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207" w:rsidRPr="006B0186" w:rsidRDefault="000E4207" w:rsidP="005605B6">
      <w:pPr>
        <w:pStyle w:val="S5"/>
        <w:ind w:left="0"/>
        <w:jc w:val="both"/>
        <w:rPr>
          <w:b w:val="0"/>
          <w:sz w:val="28"/>
          <w:szCs w:val="28"/>
        </w:rPr>
      </w:pPr>
    </w:p>
    <w:p w:rsidR="0040011C" w:rsidRPr="0040011C" w:rsidRDefault="0040011C" w:rsidP="0040011C">
      <w:pPr>
        <w:autoSpaceDE w:val="0"/>
        <w:autoSpaceDN w:val="0"/>
        <w:adjustRightInd w:val="0"/>
        <w:jc w:val="center"/>
        <w:outlineLvl w:val="0"/>
        <w:rPr>
          <w:b/>
          <w:bCs/>
          <w:sz w:val="28"/>
          <w:szCs w:val="28"/>
        </w:rPr>
      </w:pPr>
      <w:r w:rsidRPr="0040011C">
        <w:rPr>
          <w:b/>
          <w:bCs/>
          <w:sz w:val="28"/>
          <w:szCs w:val="28"/>
        </w:rPr>
        <w:t>СОВЕТ ДЕПУТАТОВ</w:t>
      </w:r>
    </w:p>
    <w:p w:rsidR="0040011C" w:rsidRPr="0040011C" w:rsidRDefault="0040011C" w:rsidP="0040011C">
      <w:pPr>
        <w:autoSpaceDE w:val="0"/>
        <w:autoSpaceDN w:val="0"/>
        <w:adjustRightInd w:val="0"/>
        <w:jc w:val="center"/>
        <w:outlineLvl w:val="0"/>
        <w:rPr>
          <w:b/>
          <w:bCs/>
          <w:sz w:val="28"/>
          <w:szCs w:val="28"/>
        </w:rPr>
      </w:pPr>
      <w:r w:rsidRPr="0040011C">
        <w:rPr>
          <w:b/>
          <w:bCs/>
          <w:sz w:val="28"/>
          <w:szCs w:val="28"/>
        </w:rPr>
        <w:t>МУНИЦИПАЛЬНОГО ОБРАЗОВАНИЯ –</w:t>
      </w:r>
    </w:p>
    <w:p w:rsidR="0040011C" w:rsidRPr="0040011C" w:rsidRDefault="0040011C" w:rsidP="0040011C">
      <w:pPr>
        <w:autoSpaceDE w:val="0"/>
        <w:autoSpaceDN w:val="0"/>
        <w:adjustRightInd w:val="0"/>
        <w:jc w:val="center"/>
        <w:outlineLvl w:val="0"/>
        <w:rPr>
          <w:b/>
          <w:bCs/>
          <w:sz w:val="28"/>
          <w:szCs w:val="28"/>
        </w:rPr>
      </w:pPr>
      <w:r w:rsidRPr="0040011C">
        <w:rPr>
          <w:b/>
          <w:bCs/>
          <w:sz w:val="28"/>
          <w:szCs w:val="28"/>
        </w:rPr>
        <w:t>ГОЛДИНСКОЕ СЕЛЬСКОЕ ПОСЕЛЕНИЕ</w:t>
      </w:r>
    </w:p>
    <w:p w:rsidR="0040011C" w:rsidRPr="0040011C" w:rsidRDefault="0040011C" w:rsidP="0040011C">
      <w:pPr>
        <w:autoSpaceDE w:val="0"/>
        <w:autoSpaceDN w:val="0"/>
        <w:adjustRightInd w:val="0"/>
        <w:jc w:val="center"/>
        <w:outlineLvl w:val="0"/>
        <w:rPr>
          <w:b/>
          <w:bCs/>
          <w:sz w:val="28"/>
          <w:szCs w:val="28"/>
        </w:rPr>
      </w:pPr>
      <w:r w:rsidRPr="0040011C">
        <w:rPr>
          <w:b/>
          <w:bCs/>
          <w:sz w:val="28"/>
          <w:szCs w:val="28"/>
        </w:rPr>
        <w:t>МИХАЙЛОВСКОГО МУНИЦИПАЛЬНОГО РАЙОНА</w:t>
      </w:r>
    </w:p>
    <w:p w:rsidR="0040011C" w:rsidRPr="0040011C" w:rsidRDefault="0040011C" w:rsidP="0040011C">
      <w:pPr>
        <w:autoSpaceDE w:val="0"/>
        <w:autoSpaceDN w:val="0"/>
        <w:adjustRightInd w:val="0"/>
        <w:jc w:val="center"/>
        <w:outlineLvl w:val="0"/>
        <w:rPr>
          <w:b/>
          <w:bCs/>
          <w:sz w:val="28"/>
          <w:szCs w:val="28"/>
        </w:rPr>
      </w:pPr>
      <w:r w:rsidRPr="0040011C">
        <w:rPr>
          <w:b/>
          <w:bCs/>
          <w:sz w:val="28"/>
          <w:szCs w:val="28"/>
        </w:rPr>
        <w:t>РЯЗАНСКОЙ ОБЛАСТИ</w:t>
      </w:r>
    </w:p>
    <w:p w:rsidR="0040011C" w:rsidRPr="0040011C" w:rsidRDefault="0040011C" w:rsidP="0040011C">
      <w:pPr>
        <w:autoSpaceDE w:val="0"/>
        <w:autoSpaceDN w:val="0"/>
        <w:adjustRightInd w:val="0"/>
        <w:jc w:val="center"/>
        <w:rPr>
          <w:b/>
          <w:bCs/>
          <w:sz w:val="28"/>
          <w:szCs w:val="28"/>
        </w:rPr>
      </w:pPr>
    </w:p>
    <w:p w:rsidR="0040011C" w:rsidRPr="0040011C" w:rsidRDefault="0040011C" w:rsidP="0040011C">
      <w:pPr>
        <w:autoSpaceDE w:val="0"/>
        <w:autoSpaceDN w:val="0"/>
        <w:adjustRightInd w:val="0"/>
        <w:jc w:val="center"/>
        <w:rPr>
          <w:b/>
          <w:bCs/>
          <w:sz w:val="28"/>
          <w:szCs w:val="28"/>
        </w:rPr>
      </w:pPr>
      <w:r w:rsidRPr="0040011C">
        <w:rPr>
          <w:b/>
          <w:bCs/>
          <w:sz w:val="28"/>
          <w:szCs w:val="28"/>
        </w:rPr>
        <w:t>РЕШЕНИЕ</w:t>
      </w:r>
    </w:p>
    <w:p w:rsidR="0040011C" w:rsidRPr="0040011C" w:rsidRDefault="0040011C" w:rsidP="0040011C">
      <w:pPr>
        <w:autoSpaceDE w:val="0"/>
        <w:autoSpaceDN w:val="0"/>
        <w:adjustRightInd w:val="0"/>
        <w:jc w:val="center"/>
        <w:rPr>
          <w:b/>
          <w:bCs/>
          <w:sz w:val="28"/>
          <w:szCs w:val="28"/>
        </w:rPr>
      </w:pPr>
    </w:p>
    <w:p w:rsidR="0040011C" w:rsidRPr="0040011C" w:rsidRDefault="00F770CA" w:rsidP="005605B6">
      <w:pPr>
        <w:autoSpaceDE w:val="0"/>
        <w:autoSpaceDN w:val="0"/>
        <w:adjustRightInd w:val="0"/>
        <w:rPr>
          <w:b/>
          <w:bCs/>
          <w:sz w:val="28"/>
          <w:szCs w:val="28"/>
        </w:rPr>
      </w:pPr>
      <w:r>
        <w:rPr>
          <w:b/>
          <w:bCs/>
          <w:sz w:val="28"/>
          <w:szCs w:val="28"/>
        </w:rPr>
        <w:t xml:space="preserve">от </w:t>
      </w:r>
      <w:r w:rsidR="005605B6">
        <w:rPr>
          <w:b/>
          <w:bCs/>
          <w:sz w:val="28"/>
          <w:szCs w:val="28"/>
        </w:rPr>
        <w:t>10 февраля</w:t>
      </w:r>
      <w:r>
        <w:rPr>
          <w:b/>
          <w:bCs/>
          <w:sz w:val="28"/>
          <w:szCs w:val="28"/>
        </w:rPr>
        <w:t xml:space="preserve"> 20</w:t>
      </w:r>
      <w:r w:rsidR="005605B6">
        <w:rPr>
          <w:b/>
          <w:bCs/>
          <w:sz w:val="28"/>
          <w:szCs w:val="28"/>
        </w:rPr>
        <w:t>17</w:t>
      </w:r>
      <w:r w:rsidR="0040011C" w:rsidRPr="0040011C">
        <w:rPr>
          <w:b/>
          <w:bCs/>
          <w:sz w:val="28"/>
          <w:szCs w:val="28"/>
        </w:rPr>
        <w:t>г</w:t>
      </w:r>
      <w:r>
        <w:rPr>
          <w:b/>
          <w:bCs/>
          <w:sz w:val="28"/>
          <w:szCs w:val="28"/>
        </w:rPr>
        <w:t xml:space="preserve">.        </w:t>
      </w:r>
      <w:r w:rsidR="005605B6">
        <w:rPr>
          <w:b/>
          <w:bCs/>
          <w:sz w:val="28"/>
          <w:szCs w:val="28"/>
        </w:rPr>
        <w:t xml:space="preserve">                                                                                       </w:t>
      </w:r>
      <w:r>
        <w:rPr>
          <w:b/>
          <w:bCs/>
          <w:sz w:val="28"/>
          <w:szCs w:val="28"/>
        </w:rPr>
        <w:t xml:space="preserve"> N </w:t>
      </w:r>
      <w:r w:rsidR="005605B6">
        <w:rPr>
          <w:b/>
          <w:bCs/>
          <w:sz w:val="28"/>
          <w:szCs w:val="28"/>
        </w:rPr>
        <w:t>03</w:t>
      </w:r>
    </w:p>
    <w:p w:rsidR="0040011C" w:rsidRPr="0040011C" w:rsidRDefault="0040011C" w:rsidP="0040011C">
      <w:pPr>
        <w:autoSpaceDE w:val="0"/>
        <w:autoSpaceDN w:val="0"/>
        <w:adjustRightInd w:val="0"/>
        <w:jc w:val="center"/>
        <w:rPr>
          <w:b/>
          <w:bCs/>
          <w:sz w:val="28"/>
          <w:szCs w:val="28"/>
        </w:rPr>
      </w:pPr>
    </w:p>
    <w:p w:rsidR="0040011C" w:rsidRPr="0040011C" w:rsidRDefault="0040011C" w:rsidP="0040011C">
      <w:pPr>
        <w:autoSpaceDE w:val="0"/>
        <w:autoSpaceDN w:val="0"/>
        <w:adjustRightInd w:val="0"/>
        <w:rPr>
          <w:b/>
          <w:bCs/>
          <w:i/>
          <w:sz w:val="28"/>
          <w:szCs w:val="28"/>
        </w:rPr>
      </w:pPr>
    </w:p>
    <w:p w:rsidR="0040011C" w:rsidRPr="00F770CA" w:rsidRDefault="00F770CA" w:rsidP="0040011C">
      <w:pPr>
        <w:autoSpaceDE w:val="0"/>
        <w:autoSpaceDN w:val="0"/>
        <w:adjustRightInd w:val="0"/>
        <w:jc w:val="center"/>
        <w:rPr>
          <w:bCs/>
          <w:sz w:val="28"/>
          <w:szCs w:val="28"/>
        </w:rPr>
      </w:pPr>
      <w:r w:rsidRPr="00F770CA">
        <w:rPr>
          <w:bCs/>
          <w:sz w:val="28"/>
          <w:szCs w:val="28"/>
        </w:rPr>
        <w:t>Об утверждении муници</w:t>
      </w:r>
      <w:r w:rsidR="009E41F2">
        <w:rPr>
          <w:bCs/>
          <w:sz w:val="28"/>
          <w:szCs w:val="28"/>
        </w:rPr>
        <w:t>пальной программы « Комплексное развитие</w:t>
      </w:r>
      <w:r w:rsidRPr="00F770CA">
        <w:rPr>
          <w:bCs/>
          <w:sz w:val="28"/>
          <w:szCs w:val="28"/>
        </w:rPr>
        <w:t xml:space="preserve"> социальной инфраструктуры муниципального образования – </w:t>
      </w:r>
      <w:proofErr w:type="spellStart"/>
      <w:r w:rsidRPr="00F770CA">
        <w:rPr>
          <w:bCs/>
          <w:sz w:val="28"/>
          <w:szCs w:val="28"/>
        </w:rPr>
        <w:t>Голдинское</w:t>
      </w:r>
      <w:proofErr w:type="spellEnd"/>
      <w:r w:rsidRPr="00F770CA">
        <w:rPr>
          <w:bCs/>
          <w:sz w:val="28"/>
          <w:szCs w:val="28"/>
        </w:rPr>
        <w:t xml:space="preserve"> сельское поселение Михайловского муниципального района Рязанской области на 2017-2026 годы»</w:t>
      </w:r>
    </w:p>
    <w:p w:rsidR="0040011C" w:rsidRPr="0040011C" w:rsidRDefault="0040011C" w:rsidP="0040011C">
      <w:pPr>
        <w:autoSpaceDE w:val="0"/>
        <w:autoSpaceDN w:val="0"/>
        <w:adjustRightInd w:val="0"/>
        <w:jc w:val="center"/>
        <w:rPr>
          <w:b/>
          <w:bCs/>
          <w:sz w:val="28"/>
          <w:szCs w:val="28"/>
        </w:rPr>
      </w:pPr>
    </w:p>
    <w:p w:rsidR="0040011C" w:rsidRPr="0040011C" w:rsidRDefault="0040011C" w:rsidP="0040011C">
      <w:pPr>
        <w:autoSpaceDE w:val="0"/>
        <w:autoSpaceDN w:val="0"/>
        <w:adjustRightInd w:val="0"/>
        <w:ind w:firstLine="540"/>
        <w:jc w:val="both"/>
        <w:rPr>
          <w:sz w:val="28"/>
          <w:szCs w:val="28"/>
        </w:rPr>
      </w:pPr>
    </w:p>
    <w:p w:rsidR="0040011C" w:rsidRPr="0040011C" w:rsidRDefault="0040011C" w:rsidP="009E41F2">
      <w:pPr>
        <w:autoSpaceDE w:val="0"/>
        <w:autoSpaceDN w:val="0"/>
        <w:adjustRightInd w:val="0"/>
        <w:ind w:firstLine="540"/>
        <w:jc w:val="both"/>
        <w:rPr>
          <w:sz w:val="28"/>
          <w:szCs w:val="28"/>
        </w:rPr>
      </w:pPr>
      <w:r w:rsidRPr="0040011C">
        <w:rPr>
          <w:sz w:val="28"/>
          <w:szCs w:val="28"/>
        </w:rPr>
        <w:t xml:space="preserve">Руководствуясь Уставом муниципального образования – </w:t>
      </w:r>
      <w:proofErr w:type="spellStart"/>
      <w:r w:rsidRPr="0040011C">
        <w:rPr>
          <w:sz w:val="28"/>
          <w:szCs w:val="28"/>
        </w:rPr>
        <w:t>Голдинское</w:t>
      </w:r>
      <w:proofErr w:type="spellEnd"/>
      <w:r w:rsidRPr="0040011C">
        <w:rPr>
          <w:sz w:val="28"/>
          <w:szCs w:val="28"/>
        </w:rPr>
        <w:t xml:space="preserve"> сельское поселение Михайловского муниципального района Рязанской области, Совет депутатов МО – </w:t>
      </w:r>
      <w:proofErr w:type="spellStart"/>
      <w:r w:rsidRPr="0040011C">
        <w:rPr>
          <w:sz w:val="28"/>
          <w:szCs w:val="28"/>
        </w:rPr>
        <w:t>Голдинское</w:t>
      </w:r>
      <w:proofErr w:type="spellEnd"/>
      <w:r w:rsidRPr="0040011C">
        <w:rPr>
          <w:sz w:val="28"/>
          <w:szCs w:val="28"/>
        </w:rPr>
        <w:t xml:space="preserve"> сельское поселение</w:t>
      </w:r>
      <w:r w:rsidR="009E41F2">
        <w:rPr>
          <w:sz w:val="28"/>
          <w:szCs w:val="28"/>
        </w:rPr>
        <w:t xml:space="preserve"> </w:t>
      </w:r>
      <w:r w:rsidRPr="009E41F2">
        <w:rPr>
          <w:b/>
          <w:sz w:val="28"/>
          <w:szCs w:val="28"/>
        </w:rPr>
        <w:t>РЕШИЛ</w:t>
      </w:r>
      <w:r w:rsidRPr="0040011C">
        <w:rPr>
          <w:sz w:val="28"/>
          <w:szCs w:val="28"/>
        </w:rPr>
        <w:t>:</w:t>
      </w:r>
    </w:p>
    <w:p w:rsidR="009E41F2" w:rsidRDefault="0040011C" w:rsidP="009E41F2">
      <w:pPr>
        <w:pStyle w:val="aff1"/>
        <w:numPr>
          <w:ilvl w:val="0"/>
          <w:numId w:val="40"/>
        </w:numPr>
        <w:autoSpaceDE w:val="0"/>
        <w:autoSpaceDN w:val="0"/>
        <w:adjustRightInd w:val="0"/>
        <w:spacing w:line="240" w:lineRule="auto"/>
        <w:rPr>
          <w:bCs/>
          <w:sz w:val="28"/>
          <w:szCs w:val="28"/>
        </w:rPr>
      </w:pPr>
      <w:r w:rsidRPr="009E41F2">
        <w:rPr>
          <w:sz w:val="28"/>
          <w:szCs w:val="28"/>
        </w:rPr>
        <w:t>Утвердить</w:t>
      </w:r>
      <w:r w:rsidR="009E41F2" w:rsidRPr="009E41F2">
        <w:rPr>
          <w:bCs/>
          <w:sz w:val="28"/>
          <w:szCs w:val="28"/>
        </w:rPr>
        <w:t xml:space="preserve"> муниципальную программу « Комплексное развитие</w:t>
      </w:r>
      <w:r w:rsidR="009E41F2">
        <w:rPr>
          <w:bCs/>
          <w:sz w:val="28"/>
          <w:szCs w:val="28"/>
        </w:rPr>
        <w:t xml:space="preserve"> социальной </w:t>
      </w:r>
    </w:p>
    <w:p w:rsidR="009E41F2" w:rsidRPr="009E41F2" w:rsidRDefault="009E41F2" w:rsidP="009E41F2">
      <w:pPr>
        <w:autoSpaceDE w:val="0"/>
        <w:autoSpaceDN w:val="0"/>
        <w:adjustRightInd w:val="0"/>
        <w:rPr>
          <w:bCs/>
          <w:sz w:val="28"/>
          <w:szCs w:val="28"/>
        </w:rPr>
      </w:pPr>
      <w:r w:rsidRPr="009E41F2">
        <w:rPr>
          <w:bCs/>
          <w:sz w:val="28"/>
          <w:szCs w:val="28"/>
        </w:rPr>
        <w:t xml:space="preserve">инфраструктуры муниципального образования – </w:t>
      </w:r>
      <w:proofErr w:type="spellStart"/>
      <w:r w:rsidRPr="009E41F2">
        <w:rPr>
          <w:bCs/>
          <w:sz w:val="28"/>
          <w:szCs w:val="28"/>
        </w:rPr>
        <w:t>Голдинское</w:t>
      </w:r>
      <w:proofErr w:type="spellEnd"/>
      <w:r w:rsidRPr="009E41F2">
        <w:rPr>
          <w:bCs/>
          <w:sz w:val="28"/>
          <w:szCs w:val="28"/>
        </w:rPr>
        <w:t xml:space="preserve"> сельское поселение Михайловского муниципального района Рязанской области на 2017-2026 годы»</w:t>
      </w:r>
    </w:p>
    <w:p w:rsidR="009E41F2" w:rsidRPr="009E41F2" w:rsidRDefault="009E41F2" w:rsidP="009E41F2">
      <w:pPr>
        <w:pStyle w:val="aff1"/>
        <w:numPr>
          <w:ilvl w:val="0"/>
          <w:numId w:val="40"/>
        </w:numPr>
        <w:autoSpaceDE w:val="0"/>
        <w:autoSpaceDN w:val="0"/>
        <w:adjustRightInd w:val="0"/>
        <w:spacing w:line="240" w:lineRule="auto"/>
        <w:rPr>
          <w:bCs/>
          <w:sz w:val="28"/>
          <w:szCs w:val="28"/>
        </w:rPr>
      </w:pPr>
      <w:r w:rsidRPr="009E41F2">
        <w:rPr>
          <w:sz w:val="28"/>
          <w:szCs w:val="28"/>
        </w:rPr>
        <w:t xml:space="preserve">Опубликовать настоящее решение в Информационном бюллетене </w:t>
      </w:r>
    </w:p>
    <w:p w:rsidR="0040011C" w:rsidRPr="009E41F2" w:rsidRDefault="009E41F2" w:rsidP="009E41F2">
      <w:pPr>
        <w:autoSpaceDE w:val="0"/>
        <w:autoSpaceDN w:val="0"/>
        <w:adjustRightInd w:val="0"/>
        <w:rPr>
          <w:bCs/>
          <w:sz w:val="28"/>
          <w:szCs w:val="28"/>
        </w:rPr>
      </w:pPr>
      <w:r w:rsidRPr="009E41F2">
        <w:rPr>
          <w:sz w:val="28"/>
          <w:szCs w:val="28"/>
        </w:rPr>
        <w:t xml:space="preserve">муниципального образования - </w:t>
      </w:r>
      <w:proofErr w:type="spellStart"/>
      <w:r w:rsidRPr="009E41F2">
        <w:rPr>
          <w:sz w:val="28"/>
          <w:szCs w:val="28"/>
        </w:rPr>
        <w:t>Голдинское</w:t>
      </w:r>
      <w:proofErr w:type="spellEnd"/>
      <w:r w:rsidRPr="009E41F2">
        <w:rPr>
          <w:sz w:val="28"/>
          <w:szCs w:val="28"/>
        </w:rPr>
        <w:t xml:space="preserve"> сельское поселение Михайловского муниципального района Рязанской области</w:t>
      </w:r>
      <w:r w:rsidR="0040011C" w:rsidRPr="009E41F2">
        <w:rPr>
          <w:sz w:val="28"/>
          <w:szCs w:val="28"/>
        </w:rPr>
        <w:t>.</w:t>
      </w:r>
    </w:p>
    <w:p w:rsidR="0040011C" w:rsidRPr="0040011C" w:rsidRDefault="009E41F2" w:rsidP="009E41F2">
      <w:pPr>
        <w:autoSpaceDE w:val="0"/>
        <w:autoSpaceDN w:val="0"/>
        <w:adjustRightInd w:val="0"/>
        <w:ind w:firstLine="540"/>
        <w:jc w:val="both"/>
        <w:rPr>
          <w:sz w:val="28"/>
          <w:szCs w:val="28"/>
        </w:rPr>
      </w:pPr>
      <w:r>
        <w:rPr>
          <w:sz w:val="28"/>
          <w:szCs w:val="28"/>
        </w:rPr>
        <w:t>3</w:t>
      </w:r>
      <w:r w:rsidR="0040011C" w:rsidRPr="0040011C">
        <w:rPr>
          <w:sz w:val="28"/>
          <w:szCs w:val="28"/>
        </w:rPr>
        <w:t>. Настоящее решение вступает в силу с момента его принятия.</w:t>
      </w:r>
    </w:p>
    <w:p w:rsidR="0040011C" w:rsidRPr="0040011C" w:rsidRDefault="0040011C" w:rsidP="009E41F2">
      <w:pPr>
        <w:autoSpaceDE w:val="0"/>
        <w:autoSpaceDN w:val="0"/>
        <w:adjustRightInd w:val="0"/>
        <w:ind w:firstLine="540"/>
        <w:jc w:val="both"/>
        <w:rPr>
          <w:sz w:val="28"/>
          <w:szCs w:val="28"/>
        </w:rPr>
      </w:pPr>
    </w:p>
    <w:p w:rsidR="0040011C" w:rsidRPr="0040011C" w:rsidRDefault="0040011C" w:rsidP="009E41F2">
      <w:pPr>
        <w:autoSpaceDE w:val="0"/>
        <w:autoSpaceDN w:val="0"/>
        <w:adjustRightInd w:val="0"/>
        <w:ind w:firstLine="540"/>
        <w:jc w:val="both"/>
        <w:rPr>
          <w:sz w:val="28"/>
          <w:szCs w:val="28"/>
        </w:rPr>
      </w:pPr>
    </w:p>
    <w:p w:rsidR="0040011C" w:rsidRPr="0040011C" w:rsidRDefault="0040011C" w:rsidP="009E41F2">
      <w:pPr>
        <w:autoSpaceDE w:val="0"/>
        <w:autoSpaceDN w:val="0"/>
        <w:adjustRightInd w:val="0"/>
        <w:ind w:firstLine="540"/>
        <w:jc w:val="both"/>
        <w:rPr>
          <w:sz w:val="28"/>
          <w:szCs w:val="28"/>
        </w:rPr>
      </w:pPr>
    </w:p>
    <w:p w:rsidR="0040011C" w:rsidRPr="0040011C" w:rsidRDefault="0040011C" w:rsidP="0040011C">
      <w:pPr>
        <w:autoSpaceDE w:val="0"/>
        <w:autoSpaceDN w:val="0"/>
        <w:adjustRightInd w:val="0"/>
        <w:jc w:val="right"/>
        <w:rPr>
          <w:sz w:val="28"/>
          <w:szCs w:val="28"/>
        </w:rPr>
      </w:pPr>
    </w:p>
    <w:p w:rsidR="009E41F2" w:rsidRPr="009E41F2" w:rsidRDefault="009E41F2" w:rsidP="009E41F2">
      <w:pPr>
        <w:autoSpaceDE w:val="0"/>
        <w:autoSpaceDN w:val="0"/>
        <w:adjustRightInd w:val="0"/>
        <w:rPr>
          <w:sz w:val="28"/>
          <w:szCs w:val="28"/>
        </w:rPr>
      </w:pPr>
      <w:r w:rsidRPr="009E41F2">
        <w:rPr>
          <w:sz w:val="28"/>
          <w:szCs w:val="28"/>
        </w:rPr>
        <w:t xml:space="preserve">Председатель Совета депутатов </w:t>
      </w:r>
    </w:p>
    <w:p w:rsidR="009E41F2" w:rsidRPr="009E41F2" w:rsidRDefault="009E41F2" w:rsidP="009E41F2">
      <w:pPr>
        <w:autoSpaceDE w:val="0"/>
        <w:autoSpaceDN w:val="0"/>
        <w:adjustRightInd w:val="0"/>
        <w:rPr>
          <w:sz w:val="28"/>
          <w:szCs w:val="28"/>
        </w:rPr>
      </w:pPr>
      <w:r w:rsidRPr="009E41F2">
        <w:rPr>
          <w:sz w:val="28"/>
          <w:szCs w:val="28"/>
        </w:rPr>
        <w:t>муниципального образования –</w:t>
      </w:r>
    </w:p>
    <w:p w:rsidR="009E41F2" w:rsidRPr="009E41F2" w:rsidRDefault="009E41F2" w:rsidP="009E41F2">
      <w:pPr>
        <w:autoSpaceDE w:val="0"/>
        <w:autoSpaceDN w:val="0"/>
        <w:adjustRightInd w:val="0"/>
        <w:rPr>
          <w:sz w:val="28"/>
          <w:szCs w:val="28"/>
        </w:rPr>
      </w:pPr>
      <w:proofErr w:type="spellStart"/>
      <w:r w:rsidRPr="009E41F2">
        <w:rPr>
          <w:sz w:val="28"/>
          <w:szCs w:val="28"/>
        </w:rPr>
        <w:t>Голдинское</w:t>
      </w:r>
      <w:proofErr w:type="spellEnd"/>
      <w:r w:rsidRPr="009E41F2">
        <w:rPr>
          <w:sz w:val="28"/>
          <w:szCs w:val="28"/>
        </w:rPr>
        <w:t xml:space="preserve"> сельское поселение                                                 </w:t>
      </w:r>
      <w:proofErr w:type="spellStart"/>
      <w:r w:rsidRPr="009E41F2">
        <w:rPr>
          <w:sz w:val="28"/>
          <w:szCs w:val="28"/>
        </w:rPr>
        <w:t>В.А.Поздновский</w:t>
      </w:r>
      <w:proofErr w:type="spellEnd"/>
    </w:p>
    <w:p w:rsidR="009E41F2" w:rsidRPr="009E41F2" w:rsidRDefault="009E41F2" w:rsidP="009E41F2">
      <w:pPr>
        <w:autoSpaceDE w:val="0"/>
        <w:autoSpaceDN w:val="0"/>
        <w:adjustRightInd w:val="0"/>
        <w:rPr>
          <w:sz w:val="28"/>
          <w:szCs w:val="28"/>
        </w:rPr>
      </w:pPr>
    </w:p>
    <w:p w:rsidR="009E41F2" w:rsidRPr="009E41F2" w:rsidRDefault="009E41F2" w:rsidP="009E41F2">
      <w:pPr>
        <w:autoSpaceDE w:val="0"/>
        <w:autoSpaceDN w:val="0"/>
        <w:adjustRightInd w:val="0"/>
        <w:rPr>
          <w:sz w:val="28"/>
          <w:szCs w:val="28"/>
        </w:rPr>
      </w:pPr>
      <w:r w:rsidRPr="009E41F2">
        <w:rPr>
          <w:sz w:val="28"/>
          <w:szCs w:val="28"/>
        </w:rPr>
        <w:t>Глава муниципального образования –</w:t>
      </w:r>
    </w:p>
    <w:p w:rsidR="009E41F2" w:rsidRPr="009E41F2" w:rsidRDefault="009E41F2" w:rsidP="009E41F2">
      <w:pPr>
        <w:autoSpaceDE w:val="0"/>
        <w:autoSpaceDN w:val="0"/>
        <w:adjustRightInd w:val="0"/>
        <w:rPr>
          <w:sz w:val="28"/>
          <w:szCs w:val="28"/>
        </w:rPr>
      </w:pPr>
      <w:proofErr w:type="spellStart"/>
      <w:r w:rsidRPr="009E41F2">
        <w:rPr>
          <w:sz w:val="28"/>
          <w:szCs w:val="28"/>
        </w:rPr>
        <w:t>Голдинское</w:t>
      </w:r>
      <w:proofErr w:type="spellEnd"/>
      <w:r w:rsidRPr="009E41F2">
        <w:rPr>
          <w:sz w:val="28"/>
          <w:szCs w:val="28"/>
        </w:rPr>
        <w:t xml:space="preserve"> сельское поселение                                                 </w:t>
      </w:r>
      <w:proofErr w:type="spellStart"/>
      <w:r w:rsidRPr="009E41F2">
        <w:rPr>
          <w:sz w:val="28"/>
          <w:szCs w:val="28"/>
        </w:rPr>
        <w:t>В.А.Поздновский</w:t>
      </w:r>
      <w:proofErr w:type="spellEnd"/>
    </w:p>
    <w:p w:rsidR="009E41F2" w:rsidRPr="009E41F2" w:rsidRDefault="009E41F2" w:rsidP="009E41F2">
      <w:pPr>
        <w:autoSpaceDE w:val="0"/>
        <w:autoSpaceDN w:val="0"/>
        <w:adjustRightInd w:val="0"/>
        <w:rPr>
          <w:sz w:val="28"/>
          <w:szCs w:val="28"/>
        </w:rPr>
      </w:pPr>
    </w:p>
    <w:p w:rsidR="0040011C" w:rsidRPr="0040011C" w:rsidRDefault="0040011C" w:rsidP="0040011C">
      <w:pPr>
        <w:autoSpaceDE w:val="0"/>
        <w:autoSpaceDN w:val="0"/>
        <w:adjustRightInd w:val="0"/>
        <w:rPr>
          <w:sz w:val="28"/>
          <w:szCs w:val="28"/>
        </w:rPr>
      </w:pPr>
    </w:p>
    <w:p w:rsidR="0040011C" w:rsidRDefault="0040011C" w:rsidP="0040011C">
      <w:pPr>
        <w:autoSpaceDE w:val="0"/>
        <w:autoSpaceDN w:val="0"/>
        <w:adjustRightInd w:val="0"/>
        <w:rPr>
          <w:sz w:val="28"/>
          <w:szCs w:val="28"/>
        </w:rPr>
      </w:pPr>
    </w:p>
    <w:p w:rsidR="009E41F2" w:rsidRPr="0040011C" w:rsidRDefault="009E41F2" w:rsidP="0040011C">
      <w:pPr>
        <w:autoSpaceDE w:val="0"/>
        <w:autoSpaceDN w:val="0"/>
        <w:adjustRightInd w:val="0"/>
        <w:rPr>
          <w:sz w:val="28"/>
          <w:szCs w:val="28"/>
        </w:rPr>
      </w:pPr>
    </w:p>
    <w:p w:rsidR="00E37D42" w:rsidRDefault="00E37D42" w:rsidP="00535AED">
      <w:pPr>
        <w:pStyle w:val="S5"/>
        <w:ind w:left="0"/>
        <w:jc w:val="left"/>
        <w:rPr>
          <w:b w:val="0"/>
          <w:sz w:val="28"/>
          <w:szCs w:val="28"/>
        </w:rPr>
      </w:pPr>
    </w:p>
    <w:p w:rsidR="00535AED" w:rsidRDefault="00535AED" w:rsidP="00535AED">
      <w:pPr>
        <w:pStyle w:val="S5"/>
        <w:ind w:left="0"/>
        <w:jc w:val="left"/>
        <w:rPr>
          <w:b w:val="0"/>
          <w:sz w:val="28"/>
          <w:szCs w:val="28"/>
        </w:rPr>
      </w:pPr>
    </w:p>
    <w:p w:rsidR="005605B6" w:rsidRDefault="005605B6" w:rsidP="00535AED">
      <w:pPr>
        <w:pStyle w:val="S5"/>
        <w:ind w:left="0"/>
        <w:jc w:val="left"/>
        <w:rPr>
          <w:b w:val="0"/>
          <w:sz w:val="28"/>
          <w:szCs w:val="28"/>
        </w:rPr>
      </w:pPr>
    </w:p>
    <w:p w:rsidR="009E41F2" w:rsidRPr="009E41F2" w:rsidRDefault="009E41F2" w:rsidP="009E41F2">
      <w:pPr>
        <w:pStyle w:val="S5"/>
        <w:spacing w:line="240" w:lineRule="auto"/>
        <w:rPr>
          <w:b w:val="0"/>
          <w:sz w:val="20"/>
          <w:szCs w:val="20"/>
        </w:rPr>
      </w:pPr>
      <w:r>
        <w:rPr>
          <w:b w:val="0"/>
          <w:sz w:val="20"/>
          <w:szCs w:val="20"/>
        </w:rPr>
        <w:lastRenderedPageBreak/>
        <w:t xml:space="preserve">Приложение </w:t>
      </w:r>
    </w:p>
    <w:p w:rsidR="009E41F2" w:rsidRPr="009E41F2" w:rsidRDefault="009E41F2" w:rsidP="009E41F2">
      <w:pPr>
        <w:pStyle w:val="S5"/>
        <w:spacing w:line="240" w:lineRule="auto"/>
        <w:rPr>
          <w:b w:val="0"/>
          <w:sz w:val="20"/>
          <w:szCs w:val="20"/>
        </w:rPr>
      </w:pPr>
      <w:r w:rsidRPr="009E41F2">
        <w:rPr>
          <w:b w:val="0"/>
          <w:sz w:val="20"/>
          <w:szCs w:val="20"/>
        </w:rPr>
        <w:t>к решению Совета депутатов МО –</w:t>
      </w:r>
    </w:p>
    <w:p w:rsidR="009E41F2" w:rsidRPr="009E41F2" w:rsidRDefault="009E41F2" w:rsidP="009E41F2">
      <w:pPr>
        <w:pStyle w:val="S5"/>
        <w:spacing w:line="240" w:lineRule="auto"/>
        <w:rPr>
          <w:b w:val="0"/>
          <w:sz w:val="20"/>
          <w:szCs w:val="20"/>
        </w:rPr>
      </w:pPr>
      <w:proofErr w:type="spellStart"/>
      <w:r w:rsidRPr="009E41F2">
        <w:rPr>
          <w:b w:val="0"/>
          <w:sz w:val="20"/>
          <w:szCs w:val="20"/>
        </w:rPr>
        <w:t>Голдинское</w:t>
      </w:r>
      <w:proofErr w:type="spellEnd"/>
      <w:r w:rsidRPr="009E41F2">
        <w:rPr>
          <w:b w:val="0"/>
          <w:sz w:val="20"/>
          <w:szCs w:val="20"/>
        </w:rPr>
        <w:t xml:space="preserve"> сельское поселение </w:t>
      </w:r>
    </w:p>
    <w:p w:rsidR="009E41F2" w:rsidRPr="009E41F2" w:rsidRDefault="009E41F2" w:rsidP="009E41F2">
      <w:pPr>
        <w:pStyle w:val="S5"/>
        <w:spacing w:line="240" w:lineRule="auto"/>
        <w:rPr>
          <w:b w:val="0"/>
          <w:sz w:val="20"/>
          <w:szCs w:val="20"/>
        </w:rPr>
      </w:pPr>
      <w:r>
        <w:rPr>
          <w:b w:val="0"/>
          <w:sz w:val="20"/>
          <w:szCs w:val="20"/>
        </w:rPr>
        <w:t xml:space="preserve">№ </w:t>
      </w:r>
      <w:r w:rsidR="005605B6">
        <w:rPr>
          <w:b w:val="0"/>
          <w:sz w:val="20"/>
          <w:szCs w:val="20"/>
        </w:rPr>
        <w:t>03 от 10.02.</w:t>
      </w:r>
      <w:r>
        <w:rPr>
          <w:b w:val="0"/>
          <w:sz w:val="20"/>
          <w:szCs w:val="20"/>
        </w:rPr>
        <w:t xml:space="preserve"> 201</w:t>
      </w:r>
      <w:r w:rsidR="005605B6">
        <w:rPr>
          <w:b w:val="0"/>
          <w:sz w:val="20"/>
          <w:szCs w:val="20"/>
        </w:rPr>
        <w:t>7</w:t>
      </w:r>
      <w:bookmarkStart w:id="0" w:name="_GoBack"/>
      <w:bookmarkEnd w:id="0"/>
      <w:r w:rsidR="00AA1327">
        <w:rPr>
          <w:b w:val="0"/>
          <w:sz w:val="20"/>
          <w:szCs w:val="20"/>
        </w:rPr>
        <w:t xml:space="preserve"> </w:t>
      </w:r>
      <w:r w:rsidRPr="009E41F2">
        <w:rPr>
          <w:b w:val="0"/>
          <w:sz w:val="20"/>
          <w:szCs w:val="20"/>
        </w:rPr>
        <w:t>г.</w:t>
      </w:r>
    </w:p>
    <w:p w:rsidR="00535AED" w:rsidRPr="009E41F2" w:rsidRDefault="00535AED" w:rsidP="009E41F2">
      <w:pPr>
        <w:pStyle w:val="S5"/>
        <w:spacing w:line="240" w:lineRule="auto"/>
        <w:ind w:left="0"/>
        <w:rPr>
          <w:b w:val="0"/>
          <w:sz w:val="20"/>
          <w:szCs w:val="20"/>
        </w:rPr>
      </w:pPr>
    </w:p>
    <w:p w:rsidR="00535AED" w:rsidRDefault="00535AED" w:rsidP="00535AED">
      <w:pPr>
        <w:pStyle w:val="S5"/>
        <w:ind w:left="0"/>
        <w:jc w:val="left"/>
        <w:rPr>
          <w:b w:val="0"/>
          <w:sz w:val="28"/>
          <w:szCs w:val="28"/>
        </w:rPr>
      </w:pPr>
    </w:p>
    <w:p w:rsidR="00535AED" w:rsidRDefault="00535AED" w:rsidP="00535AED">
      <w:pPr>
        <w:pStyle w:val="S5"/>
        <w:ind w:left="0"/>
        <w:jc w:val="left"/>
        <w:rPr>
          <w:b w:val="0"/>
        </w:rPr>
      </w:pPr>
    </w:p>
    <w:p w:rsidR="009E41F2" w:rsidRDefault="009E41F2" w:rsidP="00535AED">
      <w:pPr>
        <w:pStyle w:val="S5"/>
        <w:ind w:left="0"/>
        <w:jc w:val="left"/>
        <w:rPr>
          <w:b w:val="0"/>
        </w:rPr>
      </w:pPr>
    </w:p>
    <w:p w:rsidR="009E41F2" w:rsidRDefault="009E41F2" w:rsidP="00535AED">
      <w:pPr>
        <w:pStyle w:val="S5"/>
        <w:ind w:left="0"/>
        <w:jc w:val="left"/>
        <w:rPr>
          <w:b w:val="0"/>
        </w:rPr>
      </w:pPr>
    </w:p>
    <w:p w:rsidR="009E41F2" w:rsidRDefault="009E41F2" w:rsidP="00535AED">
      <w:pPr>
        <w:pStyle w:val="S5"/>
        <w:ind w:left="0"/>
        <w:jc w:val="left"/>
        <w:rPr>
          <w:b w:val="0"/>
        </w:rPr>
      </w:pPr>
    </w:p>
    <w:p w:rsidR="009E41F2" w:rsidRDefault="009E41F2" w:rsidP="00535AED">
      <w:pPr>
        <w:pStyle w:val="S5"/>
        <w:ind w:left="0"/>
        <w:jc w:val="left"/>
        <w:rPr>
          <w:b w:val="0"/>
        </w:rPr>
      </w:pPr>
    </w:p>
    <w:p w:rsidR="009E41F2" w:rsidRPr="00535AED" w:rsidRDefault="009E41F2" w:rsidP="00AA1327">
      <w:pPr>
        <w:pStyle w:val="S5"/>
        <w:spacing w:line="240" w:lineRule="auto"/>
        <w:ind w:left="0"/>
        <w:jc w:val="left"/>
        <w:rPr>
          <w:b w:val="0"/>
        </w:rPr>
      </w:pPr>
    </w:p>
    <w:p w:rsidR="009E41F2" w:rsidRDefault="00535AED" w:rsidP="00AA1327">
      <w:pPr>
        <w:pStyle w:val="S5"/>
        <w:spacing w:line="240" w:lineRule="auto"/>
        <w:ind w:left="0"/>
        <w:jc w:val="center"/>
        <w:rPr>
          <w:caps/>
          <w:sz w:val="28"/>
          <w:szCs w:val="28"/>
        </w:rPr>
      </w:pPr>
      <w:r>
        <w:rPr>
          <w:caps/>
          <w:sz w:val="28"/>
          <w:szCs w:val="28"/>
        </w:rPr>
        <w:t xml:space="preserve">муниципальная </w:t>
      </w:r>
      <w:r w:rsidR="00090584" w:rsidRPr="006B0186">
        <w:rPr>
          <w:caps/>
          <w:sz w:val="28"/>
          <w:szCs w:val="28"/>
        </w:rPr>
        <w:t>программа</w:t>
      </w:r>
      <w:r w:rsidR="000E4207" w:rsidRPr="006B0186">
        <w:rPr>
          <w:caps/>
          <w:sz w:val="28"/>
          <w:szCs w:val="28"/>
        </w:rPr>
        <w:t xml:space="preserve"> </w:t>
      </w:r>
    </w:p>
    <w:p w:rsidR="00090584" w:rsidRPr="006B0186" w:rsidRDefault="000E4207" w:rsidP="00AA1327">
      <w:pPr>
        <w:pStyle w:val="S5"/>
        <w:spacing w:line="240" w:lineRule="auto"/>
        <w:ind w:left="0"/>
        <w:jc w:val="center"/>
        <w:rPr>
          <w:caps/>
          <w:sz w:val="28"/>
          <w:szCs w:val="28"/>
        </w:rPr>
      </w:pPr>
      <w:r w:rsidRPr="006B0186">
        <w:rPr>
          <w:caps/>
          <w:sz w:val="28"/>
          <w:szCs w:val="28"/>
        </w:rPr>
        <w:t xml:space="preserve">комплексного развития социальной инфраструктуры </w:t>
      </w:r>
    </w:p>
    <w:p w:rsidR="006C62A6" w:rsidRPr="006B0186" w:rsidRDefault="00535AED" w:rsidP="00AA1327">
      <w:pPr>
        <w:pStyle w:val="S5"/>
        <w:spacing w:line="240" w:lineRule="auto"/>
        <w:ind w:left="0"/>
        <w:jc w:val="center"/>
        <w:rPr>
          <w:caps/>
          <w:sz w:val="28"/>
          <w:szCs w:val="28"/>
        </w:rPr>
      </w:pPr>
      <w:r>
        <w:rPr>
          <w:caps/>
          <w:sz w:val="28"/>
          <w:szCs w:val="28"/>
        </w:rPr>
        <w:t xml:space="preserve">муниципального образования – </w:t>
      </w:r>
      <w:r w:rsidR="00F67717">
        <w:rPr>
          <w:caps/>
          <w:sz w:val="28"/>
          <w:szCs w:val="28"/>
        </w:rPr>
        <w:t>Голдинское</w:t>
      </w:r>
      <w:r>
        <w:rPr>
          <w:caps/>
          <w:sz w:val="28"/>
          <w:szCs w:val="28"/>
        </w:rPr>
        <w:t xml:space="preserve"> </w:t>
      </w:r>
      <w:r w:rsidR="00F67717">
        <w:rPr>
          <w:caps/>
          <w:sz w:val="28"/>
          <w:szCs w:val="28"/>
        </w:rPr>
        <w:t>сельское</w:t>
      </w:r>
      <w:r>
        <w:rPr>
          <w:caps/>
          <w:sz w:val="28"/>
          <w:szCs w:val="28"/>
        </w:rPr>
        <w:t xml:space="preserve"> поселение михайловского муниципального района рязанской области на 2017-2026 годы</w:t>
      </w:r>
    </w:p>
    <w:p w:rsidR="00E37D42" w:rsidRPr="006B0186" w:rsidRDefault="00E37D42" w:rsidP="00AA1327">
      <w:pPr>
        <w:pStyle w:val="S5"/>
        <w:spacing w:line="240" w:lineRule="auto"/>
        <w:ind w:left="0"/>
        <w:jc w:val="center"/>
      </w:pPr>
    </w:p>
    <w:p w:rsidR="004156CE" w:rsidRPr="006B0186" w:rsidRDefault="004156CE" w:rsidP="00E37D42">
      <w:pPr>
        <w:pStyle w:val="S5"/>
        <w:ind w:left="0"/>
        <w:jc w:val="center"/>
      </w:pPr>
    </w:p>
    <w:p w:rsidR="004156CE" w:rsidRPr="006B0186" w:rsidRDefault="004156CE" w:rsidP="00E37D42">
      <w:pPr>
        <w:pStyle w:val="S5"/>
        <w:ind w:left="0"/>
        <w:jc w:val="center"/>
      </w:pPr>
    </w:p>
    <w:p w:rsidR="00ED08C4" w:rsidRPr="006B0186" w:rsidRDefault="00ED08C4" w:rsidP="00ED08C4">
      <w:pPr>
        <w:jc w:val="center"/>
      </w:pPr>
    </w:p>
    <w:p w:rsidR="006C62A6" w:rsidRPr="006B0186" w:rsidRDefault="006C62A6" w:rsidP="00ED08C4">
      <w:pPr>
        <w:jc w:val="center"/>
      </w:pPr>
    </w:p>
    <w:p w:rsidR="006C62A6" w:rsidRPr="006B0186" w:rsidRDefault="006C62A6"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E37D42" w:rsidRPr="006B0186" w:rsidRDefault="00E37D42" w:rsidP="00ED08C4">
      <w:pPr>
        <w:jc w:val="center"/>
      </w:pPr>
    </w:p>
    <w:p w:rsidR="006C62A6" w:rsidRPr="006B0186" w:rsidRDefault="006C62A6" w:rsidP="00ED08C4">
      <w:pPr>
        <w:jc w:val="center"/>
      </w:pPr>
    </w:p>
    <w:p w:rsidR="00E37D42" w:rsidRDefault="00E37D42" w:rsidP="00ED08C4">
      <w:pPr>
        <w:jc w:val="center"/>
      </w:pPr>
    </w:p>
    <w:p w:rsidR="009E41F2" w:rsidRDefault="009E41F2" w:rsidP="00ED08C4">
      <w:pPr>
        <w:jc w:val="center"/>
      </w:pPr>
    </w:p>
    <w:p w:rsidR="00ED08C4" w:rsidRPr="006B0186" w:rsidRDefault="00ED08C4" w:rsidP="00ED08C4">
      <w:pPr>
        <w:jc w:val="center"/>
      </w:pPr>
    </w:p>
    <w:p w:rsidR="00535AED" w:rsidRDefault="00535AED" w:rsidP="00A6017E">
      <w:pPr>
        <w:jc w:val="center"/>
        <w:rPr>
          <w:b/>
        </w:rPr>
      </w:pPr>
    </w:p>
    <w:p w:rsidR="00535AED" w:rsidRPr="006B0186" w:rsidRDefault="00535AED" w:rsidP="00A6017E">
      <w:pPr>
        <w:jc w:val="center"/>
        <w:rPr>
          <w:b/>
        </w:rPr>
        <w:sectPr w:rsidR="00535AED" w:rsidRPr="006B0186" w:rsidSect="00124746">
          <w:headerReference w:type="even" r:id="rId9"/>
          <w:headerReference w:type="first" r:id="rId10"/>
          <w:type w:val="continuous"/>
          <w:pgSz w:w="11906" w:h="16838"/>
          <w:pgMar w:top="851" w:right="851" w:bottom="1134" w:left="1134" w:header="709" w:footer="709" w:gutter="0"/>
          <w:cols w:space="708"/>
          <w:titlePg/>
          <w:docGrid w:linePitch="360"/>
        </w:sectPr>
      </w:pPr>
      <w:r>
        <w:rPr>
          <w:b/>
        </w:rPr>
        <w:t>2017 год</w:t>
      </w:r>
    </w:p>
    <w:p w:rsidR="007E6CC7" w:rsidRPr="006B0186" w:rsidRDefault="00ED08C4" w:rsidP="005B2321">
      <w:pPr>
        <w:pStyle w:val="12"/>
        <w:rPr>
          <w:lang w:val="ru-RU"/>
        </w:rPr>
      </w:pPr>
      <w:bookmarkStart w:id="1" w:name="_Toc447102803"/>
      <w:r w:rsidRPr="006B0186">
        <w:rPr>
          <w:lang w:val="ru-RU"/>
        </w:rPr>
        <w:t>Паспорт программы</w:t>
      </w:r>
      <w:bookmarkEnd w:id="1"/>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772"/>
      </w:tblGrid>
      <w:tr w:rsidR="006B0186" w:rsidRPr="006B0186" w:rsidTr="00090584">
        <w:tc>
          <w:tcPr>
            <w:tcW w:w="1422" w:type="pct"/>
            <w:shd w:val="clear" w:color="auto" w:fill="auto"/>
          </w:tcPr>
          <w:p w:rsidR="00C34529" w:rsidRPr="006B0186" w:rsidRDefault="00C34529" w:rsidP="00992A15">
            <w:pPr>
              <w:pStyle w:val="a9"/>
              <w:jc w:val="left"/>
            </w:pPr>
            <w:r w:rsidRPr="006B0186">
              <w:t>Наименование программы</w:t>
            </w:r>
          </w:p>
        </w:tc>
        <w:tc>
          <w:tcPr>
            <w:tcW w:w="3578" w:type="pct"/>
            <w:shd w:val="clear" w:color="auto" w:fill="auto"/>
            <w:vAlign w:val="center"/>
          </w:tcPr>
          <w:p w:rsidR="00C34529" w:rsidRPr="006B0186" w:rsidRDefault="008539E4" w:rsidP="00992A15">
            <w:pPr>
              <w:pStyle w:val="afd"/>
              <w:rPr>
                <w:sz w:val="24"/>
                <w:szCs w:val="24"/>
              </w:rPr>
            </w:pPr>
            <w:r w:rsidRPr="008539E4">
              <w:rPr>
                <w:rFonts w:eastAsia="Calibri"/>
                <w:sz w:val="24"/>
                <w:szCs w:val="24"/>
                <w:lang w:eastAsia="en-US"/>
              </w:rPr>
              <w:t xml:space="preserve">Муниципальная программа « Комплексного развития социальной инфраструктуры муниципального образования – </w:t>
            </w:r>
            <w:proofErr w:type="spellStart"/>
            <w:r w:rsidR="00F67717">
              <w:rPr>
                <w:rFonts w:eastAsia="Calibri"/>
                <w:sz w:val="24"/>
                <w:szCs w:val="24"/>
                <w:lang w:eastAsia="en-US"/>
              </w:rPr>
              <w:t>Голдинское</w:t>
            </w:r>
            <w:proofErr w:type="spellEnd"/>
            <w:r w:rsidRPr="008539E4">
              <w:rPr>
                <w:rFonts w:eastAsia="Calibri"/>
                <w:sz w:val="24"/>
                <w:szCs w:val="24"/>
                <w:lang w:eastAsia="en-US"/>
              </w:rPr>
              <w:t xml:space="preserve"> </w:t>
            </w:r>
            <w:r w:rsidR="00F67717">
              <w:rPr>
                <w:rFonts w:eastAsia="Calibri"/>
                <w:sz w:val="24"/>
                <w:szCs w:val="24"/>
                <w:lang w:eastAsia="en-US"/>
              </w:rPr>
              <w:t>сельское</w:t>
            </w:r>
            <w:r w:rsidRPr="008539E4">
              <w:rPr>
                <w:rFonts w:eastAsia="Calibri"/>
                <w:sz w:val="24"/>
                <w:szCs w:val="24"/>
                <w:lang w:eastAsia="en-US"/>
              </w:rPr>
              <w:t xml:space="preserve"> поселение Михайловского муниципального района Рязанской области на 2017-2026 годы»</w:t>
            </w:r>
            <w:r w:rsidRPr="008539E4">
              <w:rPr>
                <w:sz w:val="24"/>
                <w:szCs w:val="24"/>
              </w:rPr>
              <w:t>, (далее  – Программа)</w:t>
            </w:r>
          </w:p>
        </w:tc>
      </w:tr>
      <w:tr w:rsidR="006B0186" w:rsidRPr="006B0186" w:rsidTr="00090584">
        <w:tc>
          <w:tcPr>
            <w:tcW w:w="1422" w:type="pct"/>
            <w:shd w:val="clear" w:color="auto" w:fill="auto"/>
          </w:tcPr>
          <w:p w:rsidR="00C34529" w:rsidRPr="006B0186" w:rsidRDefault="00C34529" w:rsidP="00992A15">
            <w:pPr>
              <w:pStyle w:val="a9"/>
              <w:jc w:val="left"/>
            </w:pPr>
            <w:r w:rsidRPr="006B0186">
              <w:t>Основание для разработки Программы</w:t>
            </w:r>
          </w:p>
        </w:tc>
        <w:tc>
          <w:tcPr>
            <w:tcW w:w="3578" w:type="pct"/>
            <w:shd w:val="clear" w:color="auto" w:fill="auto"/>
            <w:vAlign w:val="center"/>
          </w:tcPr>
          <w:p w:rsidR="00C34529" w:rsidRPr="006B0186" w:rsidRDefault="00C34529" w:rsidP="00C34529">
            <w:pPr>
              <w:pStyle w:val="a9"/>
              <w:numPr>
                <w:ilvl w:val="0"/>
                <w:numId w:val="22"/>
              </w:numPr>
              <w:tabs>
                <w:tab w:val="left" w:pos="360"/>
              </w:tabs>
              <w:spacing w:before="0"/>
              <w:ind w:left="76" w:firstLine="0"/>
            </w:pPr>
            <w:r w:rsidRPr="006B0186">
              <w:t>Градостроительный кодекс Российской Федерации;</w:t>
            </w:r>
          </w:p>
          <w:p w:rsidR="00C34529" w:rsidRPr="006B0186" w:rsidRDefault="00C34529" w:rsidP="00C34529">
            <w:pPr>
              <w:pStyle w:val="a9"/>
              <w:numPr>
                <w:ilvl w:val="0"/>
                <w:numId w:val="22"/>
              </w:numPr>
              <w:tabs>
                <w:tab w:val="left" w:pos="360"/>
              </w:tabs>
              <w:spacing w:before="0"/>
              <w:ind w:left="76" w:firstLine="0"/>
            </w:pPr>
            <w:r w:rsidRPr="006B0186">
              <w:t xml:space="preserve">Федеральный </w:t>
            </w:r>
            <w:hyperlink r:id="rId11" w:tooltip="Федеральный закон от 06.10.2003 N 131-ФЗ (ред. от 28.12.2013) &quot;Об общих принципах организации местного самоуправления в Российской Федерации&quot; (с изм. и доп., вступ. в силу с 30.01.2014){КонсультантПлюс}" w:history="1">
              <w:r w:rsidRPr="006B0186">
                <w:t>закон</w:t>
              </w:r>
            </w:hyperlink>
            <w:r w:rsidRPr="006B0186">
              <w:t xml:space="preserve"> от 06.10.2003 № 131-ФЗ «Об общих принципах организации местного самоуправления в Российской Федерации»;</w:t>
            </w:r>
          </w:p>
          <w:p w:rsidR="00C34529" w:rsidRPr="006B0186" w:rsidRDefault="00C34529" w:rsidP="00C34529">
            <w:pPr>
              <w:pStyle w:val="a9"/>
              <w:numPr>
                <w:ilvl w:val="0"/>
                <w:numId w:val="22"/>
              </w:numPr>
              <w:tabs>
                <w:tab w:val="left" w:pos="360"/>
              </w:tabs>
              <w:spacing w:before="0"/>
              <w:ind w:left="76" w:firstLine="0"/>
            </w:pPr>
            <w:r w:rsidRPr="006B0186">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C34529" w:rsidRPr="006B0186" w:rsidRDefault="008539E4" w:rsidP="000D6767">
            <w:pPr>
              <w:pStyle w:val="a9"/>
              <w:numPr>
                <w:ilvl w:val="0"/>
                <w:numId w:val="22"/>
              </w:numPr>
              <w:tabs>
                <w:tab w:val="left" w:pos="360"/>
              </w:tabs>
              <w:spacing w:before="0"/>
              <w:ind w:left="76" w:firstLine="0"/>
            </w:pPr>
            <w:r w:rsidRPr="008539E4">
              <w:rPr>
                <w:rFonts w:eastAsia="Calibri"/>
                <w:lang w:eastAsia="en-US"/>
              </w:rPr>
              <w:t xml:space="preserve">Генеральным планом муниципального образования – </w:t>
            </w:r>
            <w:proofErr w:type="spellStart"/>
            <w:r w:rsidR="00F67717">
              <w:rPr>
                <w:rFonts w:eastAsia="Calibri"/>
                <w:lang w:eastAsia="en-US"/>
              </w:rPr>
              <w:t>Голдинское</w:t>
            </w:r>
            <w:proofErr w:type="spellEnd"/>
            <w:r w:rsidRPr="008539E4">
              <w:rPr>
                <w:rFonts w:eastAsia="Calibri"/>
                <w:lang w:eastAsia="en-US"/>
              </w:rPr>
              <w:t xml:space="preserve"> </w:t>
            </w:r>
            <w:r w:rsidR="00F67717">
              <w:rPr>
                <w:rFonts w:eastAsia="Calibri"/>
                <w:lang w:eastAsia="en-US"/>
              </w:rPr>
              <w:t>сельское</w:t>
            </w:r>
            <w:r w:rsidRPr="008539E4">
              <w:rPr>
                <w:rFonts w:eastAsia="Calibri"/>
                <w:lang w:eastAsia="en-US"/>
              </w:rPr>
              <w:t xml:space="preserve"> поселение Михайловского муниципального района Рязанской области, утвержденным решением Совета  депутатов </w:t>
            </w:r>
            <w:proofErr w:type="spellStart"/>
            <w:r w:rsidR="00F67717">
              <w:rPr>
                <w:rFonts w:eastAsia="Calibri"/>
                <w:lang w:eastAsia="en-US"/>
              </w:rPr>
              <w:t>Голдинского</w:t>
            </w:r>
            <w:proofErr w:type="spellEnd"/>
            <w:r w:rsidR="00F67717">
              <w:rPr>
                <w:rFonts w:eastAsia="Calibri"/>
                <w:lang w:eastAsia="en-US"/>
              </w:rPr>
              <w:t xml:space="preserve"> сельского поселения</w:t>
            </w:r>
            <w:r w:rsidRPr="008539E4">
              <w:rPr>
                <w:rFonts w:eastAsia="Calibri"/>
                <w:lang w:eastAsia="en-US"/>
              </w:rPr>
              <w:t xml:space="preserve">  от </w:t>
            </w:r>
            <w:r w:rsidR="00F67717">
              <w:rPr>
                <w:rFonts w:eastAsia="Calibri"/>
                <w:lang w:eastAsia="en-US"/>
              </w:rPr>
              <w:t>19.12</w:t>
            </w:r>
            <w:r w:rsidRPr="008539E4">
              <w:rPr>
                <w:rFonts w:eastAsia="Calibri"/>
                <w:lang w:eastAsia="en-US"/>
              </w:rPr>
              <w:t>. 201</w:t>
            </w:r>
            <w:r w:rsidR="00F67717">
              <w:rPr>
                <w:rFonts w:eastAsia="Calibri"/>
                <w:lang w:eastAsia="en-US"/>
              </w:rPr>
              <w:t>3</w:t>
            </w:r>
            <w:r w:rsidRPr="008539E4">
              <w:rPr>
                <w:rFonts w:eastAsia="Calibri"/>
                <w:lang w:eastAsia="en-US"/>
              </w:rPr>
              <w:t xml:space="preserve"> года №</w:t>
            </w:r>
            <w:r w:rsidR="00F67717">
              <w:rPr>
                <w:rFonts w:eastAsia="Calibri"/>
                <w:lang w:eastAsia="en-US"/>
              </w:rPr>
              <w:t>41</w:t>
            </w:r>
            <w:r w:rsidRPr="008539E4">
              <w:rPr>
                <w:rFonts w:eastAsia="Calibri"/>
                <w:lang w:eastAsia="en-US"/>
              </w:rPr>
              <w:t>.</w:t>
            </w:r>
          </w:p>
        </w:tc>
      </w:tr>
      <w:tr w:rsidR="006B0186" w:rsidRPr="006B0186" w:rsidTr="00090584">
        <w:tc>
          <w:tcPr>
            <w:tcW w:w="1422" w:type="pct"/>
            <w:shd w:val="clear" w:color="auto" w:fill="auto"/>
          </w:tcPr>
          <w:p w:rsidR="00C34529" w:rsidRPr="006B0186" w:rsidRDefault="00C34529" w:rsidP="00992A15">
            <w:pPr>
              <w:pStyle w:val="a9"/>
              <w:jc w:val="left"/>
            </w:pPr>
            <w:r w:rsidRPr="006B0186">
              <w:t>Заказчик Программы</w:t>
            </w:r>
          </w:p>
        </w:tc>
        <w:tc>
          <w:tcPr>
            <w:tcW w:w="3578" w:type="pct"/>
            <w:shd w:val="clear" w:color="auto" w:fill="auto"/>
            <w:vAlign w:val="center"/>
          </w:tcPr>
          <w:p w:rsidR="00C34529" w:rsidRPr="006B0186" w:rsidRDefault="008539E4" w:rsidP="00992A15">
            <w:pPr>
              <w:pStyle w:val="afd"/>
              <w:rPr>
                <w:rStyle w:val="afc"/>
                <w:sz w:val="24"/>
                <w:szCs w:val="24"/>
              </w:rPr>
            </w:pPr>
            <w:r w:rsidRPr="008539E4">
              <w:rPr>
                <w:sz w:val="24"/>
                <w:szCs w:val="24"/>
              </w:rPr>
              <w:t xml:space="preserve">Администрация  муниципального образования – </w:t>
            </w:r>
            <w:proofErr w:type="spellStart"/>
            <w:r w:rsidR="00F67717">
              <w:rPr>
                <w:sz w:val="24"/>
                <w:szCs w:val="24"/>
              </w:rPr>
              <w:t>Голдинское</w:t>
            </w:r>
            <w:proofErr w:type="spellEnd"/>
            <w:r w:rsidRPr="008539E4">
              <w:rPr>
                <w:sz w:val="24"/>
                <w:szCs w:val="24"/>
              </w:rPr>
              <w:t xml:space="preserve"> </w:t>
            </w:r>
            <w:r w:rsidR="00F67717">
              <w:rPr>
                <w:sz w:val="24"/>
                <w:szCs w:val="24"/>
              </w:rPr>
              <w:t>сельское</w:t>
            </w:r>
            <w:r w:rsidRPr="008539E4">
              <w:rPr>
                <w:sz w:val="24"/>
                <w:szCs w:val="24"/>
              </w:rPr>
              <w:t xml:space="preserve"> поселение Михайловского муниципального района Рязанской области.</w:t>
            </w:r>
          </w:p>
        </w:tc>
      </w:tr>
      <w:tr w:rsidR="006B0186" w:rsidRPr="006B0186" w:rsidTr="00090584">
        <w:tc>
          <w:tcPr>
            <w:tcW w:w="1422" w:type="pct"/>
            <w:shd w:val="clear" w:color="auto" w:fill="auto"/>
          </w:tcPr>
          <w:p w:rsidR="00C34529" w:rsidRPr="006B0186" w:rsidRDefault="00C34529" w:rsidP="00992A15">
            <w:pPr>
              <w:pStyle w:val="a9"/>
              <w:jc w:val="left"/>
            </w:pPr>
            <w:r w:rsidRPr="006B0186">
              <w:t>Разработчик Программы</w:t>
            </w:r>
          </w:p>
        </w:tc>
        <w:tc>
          <w:tcPr>
            <w:tcW w:w="3578" w:type="pct"/>
            <w:shd w:val="clear" w:color="auto" w:fill="auto"/>
            <w:vAlign w:val="center"/>
          </w:tcPr>
          <w:p w:rsidR="00C34529" w:rsidRPr="006B0186" w:rsidRDefault="008539E4" w:rsidP="00992A15">
            <w:pPr>
              <w:pStyle w:val="afd"/>
              <w:rPr>
                <w:sz w:val="24"/>
                <w:szCs w:val="24"/>
              </w:rPr>
            </w:pPr>
            <w:r w:rsidRPr="008539E4">
              <w:rPr>
                <w:sz w:val="24"/>
                <w:szCs w:val="24"/>
              </w:rPr>
              <w:t>Управление по строительству, развитию инфраструктуры, архитектуре, ГО и ЧС администрации муниципального образования – Михайловский муниципальный район Рязанской области</w:t>
            </w:r>
          </w:p>
        </w:tc>
      </w:tr>
      <w:tr w:rsidR="008539E4" w:rsidRPr="006B0186" w:rsidTr="00090584">
        <w:tc>
          <w:tcPr>
            <w:tcW w:w="1422" w:type="pct"/>
            <w:shd w:val="clear" w:color="auto" w:fill="auto"/>
          </w:tcPr>
          <w:p w:rsidR="008539E4" w:rsidRPr="006B0186" w:rsidRDefault="008539E4" w:rsidP="008539E4">
            <w:pPr>
              <w:pStyle w:val="a9"/>
              <w:jc w:val="left"/>
            </w:pPr>
            <w:r>
              <w:t>Исполнитель</w:t>
            </w:r>
            <w:r w:rsidRPr="008539E4">
              <w:t xml:space="preserve"> </w:t>
            </w:r>
            <w:r>
              <w:t>П</w:t>
            </w:r>
            <w:r w:rsidRPr="008539E4">
              <w:t>рограммы</w:t>
            </w:r>
          </w:p>
        </w:tc>
        <w:tc>
          <w:tcPr>
            <w:tcW w:w="3578" w:type="pct"/>
            <w:shd w:val="clear" w:color="auto" w:fill="auto"/>
            <w:vAlign w:val="center"/>
          </w:tcPr>
          <w:p w:rsidR="008539E4" w:rsidRPr="008539E4" w:rsidRDefault="008539E4" w:rsidP="00992A15">
            <w:pPr>
              <w:pStyle w:val="afd"/>
              <w:rPr>
                <w:sz w:val="24"/>
                <w:szCs w:val="24"/>
              </w:rPr>
            </w:pPr>
            <w:r w:rsidRPr="008539E4">
              <w:rPr>
                <w:sz w:val="24"/>
                <w:szCs w:val="24"/>
              </w:rPr>
              <w:t xml:space="preserve">Администрация  муниципального образования – </w:t>
            </w:r>
            <w:proofErr w:type="spellStart"/>
            <w:r w:rsidR="00F67717">
              <w:rPr>
                <w:sz w:val="24"/>
                <w:szCs w:val="24"/>
              </w:rPr>
              <w:t>Голдинское</w:t>
            </w:r>
            <w:proofErr w:type="spellEnd"/>
            <w:r w:rsidRPr="008539E4">
              <w:rPr>
                <w:sz w:val="24"/>
                <w:szCs w:val="24"/>
              </w:rPr>
              <w:t xml:space="preserve"> </w:t>
            </w:r>
            <w:r w:rsidR="00F67717">
              <w:rPr>
                <w:sz w:val="24"/>
                <w:szCs w:val="24"/>
              </w:rPr>
              <w:t>сельское</w:t>
            </w:r>
            <w:r w:rsidRPr="008539E4">
              <w:rPr>
                <w:sz w:val="24"/>
                <w:szCs w:val="24"/>
              </w:rPr>
              <w:t xml:space="preserve"> поселение Михайловского муниципального района Рязанской области.</w:t>
            </w:r>
          </w:p>
        </w:tc>
      </w:tr>
      <w:tr w:rsidR="006B0186" w:rsidRPr="006B0186" w:rsidTr="00090584">
        <w:tc>
          <w:tcPr>
            <w:tcW w:w="1422" w:type="pct"/>
            <w:shd w:val="clear" w:color="auto" w:fill="auto"/>
          </w:tcPr>
          <w:p w:rsidR="00C34529" w:rsidRPr="006B0186" w:rsidRDefault="00C34529" w:rsidP="00992A15">
            <w:pPr>
              <w:pStyle w:val="a9"/>
              <w:jc w:val="left"/>
            </w:pPr>
            <w:r w:rsidRPr="006B0186">
              <w:t>Цели Программы</w:t>
            </w:r>
          </w:p>
        </w:tc>
        <w:tc>
          <w:tcPr>
            <w:tcW w:w="3578" w:type="pct"/>
            <w:shd w:val="clear" w:color="auto" w:fill="auto"/>
            <w:vAlign w:val="center"/>
          </w:tcPr>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обеспечение безопасности, качества и эффективности использования населением объектов социальной инфраструктуры </w:t>
            </w:r>
            <w:r w:rsidR="00F67717">
              <w:t>сельского</w:t>
            </w:r>
            <w:r w:rsidRPr="006B0186">
              <w:t xml:space="preserve"> поселения;</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обеспечение доступности объектов социальной инфраструктуры </w:t>
            </w:r>
            <w:r w:rsidR="00F67717">
              <w:t>сельского</w:t>
            </w:r>
            <w:r w:rsidRPr="006B0186">
              <w:t xml:space="preserve"> поселения для населения в соответствии с нормативами градостроительного проектирования;</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обеспечение сбалансированного развития систем социальной инфраструктуры </w:t>
            </w:r>
            <w:r w:rsidR="00F67717">
              <w:t>сельского</w:t>
            </w:r>
            <w:r w:rsidRPr="006B0186">
              <w:t xml:space="preserve"> поселения до 20</w:t>
            </w:r>
            <w:r w:rsidR="008539E4">
              <w:t>26</w:t>
            </w:r>
            <w:r w:rsidRPr="006B0186">
              <w:t xml:space="preserve"> года в соответствии с установленными потребностями в объектах социальной инфраструктуры; </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обеспечение эффективности функционирования действующей социальной инфраструктуры </w:t>
            </w:r>
            <w:r w:rsidR="00F67717">
              <w:t>сельского</w:t>
            </w:r>
            <w:r w:rsidRPr="006B0186">
              <w:t xml:space="preserve"> поселения.</w:t>
            </w:r>
          </w:p>
        </w:tc>
      </w:tr>
      <w:tr w:rsidR="006B0186" w:rsidRPr="006B0186" w:rsidTr="00090584">
        <w:tc>
          <w:tcPr>
            <w:tcW w:w="1422" w:type="pct"/>
            <w:shd w:val="clear" w:color="auto" w:fill="auto"/>
          </w:tcPr>
          <w:p w:rsidR="00C34529" w:rsidRPr="006B0186" w:rsidRDefault="00C34529" w:rsidP="00992A15">
            <w:pPr>
              <w:pStyle w:val="a9"/>
              <w:jc w:val="left"/>
            </w:pPr>
            <w:r w:rsidRPr="006B0186">
              <w:t>Задачи Программы</w:t>
            </w:r>
          </w:p>
        </w:tc>
        <w:tc>
          <w:tcPr>
            <w:tcW w:w="3578" w:type="pct"/>
            <w:shd w:val="clear" w:color="auto" w:fill="auto"/>
            <w:vAlign w:val="center"/>
          </w:tcPr>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анализ социально-экономического развития </w:t>
            </w:r>
            <w:r w:rsidR="00F67717">
              <w:t>сельского</w:t>
            </w:r>
            <w:r w:rsidRPr="006B0186">
              <w:t xml:space="preserve"> поселения, наличия и уровня обеспеченности населения </w:t>
            </w:r>
            <w:r w:rsidR="00F67717">
              <w:t>сельского</w:t>
            </w:r>
            <w:r w:rsidRPr="006B0186">
              <w:t xml:space="preserve"> поселения услугами объектов социальной инфраструктуры;</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прогноз потребностей населения </w:t>
            </w:r>
            <w:r w:rsidR="00F67717">
              <w:t>сельского</w:t>
            </w:r>
            <w:r w:rsidRPr="006B0186">
              <w:t xml:space="preserve"> поселения в объектах социальной инфраструктуры</w:t>
            </w:r>
            <w:r w:rsidR="008539E4">
              <w:t xml:space="preserve"> до 2026</w:t>
            </w:r>
            <w:r w:rsidR="00D27024" w:rsidRPr="006B0186">
              <w:t xml:space="preserve"> года</w:t>
            </w:r>
            <w:r w:rsidR="00C23448" w:rsidRPr="006B0186">
              <w:t>;</w:t>
            </w:r>
          </w:p>
          <w:p w:rsidR="00C23448" w:rsidRPr="006B0186" w:rsidRDefault="00C23448" w:rsidP="00C34529">
            <w:pPr>
              <w:numPr>
                <w:ilvl w:val="0"/>
                <w:numId w:val="22"/>
              </w:numPr>
              <w:tabs>
                <w:tab w:val="num" w:pos="853"/>
              </w:tabs>
              <w:autoSpaceDE w:val="0"/>
              <w:autoSpaceDN w:val="0"/>
              <w:adjustRightInd w:val="0"/>
              <w:ind w:left="286" w:hanging="286"/>
              <w:jc w:val="both"/>
            </w:pPr>
            <w:r w:rsidRPr="006B0186">
              <w:t xml:space="preserve">оценка объемов и источников финансирования мероприятий по проектированию, строительству, реконструкции объектов социальной инфраструктуры </w:t>
            </w:r>
            <w:r w:rsidR="00F67717">
              <w:t>сельского</w:t>
            </w:r>
            <w:r w:rsidRPr="006B0186">
              <w:t xml:space="preserve"> поселения;</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оценка эффективности реализации мероприятий и соответствия нормативам градостроительного проектирования </w:t>
            </w:r>
            <w:r w:rsidR="00F67717">
              <w:t>сельского</w:t>
            </w:r>
            <w:r w:rsidRPr="006B0186">
              <w:t xml:space="preserve"> поселения;</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предложения по совершенствованию нормативно-правового и информационного обеспечения развития социальной инфраструктуры </w:t>
            </w:r>
            <w:r w:rsidR="00F67717">
              <w:t>сельского</w:t>
            </w:r>
            <w:r w:rsidRPr="006B0186">
              <w:t xml:space="preserve"> поселения;</w:t>
            </w:r>
          </w:p>
          <w:p w:rsidR="00C34529" w:rsidRPr="006B0186" w:rsidRDefault="00C34529" w:rsidP="00C34529">
            <w:pPr>
              <w:numPr>
                <w:ilvl w:val="0"/>
                <w:numId w:val="22"/>
              </w:numPr>
              <w:tabs>
                <w:tab w:val="num" w:pos="853"/>
              </w:tabs>
              <w:autoSpaceDE w:val="0"/>
              <w:autoSpaceDN w:val="0"/>
              <w:adjustRightInd w:val="0"/>
              <w:ind w:left="286" w:hanging="286"/>
              <w:jc w:val="both"/>
            </w:pPr>
            <w:r w:rsidRPr="006B0186">
              <w:t xml:space="preserve">предложения по повышению доступности среды для маломобильных групп населения </w:t>
            </w:r>
            <w:r w:rsidR="00F67717">
              <w:t>сельского</w:t>
            </w:r>
            <w:r w:rsidRPr="006B0186">
              <w:t xml:space="preserve"> поселения.</w:t>
            </w:r>
          </w:p>
        </w:tc>
      </w:tr>
      <w:tr w:rsidR="006B0186" w:rsidRPr="006B0186" w:rsidTr="00090584">
        <w:tc>
          <w:tcPr>
            <w:tcW w:w="1422" w:type="pct"/>
            <w:shd w:val="clear" w:color="auto" w:fill="auto"/>
          </w:tcPr>
          <w:p w:rsidR="00C34529" w:rsidRPr="006B0186" w:rsidRDefault="00C34529" w:rsidP="00992A15">
            <w:pPr>
              <w:pStyle w:val="a9"/>
              <w:jc w:val="left"/>
            </w:pPr>
            <w:r w:rsidRPr="006B0186">
              <w:t>Целевые показатели (индикаторы) Программы</w:t>
            </w:r>
          </w:p>
        </w:tc>
        <w:tc>
          <w:tcPr>
            <w:tcW w:w="3578" w:type="pct"/>
            <w:shd w:val="clear" w:color="auto" w:fill="auto"/>
            <w:vAlign w:val="center"/>
          </w:tcPr>
          <w:p w:rsidR="00C34529" w:rsidRDefault="00C34529" w:rsidP="00C34529">
            <w:pPr>
              <w:pStyle w:val="aff1"/>
              <w:numPr>
                <w:ilvl w:val="0"/>
                <w:numId w:val="25"/>
              </w:numPr>
              <w:autoSpaceDE w:val="0"/>
              <w:autoSpaceDN w:val="0"/>
              <w:adjustRightInd w:val="0"/>
              <w:spacing w:line="240" w:lineRule="auto"/>
              <w:ind w:left="286" w:hanging="286"/>
              <w:contextualSpacing/>
              <w:jc w:val="left"/>
              <w:rPr>
                <w:bCs/>
              </w:rPr>
            </w:pPr>
            <w:r w:rsidRPr="006B0186">
              <w:rPr>
                <w:bCs/>
              </w:rPr>
              <w:t xml:space="preserve">развитие сети объектов социальной инфраструктуры </w:t>
            </w:r>
            <w:r w:rsidR="00F67717">
              <w:rPr>
                <w:bCs/>
              </w:rPr>
              <w:t>сельского</w:t>
            </w:r>
            <w:r w:rsidRPr="006B0186">
              <w:rPr>
                <w:bCs/>
              </w:rPr>
              <w:t xml:space="preserve"> поселения с увеличением мощностей:</w:t>
            </w:r>
          </w:p>
          <w:p w:rsidR="001E458B" w:rsidRPr="001E458B" w:rsidRDefault="001E458B" w:rsidP="001E458B">
            <w:pPr>
              <w:autoSpaceDE w:val="0"/>
              <w:autoSpaceDN w:val="0"/>
              <w:adjustRightInd w:val="0"/>
              <w:contextualSpacing/>
              <w:rPr>
                <w:bCs/>
                <w:i/>
              </w:rPr>
            </w:pPr>
            <w:r w:rsidRPr="001E458B">
              <w:rPr>
                <w:bCs/>
                <w:i/>
              </w:rPr>
              <w:t>в области образования</w:t>
            </w:r>
          </w:p>
          <w:p w:rsidR="001E458B" w:rsidRPr="008E344D" w:rsidRDefault="00442A19" w:rsidP="008E344D">
            <w:pPr>
              <w:pStyle w:val="aff1"/>
              <w:numPr>
                <w:ilvl w:val="0"/>
                <w:numId w:val="25"/>
              </w:numPr>
              <w:autoSpaceDE w:val="0"/>
              <w:autoSpaceDN w:val="0"/>
              <w:adjustRightInd w:val="0"/>
              <w:spacing w:line="240" w:lineRule="auto"/>
              <w:contextualSpacing/>
              <w:rPr>
                <w:bCs/>
              </w:rPr>
            </w:pPr>
            <w:r w:rsidRPr="00442A19">
              <w:rPr>
                <w:bCs/>
              </w:rPr>
              <w:t xml:space="preserve">Количество мест </w:t>
            </w:r>
            <w:r>
              <w:rPr>
                <w:bCs/>
              </w:rPr>
              <w:t xml:space="preserve">в образовательных организациях – </w:t>
            </w:r>
            <w:r w:rsidR="00292AF1" w:rsidRPr="008E344D">
              <w:rPr>
                <w:bCs/>
              </w:rPr>
              <w:t xml:space="preserve"> 50</w:t>
            </w:r>
            <w:r w:rsidR="001E458B" w:rsidRPr="008E344D">
              <w:rPr>
                <w:bCs/>
              </w:rPr>
              <w:t xml:space="preserve">  мест;</w:t>
            </w:r>
          </w:p>
          <w:p w:rsidR="00C34529" w:rsidRPr="008811E1" w:rsidRDefault="00C34529" w:rsidP="008811E1">
            <w:pPr>
              <w:autoSpaceDE w:val="0"/>
              <w:autoSpaceDN w:val="0"/>
              <w:adjustRightInd w:val="0"/>
              <w:rPr>
                <w:bCs/>
                <w:i/>
              </w:rPr>
            </w:pPr>
            <w:r w:rsidRPr="008811E1">
              <w:rPr>
                <w:bCs/>
                <w:i/>
              </w:rPr>
              <w:t>в области физической культуры и массового спорта</w:t>
            </w:r>
          </w:p>
          <w:p w:rsidR="00442A19" w:rsidRPr="00442A19" w:rsidRDefault="008811E1" w:rsidP="00442A19">
            <w:pPr>
              <w:tabs>
                <w:tab w:val="left" w:pos="853"/>
              </w:tabs>
              <w:autoSpaceDE w:val="0"/>
              <w:autoSpaceDN w:val="0"/>
              <w:adjustRightInd w:val="0"/>
              <w:contextualSpacing/>
              <w:rPr>
                <w:bCs/>
              </w:rPr>
            </w:pPr>
            <w:r>
              <w:rPr>
                <w:bCs/>
              </w:rPr>
              <w:t>-</w:t>
            </w:r>
            <w:r w:rsidR="00442A19" w:rsidRPr="00442A19">
              <w:rPr>
                <w:color w:val="000000"/>
                <w:spacing w:val="-3"/>
                <w:sz w:val="20"/>
                <w:szCs w:val="20"/>
              </w:rPr>
              <w:t xml:space="preserve"> </w:t>
            </w:r>
            <w:r w:rsidR="00442A19" w:rsidRPr="00442A19">
              <w:rPr>
                <w:bCs/>
              </w:rPr>
              <w:t xml:space="preserve">Доля граждан </w:t>
            </w:r>
            <w:proofErr w:type="spellStart"/>
            <w:r w:rsidR="00442A19" w:rsidRPr="00442A19">
              <w:rPr>
                <w:bCs/>
              </w:rPr>
              <w:t>Голдинского</w:t>
            </w:r>
            <w:proofErr w:type="spellEnd"/>
            <w:r w:rsidR="00442A19" w:rsidRPr="00442A19">
              <w:rPr>
                <w:bCs/>
              </w:rPr>
              <w:t xml:space="preserve"> сельского поселения, систематически занимающихся физической культурой и спортом</w:t>
            </w:r>
            <w:r w:rsidR="00442A19" w:rsidRPr="00442A19">
              <w:t xml:space="preserve"> </w:t>
            </w:r>
            <w:r w:rsidR="00442A19" w:rsidRPr="00442A19">
              <w:rPr>
                <w:bCs/>
              </w:rPr>
              <w:t>в том числе по годам:</w:t>
            </w:r>
          </w:p>
          <w:p w:rsidR="00442A19" w:rsidRPr="00442A19" w:rsidRDefault="00442A19" w:rsidP="00442A19">
            <w:pPr>
              <w:tabs>
                <w:tab w:val="left" w:pos="853"/>
              </w:tabs>
              <w:autoSpaceDE w:val="0"/>
              <w:autoSpaceDN w:val="0"/>
              <w:adjustRightInd w:val="0"/>
              <w:contextualSpacing/>
              <w:rPr>
                <w:bCs/>
              </w:rPr>
            </w:pPr>
            <w:r w:rsidRPr="00442A19">
              <w:rPr>
                <w:bCs/>
              </w:rPr>
              <w:t>2017 год –  0 ;</w:t>
            </w:r>
          </w:p>
          <w:p w:rsidR="00442A19" w:rsidRPr="00442A19" w:rsidRDefault="00442A19" w:rsidP="00442A19">
            <w:pPr>
              <w:tabs>
                <w:tab w:val="left" w:pos="853"/>
              </w:tabs>
              <w:autoSpaceDE w:val="0"/>
              <w:autoSpaceDN w:val="0"/>
              <w:adjustRightInd w:val="0"/>
              <w:contextualSpacing/>
              <w:rPr>
                <w:bCs/>
              </w:rPr>
            </w:pPr>
            <w:r w:rsidRPr="00442A19">
              <w:rPr>
                <w:bCs/>
              </w:rPr>
              <w:t xml:space="preserve">2018 год –  </w:t>
            </w:r>
            <w:r w:rsidR="005A2AEB">
              <w:rPr>
                <w:bCs/>
              </w:rPr>
              <w:t>18</w:t>
            </w:r>
            <w:r w:rsidRPr="00442A19">
              <w:rPr>
                <w:bCs/>
              </w:rPr>
              <w:t>;</w:t>
            </w:r>
          </w:p>
          <w:p w:rsidR="00442A19" w:rsidRPr="00442A19" w:rsidRDefault="00442A19" w:rsidP="00442A19">
            <w:pPr>
              <w:tabs>
                <w:tab w:val="left" w:pos="853"/>
              </w:tabs>
              <w:autoSpaceDE w:val="0"/>
              <w:autoSpaceDN w:val="0"/>
              <w:adjustRightInd w:val="0"/>
              <w:contextualSpacing/>
              <w:rPr>
                <w:bCs/>
              </w:rPr>
            </w:pPr>
            <w:r w:rsidRPr="00442A19">
              <w:rPr>
                <w:bCs/>
              </w:rPr>
              <w:t xml:space="preserve">2019 год – </w:t>
            </w:r>
            <w:r w:rsidR="005A2AEB">
              <w:rPr>
                <w:bCs/>
              </w:rPr>
              <w:t xml:space="preserve"> 0</w:t>
            </w:r>
            <w:r w:rsidRPr="00442A19">
              <w:rPr>
                <w:bCs/>
              </w:rPr>
              <w:t>;</w:t>
            </w:r>
          </w:p>
          <w:p w:rsidR="00442A19" w:rsidRPr="00442A19" w:rsidRDefault="00442A19" w:rsidP="00442A19">
            <w:pPr>
              <w:tabs>
                <w:tab w:val="left" w:pos="853"/>
              </w:tabs>
              <w:autoSpaceDE w:val="0"/>
              <w:autoSpaceDN w:val="0"/>
              <w:adjustRightInd w:val="0"/>
              <w:contextualSpacing/>
              <w:rPr>
                <w:bCs/>
              </w:rPr>
            </w:pPr>
            <w:r w:rsidRPr="00442A19">
              <w:rPr>
                <w:bCs/>
              </w:rPr>
              <w:t xml:space="preserve">2020 год –  </w:t>
            </w:r>
            <w:r w:rsidR="005A2AEB">
              <w:rPr>
                <w:bCs/>
              </w:rPr>
              <w:t>20</w:t>
            </w:r>
            <w:r w:rsidRPr="00442A19">
              <w:rPr>
                <w:bCs/>
              </w:rPr>
              <w:t>;</w:t>
            </w:r>
          </w:p>
          <w:p w:rsidR="00442A19" w:rsidRPr="00442A19" w:rsidRDefault="00442A19" w:rsidP="00442A19">
            <w:pPr>
              <w:tabs>
                <w:tab w:val="left" w:pos="853"/>
              </w:tabs>
              <w:autoSpaceDE w:val="0"/>
              <w:autoSpaceDN w:val="0"/>
              <w:adjustRightInd w:val="0"/>
              <w:contextualSpacing/>
              <w:rPr>
                <w:bCs/>
              </w:rPr>
            </w:pPr>
            <w:r w:rsidRPr="00442A19">
              <w:rPr>
                <w:bCs/>
              </w:rPr>
              <w:t xml:space="preserve">2021 год –  </w:t>
            </w:r>
            <w:r w:rsidR="005A2AEB">
              <w:rPr>
                <w:bCs/>
              </w:rPr>
              <w:t>0</w:t>
            </w:r>
            <w:r w:rsidRPr="00442A19">
              <w:rPr>
                <w:bCs/>
              </w:rPr>
              <w:t>;</w:t>
            </w:r>
          </w:p>
          <w:p w:rsidR="00C34529" w:rsidRDefault="005A2AEB" w:rsidP="005A2AEB">
            <w:pPr>
              <w:tabs>
                <w:tab w:val="left" w:pos="853"/>
              </w:tabs>
              <w:autoSpaceDE w:val="0"/>
              <w:autoSpaceDN w:val="0"/>
              <w:adjustRightInd w:val="0"/>
              <w:contextualSpacing/>
              <w:rPr>
                <w:bCs/>
              </w:rPr>
            </w:pPr>
            <w:r>
              <w:rPr>
                <w:bCs/>
              </w:rPr>
              <w:t>2022 год – 23;</w:t>
            </w:r>
          </w:p>
          <w:p w:rsidR="005A2AEB" w:rsidRDefault="005A2AEB" w:rsidP="005A2AEB">
            <w:pPr>
              <w:tabs>
                <w:tab w:val="left" w:pos="853"/>
              </w:tabs>
              <w:autoSpaceDE w:val="0"/>
              <w:autoSpaceDN w:val="0"/>
              <w:adjustRightInd w:val="0"/>
              <w:contextualSpacing/>
              <w:rPr>
                <w:bCs/>
              </w:rPr>
            </w:pPr>
            <w:r>
              <w:rPr>
                <w:bCs/>
              </w:rPr>
              <w:t>2024 год – 0;</w:t>
            </w:r>
          </w:p>
          <w:p w:rsidR="005A2AEB" w:rsidRDefault="005A2AEB" w:rsidP="005A2AEB">
            <w:pPr>
              <w:tabs>
                <w:tab w:val="left" w:pos="853"/>
              </w:tabs>
              <w:autoSpaceDE w:val="0"/>
              <w:autoSpaceDN w:val="0"/>
              <w:adjustRightInd w:val="0"/>
              <w:contextualSpacing/>
              <w:rPr>
                <w:bCs/>
              </w:rPr>
            </w:pPr>
            <w:r>
              <w:rPr>
                <w:bCs/>
              </w:rPr>
              <w:t>2025 год – 0;</w:t>
            </w:r>
          </w:p>
          <w:p w:rsidR="005A2AEB" w:rsidRPr="008811E1" w:rsidRDefault="005A2AEB" w:rsidP="005A2AEB">
            <w:pPr>
              <w:tabs>
                <w:tab w:val="left" w:pos="853"/>
              </w:tabs>
              <w:autoSpaceDE w:val="0"/>
              <w:autoSpaceDN w:val="0"/>
              <w:adjustRightInd w:val="0"/>
              <w:contextualSpacing/>
              <w:rPr>
                <w:bCs/>
              </w:rPr>
            </w:pPr>
            <w:r>
              <w:rPr>
                <w:bCs/>
              </w:rPr>
              <w:t>2026 год – 35.</w:t>
            </w:r>
          </w:p>
        </w:tc>
      </w:tr>
      <w:tr w:rsidR="00371117" w:rsidRPr="006B0186" w:rsidTr="00090584">
        <w:tc>
          <w:tcPr>
            <w:tcW w:w="1422" w:type="pct"/>
            <w:shd w:val="clear" w:color="auto" w:fill="auto"/>
          </w:tcPr>
          <w:p w:rsidR="00371117" w:rsidRPr="006B0186" w:rsidRDefault="00371117" w:rsidP="00992A15">
            <w:pPr>
              <w:pStyle w:val="a9"/>
              <w:jc w:val="left"/>
            </w:pPr>
            <w:r w:rsidRPr="00371117">
              <w:t>Укрупненное описание запланированных мероприятий</w:t>
            </w:r>
          </w:p>
        </w:tc>
        <w:tc>
          <w:tcPr>
            <w:tcW w:w="3578" w:type="pct"/>
            <w:shd w:val="clear" w:color="auto" w:fill="auto"/>
            <w:vAlign w:val="center"/>
          </w:tcPr>
          <w:p w:rsidR="008811E1" w:rsidRDefault="00371117" w:rsidP="008811E1">
            <w:pPr>
              <w:pStyle w:val="aff1"/>
              <w:numPr>
                <w:ilvl w:val="0"/>
                <w:numId w:val="25"/>
              </w:numPr>
              <w:autoSpaceDE w:val="0"/>
              <w:autoSpaceDN w:val="0"/>
              <w:adjustRightInd w:val="0"/>
              <w:spacing w:line="240" w:lineRule="auto"/>
              <w:contextualSpacing/>
              <w:rPr>
                <w:bCs/>
              </w:rPr>
            </w:pPr>
            <w:r w:rsidRPr="008811E1">
              <w:rPr>
                <w:bCs/>
              </w:rPr>
              <w:t xml:space="preserve">мероприятия по </w:t>
            </w:r>
            <w:r w:rsidR="008811E1">
              <w:rPr>
                <w:bCs/>
              </w:rPr>
              <w:t xml:space="preserve">строительству объектов местного </w:t>
            </w:r>
          </w:p>
          <w:p w:rsidR="00371117" w:rsidRPr="008811E1" w:rsidRDefault="00371117" w:rsidP="008811E1">
            <w:pPr>
              <w:autoSpaceDE w:val="0"/>
              <w:autoSpaceDN w:val="0"/>
              <w:adjustRightInd w:val="0"/>
              <w:contextualSpacing/>
              <w:rPr>
                <w:bCs/>
              </w:rPr>
            </w:pPr>
            <w:r w:rsidRPr="008811E1">
              <w:rPr>
                <w:bCs/>
              </w:rPr>
              <w:t>значения муниципального района в областях: образование, физическая культура и массовый спорт, культура;</w:t>
            </w:r>
          </w:p>
          <w:p w:rsidR="00371117" w:rsidRPr="006B0186" w:rsidRDefault="00371117" w:rsidP="00371117">
            <w:pPr>
              <w:pStyle w:val="aff1"/>
              <w:numPr>
                <w:ilvl w:val="0"/>
                <w:numId w:val="25"/>
              </w:numPr>
              <w:autoSpaceDE w:val="0"/>
              <w:autoSpaceDN w:val="0"/>
              <w:adjustRightInd w:val="0"/>
              <w:spacing w:line="240" w:lineRule="auto"/>
              <w:ind w:left="286" w:hanging="286"/>
              <w:contextualSpacing/>
              <w:jc w:val="left"/>
              <w:rPr>
                <w:bCs/>
              </w:rPr>
            </w:pPr>
            <w:r w:rsidRPr="00371117">
              <w:rPr>
                <w:bCs/>
              </w:rPr>
              <w:t>мероприятия по строительству объектов местного значения поселения в области физической культуры и массового спорта.</w:t>
            </w:r>
          </w:p>
        </w:tc>
      </w:tr>
      <w:tr w:rsidR="008811E1" w:rsidRPr="006B0186" w:rsidTr="00090584">
        <w:tc>
          <w:tcPr>
            <w:tcW w:w="1422" w:type="pct"/>
            <w:shd w:val="clear" w:color="auto" w:fill="auto"/>
          </w:tcPr>
          <w:p w:rsidR="008811E1" w:rsidRPr="00371117" w:rsidRDefault="008811E1" w:rsidP="00992A15">
            <w:pPr>
              <w:pStyle w:val="a9"/>
              <w:jc w:val="left"/>
            </w:pPr>
            <w:r w:rsidRPr="008811E1">
              <w:t>Сроки и этапы реализации Программы</w:t>
            </w:r>
          </w:p>
        </w:tc>
        <w:tc>
          <w:tcPr>
            <w:tcW w:w="3578" w:type="pct"/>
            <w:shd w:val="clear" w:color="auto" w:fill="auto"/>
            <w:vAlign w:val="center"/>
          </w:tcPr>
          <w:p w:rsidR="008811E1" w:rsidRPr="008811E1" w:rsidRDefault="008811E1" w:rsidP="008811E1">
            <w:pPr>
              <w:pStyle w:val="aff1"/>
              <w:numPr>
                <w:ilvl w:val="0"/>
                <w:numId w:val="25"/>
              </w:numPr>
              <w:autoSpaceDE w:val="0"/>
              <w:autoSpaceDN w:val="0"/>
              <w:adjustRightInd w:val="0"/>
              <w:spacing w:line="240" w:lineRule="auto"/>
              <w:contextualSpacing/>
              <w:rPr>
                <w:bCs/>
              </w:rPr>
            </w:pPr>
            <w:r w:rsidRPr="008811E1">
              <w:rPr>
                <w:bCs/>
              </w:rPr>
              <w:t>Срок реализации: 2017 – 2026 гг. в один этап</w:t>
            </w:r>
          </w:p>
        </w:tc>
      </w:tr>
      <w:tr w:rsidR="008811E1" w:rsidRPr="006B0186" w:rsidTr="00090584">
        <w:tc>
          <w:tcPr>
            <w:tcW w:w="1422" w:type="pct"/>
            <w:shd w:val="clear" w:color="auto" w:fill="auto"/>
          </w:tcPr>
          <w:p w:rsidR="008811E1" w:rsidRPr="008811E1" w:rsidRDefault="008811E1" w:rsidP="00992A15">
            <w:pPr>
              <w:pStyle w:val="a9"/>
              <w:jc w:val="left"/>
            </w:pPr>
            <w:r w:rsidRPr="008811E1">
              <w:t>Объемы и источники финансирования Программы</w:t>
            </w:r>
          </w:p>
        </w:tc>
        <w:tc>
          <w:tcPr>
            <w:tcW w:w="3578" w:type="pct"/>
            <w:shd w:val="clear" w:color="auto" w:fill="auto"/>
            <w:vAlign w:val="center"/>
          </w:tcPr>
          <w:p w:rsidR="008811E1" w:rsidRPr="006B0186" w:rsidRDefault="008811E1" w:rsidP="008811E1">
            <w:pPr>
              <w:pStyle w:val="a9"/>
              <w:spacing w:before="0" w:after="0"/>
              <w:jc w:val="left"/>
            </w:pPr>
            <w:r w:rsidRPr="006B0186">
              <w:t>Общий объем финансирования Программы на 201</w:t>
            </w:r>
            <w:r>
              <w:t>7</w:t>
            </w:r>
            <w:r w:rsidRPr="006B0186">
              <w:t xml:space="preserve"> – 20</w:t>
            </w:r>
            <w:r>
              <w:t>26</w:t>
            </w:r>
            <w:r w:rsidRPr="006B0186">
              <w:t xml:space="preserve"> гг. составляет </w:t>
            </w:r>
            <w:r w:rsidR="00442A19">
              <w:t xml:space="preserve"> 73750</w:t>
            </w:r>
            <w:r w:rsidRPr="006B0186">
              <w:t xml:space="preserve"> </w:t>
            </w:r>
            <w:r>
              <w:t xml:space="preserve"> тыс. рублей, в том числе по годам:</w:t>
            </w:r>
          </w:p>
          <w:p w:rsidR="008811E1" w:rsidRPr="006B0186" w:rsidRDefault="008811E1" w:rsidP="008811E1">
            <w:pPr>
              <w:pStyle w:val="a9"/>
              <w:spacing w:before="0" w:after="0"/>
              <w:jc w:val="left"/>
            </w:pPr>
            <w:r w:rsidRPr="006B0186">
              <w:t>2017 год –</w:t>
            </w:r>
            <w:r>
              <w:t xml:space="preserve">  </w:t>
            </w:r>
            <w:r w:rsidR="00442A19">
              <w:t xml:space="preserve">0 </w:t>
            </w:r>
            <w:r w:rsidRPr="006B0186">
              <w:t>тыс. руб.;</w:t>
            </w:r>
          </w:p>
          <w:p w:rsidR="008811E1" w:rsidRPr="006B0186" w:rsidRDefault="008811E1" w:rsidP="008811E1">
            <w:pPr>
              <w:pStyle w:val="a9"/>
              <w:spacing w:before="0" w:after="0"/>
              <w:jc w:val="left"/>
            </w:pPr>
            <w:r w:rsidRPr="006B0186">
              <w:t xml:space="preserve">2018 год –  </w:t>
            </w:r>
            <w:r>
              <w:t xml:space="preserve">0 </w:t>
            </w:r>
            <w:r w:rsidRPr="006B0186">
              <w:t>тыс. руб.;</w:t>
            </w:r>
          </w:p>
          <w:p w:rsidR="008811E1" w:rsidRPr="006B0186" w:rsidRDefault="008811E1" w:rsidP="008811E1">
            <w:pPr>
              <w:pStyle w:val="a9"/>
              <w:spacing w:before="0" w:after="0"/>
              <w:jc w:val="left"/>
            </w:pPr>
            <w:r w:rsidRPr="006B0186">
              <w:t xml:space="preserve">2019 год – </w:t>
            </w:r>
            <w:r>
              <w:t xml:space="preserve"> 0 </w:t>
            </w:r>
            <w:r w:rsidRPr="006B0186">
              <w:t>тыс. руб.;</w:t>
            </w:r>
          </w:p>
          <w:p w:rsidR="008811E1" w:rsidRPr="006B0186" w:rsidRDefault="008811E1" w:rsidP="008811E1">
            <w:pPr>
              <w:pStyle w:val="a9"/>
              <w:spacing w:before="0" w:after="0"/>
              <w:jc w:val="left"/>
            </w:pPr>
            <w:r w:rsidRPr="006B0186">
              <w:t xml:space="preserve">2020 год –  </w:t>
            </w:r>
            <w:r>
              <w:t xml:space="preserve">0 </w:t>
            </w:r>
            <w:r w:rsidRPr="006B0186">
              <w:t>тыс. руб.;</w:t>
            </w:r>
          </w:p>
          <w:p w:rsidR="008811E1" w:rsidRPr="006B0186" w:rsidRDefault="008811E1" w:rsidP="008811E1">
            <w:pPr>
              <w:pStyle w:val="a9"/>
              <w:spacing w:before="0" w:after="0"/>
              <w:jc w:val="left"/>
            </w:pPr>
            <w:r w:rsidRPr="006B0186">
              <w:t xml:space="preserve">2021 год –  </w:t>
            </w:r>
            <w:r>
              <w:t xml:space="preserve">0 </w:t>
            </w:r>
            <w:r w:rsidRPr="006B0186">
              <w:t>тыс. руб.;</w:t>
            </w:r>
          </w:p>
          <w:p w:rsidR="008811E1" w:rsidRDefault="008811E1" w:rsidP="008811E1">
            <w:pPr>
              <w:pStyle w:val="a9"/>
              <w:spacing w:before="0" w:after="0"/>
              <w:jc w:val="left"/>
            </w:pPr>
            <w:r>
              <w:t xml:space="preserve">2022 – 2026 </w:t>
            </w:r>
            <w:r w:rsidRPr="006B0186">
              <w:t xml:space="preserve">год </w:t>
            </w:r>
            <w:r>
              <w:t xml:space="preserve">–  73750 </w:t>
            </w:r>
            <w:r w:rsidRPr="006B0186">
              <w:t>тыс. руб.;</w:t>
            </w:r>
          </w:p>
          <w:p w:rsidR="008811E1" w:rsidRPr="008811E1" w:rsidRDefault="008811E1" w:rsidP="008811E1">
            <w:pPr>
              <w:pStyle w:val="aff1"/>
              <w:autoSpaceDE w:val="0"/>
              <w:autoSpaceDN w:val="0"/>
              <w:adjustRightInd w:val="0"/>
              <w:spacing w:line="240" w:lineRule="auto"/>
              <w:ind w:left="720" w:firstLine="0"/>
              <w:contextualSpacing/>
              <w:rPr>
                <w:bCs/>
              </w:rPr>
            </w:pPr>
          </w:p>
        </w:tc>
      </w:tr>
      <w:tr w:rsidR="008811E1" w:rsidRPr="006B0186" w:rsidTr="00090584">
        <w:tc>
          <w:tcPr>
            <w:tcW w:w="1422" w:type="pct"/>
            <w:shd w:val="clear" w:color="auto" w:fill="auto"/>
          </w:tcPr>
          <w:p w:rsidR="008811E1" w:rsidRPr="008811E1" w:rsidRDefault="008811E1" w:rsidP="00992A15">
            <w:pPr>
              <w:pStyle w:val="a9"/>
              <w:jc w:val="left"/>
            </w:pPr>
            <w:r w:rsidRPr="008811E1">
              <w:t>Ожидаемые результаты реализации Программы</w:t>
            </w:r>
          </w:p>
        </w:tc>
        <w:tc>
          <w:tcPr>
            <w:tcW w:w="3578" w:type="pct"/>
            <w:shd w:val="clear" w:color="auto" w:fill="auto"/>
            <w:vAlign w:val="center"/>
          </w:tcPr>
          <w:p w:rsidR="008811E1" w:rsidRPr="008811E1" w:rsidRDefault="008811E1" w:rsidP="008811E1">
            <w:pPr>
              <w:pStyle w:val="a9"/>
              <w:numPr>
                <w:ilvl w:val="0"/>
                <w:numId w:val="24"/>
              </w:numPr>
              <w:rPr>
                <w:bCs/>
              </w:rPr>
            </w:pPr>
            <w:r w:rsidRPr="008811E1">
              <w:rPr>
                <w:bCs/>
              </w:rPr>
              <w:t>сбалансированное развитие сети объектов социальной инфраструктуры сельского поселения;</w:t>
            </w:r>
          </w:p>
          <w:p w:rsidR="008811E1" w:rsidRPr="008811E1" w:rsidRDefault="008811E1" w:rsidP="008811E1">
            <w:pPr>
              <w:pStyle w:val="a9"/>
              <w:numPr>
                <w:ilvl w:val="0"/>
                <w:numId w:val="24"/>
              </w:numPr>
              <w:rPr>
                <w:bCs/>
              </w:rPr>
            </w:pPr>
            <w:r w:rsidRPr="008811E1">
              <w:rPr>
                <w:bCs/>
              </w:rPr>
              <w:t>увеличение уровня обеспеченности населения сельского поселения объектами  социальной инфраструктуры:</w:t>
            </w:r>
          </w:p>
          <w:p w:rsidR="008811E1" w:rsidRPr="008811E1" w:rsidRDefault="008811E1" w:rsidP="008811E1">
            <w:pPr>
              <w:pStyle w:val="a9"/>
              <w:numPr>
                <w:ilvl w:val="0"/>
                <w:numId w:val="24"/>
              </w:numPr>
              <w:spacing w:before="0" w:after="0"/>
              <w:jc w:val="left"/>
              <w:rPr>
                <w:bCs/>
              </w:rPr>
            </w:pPr>
            <w:r w:rsidRPr="008811E1">
              <w:rPr>
                <w:bCs/>
              </w:rPr>
              <w:t xml:space="preserve">1. Обеспеченности населения объектами дошкольного образования – 100% (в 2016 г. - 24%) </w:t>
            </w:r>
          </w:p>
          <w:p w:rsidR="008811E1" w:rsidRPr="008811E1" w:rsidRDefault="008811E1" w:rsidP="008811E1">
            <w:pPr>
              <w:pStyle w:val="a9"/>
              <w:numPr>
                <w:ilvl w:val="0"/>
                <w:numId w:val="24"/>
              </w:numPr>
              <w:rPr>
                <w:bCs/>
              </w:rPr>
            </w:pPr>
            <w:r w:rsidRPr="008811E1">
              <w:rPr>
                <w:bCs/>
              </w:rPr>
              <w:t>2. Обеспеченности населения спортивными объектами (физкультурно-спортивными залами) – 100% ( в 2016 г. - 26%).</w:t>
            </w:r>
          </w:p>
          <w:p w:rsidR="008811E1" w:rsidRPr="006B0186" w:rsidRDefault="008811E1" w:rsidP="008811E1">
            <w:pPr>
              <w:pStyle w:val="a9"/>
              <w:spacing w:before="0" w:after="0"/>
              <w:jc w:val="left"/>
            </w:pPr>
            <w:r w:rsidRPr="008811E1">
              <w:rPr>
                <w:bCs/>
              </w:rPr>
              <w:t>территориальная доступность объектов социальной инфраструктуры сельского поселения.</w:t>
            </w:r>
          </w:p>
        </w:tc>
      </w:tr>
    </w:tbl>
    <w:p w:rsidR="007E6CC7" w:rsidRPr="006B0186" w:rsidRDefault="001321B7" w:rsidP="00CC7B8B">
      <w:pPr>
        <w:pStyle w:val="12"/>
        <w:rPr>
          <w:lang w:val="ru-RU"/>
        </w:rPr>
      </w:pPr>
      <w:bookmarkStart w:id="2" w:name="_Toc447102804"/>
      <w:r w:rsidRPr="006B0186">
        <w:rPr>
          <w:lang w:val="ru-RU"/>
        </w:rPr>
        <w:t xml:space="preserve">Характеристика существующего состояния </w:t>
      </w:r>
      <w:r w:rsidR="000E4207" w:rsidRPr="006B0186">
        <w:rPr>
          <w:lang w:val="ru-RU"/>
        </w:rPr>
        <w:t xml:space="preserve">социальной </w:t>
      </w:r>
      <w:r w:rsidRPr="006B0186">
        <w:rPr>
          <w:lang w:val="ru-RU"/>
        </w:rPr>
        <w:t>инфраструктуры</w:t>
      </w:r>
      <w:bookmarkEnd w:id="2"/>
    </w:p>
    <w:p w:rsidR="005E0D58" w:rsidRPr="006B0186" w:rsidRDefault="000E4207" w:rsidP="008E344D">
      <w:pPr>
        <w:pStyle w:val="2"/>
        <w:spacing w:after="240"/>
        <w:ind w:firstLine="426"/>
        <w:jc w:val="center"/>
        <w:rPr>
          <w:lang w:val="en-US"/>
        </w:rPr>
      </w:pPr>
      <w:bookmarkStart w:id="3" w:name="_Toc447102805"/>
      <w:bookmarkStart w:id="4" w:name="_Ref305060137"/>
      <w:r w:rsidRPr="006B0186">
        <w:t>Уровень социально-экономического развития</w:t>
      </w:r>
      <w:bookmarkEnd w:id="3"/>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Уровень социально-экономического развития </w:t>
      </w:r>
      <w:r w:rsidR="008539E4">
        <w:rPr>
          <w:rFonts w:eastAsia="Calibri"/>
          <w:lang w:eastAsia="en-US"/>
        </w:rPr>
        <w:t xml:space="preserve">муниципального образования – </w:t>
      </w:r>
      <w:proofErr w:type="spellStart"/>
      <w:r w:rsidR="00F67717">
        <w:rPr>
          <w:rFonts w:eastAsia="Calibri"/>
          <w:lang w:eastAsia="en-US"/>
        </w:rPr>
        <w:t>Голдинское</w:t>
      </w:r>
      <w:proofErr w:type="spellEnd"/>
      <w:r w:rsidR="008539E4">
        <w:rPr>
          <w:rFonts w:eastAsia="Calibri"/>
          <w:lang w:eastAsia="en-US"/>
        </w:rPr>
        <w:t xml:space="preserve"> </w:t>
      </w:r>
      <w:r w:rsidR="00F67717">
        <w:rPr>
          <w:rFonts w:eastAsia="Calibri"/>
          <w:lang w:eastAsia="en-US"/>
        </w:rPr>
        <w:t>сельское</w:t>
      </w:r>
      <w:r w:rsidR="008539E4">
        <w:rPr>
          <w:rFonts w:eastAsia="Calibri"/>
          <w:lang w:eastAsia="en-US"/>
        </w:rPr>
        <w:t xml:space="preserve"> поселение Михайловского муниципального района Рязанской области</w:t>
      </w:r>
      <w:r w:rsidRPr="006B0186">
        <w:rPr>
          <w:rFonts w:eastAsia="Calibri"/>
          <w:lang w:eastAsia="en-US"/>
        </w:rPr>
        <w:t xml:space="preserve"> оценен </w:t>
      </w:r>
      <w:r w:rsidR="0095462E" w:rsidRPr="006B0186">
        <w:rPr>
          <w:rFonts w:eastAsia="Calibri"/>
          <w:lang w:eastAsia="en-US"/>
        </w:rPr>
        <w:t xml:space="preserve">демографическими </w:t>
      </w:r>
      <w:r w:rsidRPr="006B0186">
        <w:rPr>
          <w:rFonts w:eastAsia="Calibri"/>
          <w:lang w:eastAsia="en-US"/>
        </w:rPr>
        <w:t xml:space="preserve">показателями, </w:t>
      </w:r>
      <w:r w:rsidR="0095462E" w:rsidRPr="006B0186">
        <w:rPr>
          <w:rFonts w:eastAsia="Calibri"/>
          <w:lang w:eastAsia="en-US"/>
        </w:rPr>
        <w:t>показателями</w:t>
      </w:r>
      <w:r w:rsidR="00966DD0" w:rsidRPr="006B0186">
        <w:rPr>
          <w:rFonts w:eastAsia="Calibri"/>
          <w:lang w:eastAsia="en-US"/>
        </w:rPr>
        <w:t xml:space="preserve"> занятости населения и</w:t>
      </w:r>
      <w:r w:rsidR="0095462E" w:rsidRPr="006B0186">
        <w:rPr>
          <w:rFonts w:eastAsia="Calibri"/>
          <w:lang w:eastAsia="en-US"/>
        </w:rPr>
        <w:t xml:space="preserve"> рынка труда</w:t>
      </w:r>
      <w:r w:rsidRPr="006B0186">
        <w:rPr>
          <w:rFonts w:eastAsia="Calibri"/>
          <w:lang w:eastAsia="en-US"/>
        </w:rPr>
        <w:t>, наличием объектов социального и культурно-бытового обслуживания населения.</w:t>
      </w:r>
    </w:p>
    <w:p w:rsidR="007856CD" w:rsidRDefault="00C34529" w:rsidP="002B3418">
      <w:pPr>
        <w:spacing w:line="276" w:lineRule="auto"/>
        <w:ind w:firstLine="567"/>
        <w:jc w:val="both"/>
        <w:rPr>
          <w:rFonts w:eastAsia="Calibri"/>
          <w:lang w:eastAsia="en-US"/>
        </w:rPr>
      </w:pPr>
      <w:r w:rsidRPr="006B0186">
        <w:rPr>
          <w:rFonts w:eastAsia="Calibri"/>
          <w:lang w:eastAsia="en-US"/>
        </w:rPr>
        <w:t>По состоянию на 01.01.201</w:t>
      </w:r>
      <w:r w:rsidR="00926312">
        <w:rPr>
          <w:rFonts w:eastAsia="Calibri"/>
          <w:lang w:eastAsia="en-US"/>
        </w:rPr>
        <w:t>7</w:t>
      </w:r>
      <w:r w:rsidRPr="006B0186">
        <w:rPr>
          <w:rFonts w:eastAsia="Calibri"/>
          <w:lang w:eastAsia="en-US"/>
        </w:rPr>
        <w:t xml:space="preserve"> года численность населения </w:t>
      </w:r>
      <w:r w:rsidR="00926312">
        <w:rPr>
          <w:rFonts w:eastAsia="Calibri"/>
          <w:lang w:eastAsia="en-US"/>
        </w:rPr>
        <w:t xml:space="preserve">МО- </w:t>
      </w:r>
      <w:proofErr w:type="spellStart"/>
      <w:r w:rsidR="00F67717">
        <w:rPr>
          <w:rFonts w:eastAsia="Calibri"/>
          <w:lang w:eastAsia="en-US"/>
        </w:rPr>
        <w:t>Голдинское</w:t>
      </w:r>
      <w:proofErr w:type="spellEnd"/>
      <w:r w:rsidR="00926312">
        <w:rPr>
          <w:rFonts w:eastAsia="Calibri"/>
          <w:lang w:eastAsia="en-US"/>
        </w:rPr>
        <w:t xml:space="preserve"> </w:t>
      </w:r>
      <w:r w:rsidR="00F67717">
        <w:rPr>
          <w:rFonts w:eastAsia="Calibri"/>
          <w:lang w:eastAsia="en-US"/>
        </w:rPr>
        <w:t>сельское</w:t>
      </w:r>
      <w:r w:rsidRPr="006B0186">
        <w:rPr>
          <w:rFonts w:eastAsia="Calibri"/>
          <w:lang w:eastAsia="en-US"/>
        </w:rPr>
        <w:t xml:space="preserve"> поселени</w:t>
      </w:r>
      <w:r w:rsidR="00926312">
        <w:rPr>
          <w:rFonts w:eastAsia="Calibri"/>
          <w:lang w:eastAsia="en-US"/>
        </w:rPr>
        <w:t>е</w:t>
      </w:r>
      <w:r w:rsidRPr="006B0186">
        <w:rPr>
          <w:rFonts w:eastAsia="Calibri"/>
          <w:lang w:eastAsia="en-US"/>
        </w:rPr>
        <w:t xml:space="preserve">  составляла </w:t>
      </w:r>
      <w:r w:rsidR="00F67717">
        <w:rPr>
          <w:rFonts w:eastAsia="Calibri"/>
          <w:lang w:eastAsia="en-US"/>
        </w:rPr>
        <w:t>17</w:t>
      </w:r>
      <w:r w:rsidR="004E2CDF">
        <w:rPr>
          <w:rFonts w:eastAsia="Calibri"/>
          <w:lang w:eastAsia="en-US"/>
        </w:rPr>
        <w:t>51</w:t>
      </w:r>
      <w:r w:rsidR="007856CD">
        <w:rPr>
          <w:rFonts w:eastAsia="Calibri"/>
          <w:lang w:eastAsia="en-US"/>
        </w:rPr>
        <w:t xml:space="preserve"> человек.</w:t>
      </w:r>
    </w:p>
    <w:p w:rsidR="007856CD" w:rsidRPr="007856CD" w:rsidRDefault="007856CD" w:rsidP="007856CD">
      <w:pPr>
        <w:ind w:firstLine="284"/>
        <w:jc w:val="both"/>
        <w:rPr>
          <w:rFonts w:cs="Calibri"/>
        </w:rPr>
      </w:pPr>
      <w:r w:rsidRPr="007856CD">
        <w:rPr>
          <w:rFonts w:cs="Calibri"/>
        </w:rPr>
        <w:t>В состав  МО-</w:t>
      </w:r>
      <w:proofErr w:type="spellStart"/>
      <w:r w:rsidRPr="007856CD">
        <w:rPr>
          <w:rFonts w:cs="Calibri"/>
        </w:rPr>
        <w:t>Голдинское</w:t>
      </w:r>
      <w:proofErr w:type="spellEnd"/>
      <w:r w:rsidRPr="007856CD">
        <w:rPr>
          <w:rFonts w:cs="Calibri"/>
        </w:rPr>
        <w:t xml:space="preserve"> сельское поселение входят 11 населенных пунктов. </w:t>
      </w:r>
      <w:r w:rsidRPr="007856CD">
        <w:rPr>
          <w:color w:val="000000"/>
        </w:rPr>
        <w:t xml:space="preserve">Административным центром муниципального образования является  </w:t>
      </w:r>
      <w:proofErr w:type="spellStart"/>
      <w:r w:rsidRPr="007856CD">
        <w:rPr>
          <w:color w:val="000000"/>
        </w:rPr>
        <w:t>с.Голдино</w:t>
      </w:r>
      <w:proofErr w:type="spellEnd"/>
      <w:r w:rsidRPr="007856CD">
        <w:rPr>
          <w:color w:val="000000"/>
        </w:rPr>
        <w:t>.</w:t>
      </w:r>
    </w:p>
    <w:p w:rsidR="007856CD" w:rsidRPr="007856CD" w:rsidRDefault="007856CD" w:rsidP="007856CD">
      <w:pPr>
        <w:jc w:val="both"/>
      </w:pPr>
      <w:r w:rsidRPr="007856CD">
        <w:t>1.с.Голдино</w:t>
      </w:r>
    </w:p>
    <w:p w:rsidR="007856CD" w:rsidRPr="007856CD" w:rsidRDefault="007856CD" w:rsidP="007856CD">
      <w:pPr>
        <w:autoSpaceDE w:val="0"/>
        <w:autoSpaceDN w:val="0"/>
        <w:adjustRightInd w:val="0"/>
        <w:jc w:val="both"/>
        <w:rPr>
          <w:color w:val="000000"/>
        </w:rPr>
      </w:pPr>
      <w:r w:rsidRPr="007856CD">
        <w:rPr>
          <w:color w:val="000000"/>
        </w:rPr>
        <w:t xml:space="preserve">2. </w:t>
      </w:r>
      <w:proofErr w:type="spellStart"/>
      <w:r w:rsidRPr="007856CD">
        <w:rPr>
          <w:color w:val="000000"/>
        </w:rPr>
        <w:t>д.Павелково</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3. </w:t>
      </w:r>
      <w:proofErr w:type="spellStart"/>
      <w:r w:rsidRPr="007856CD">
        <w:rPr>
          <w:color w:val="000000"/>
        </w:rPr>
        <w:t>д.Киндяково</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4. </w:t>
      </w:r>
      <w:proofErr w:type="spellStart"/>
      <w:r w:rsidRPr="007856CD">
        <w:rPr>
          <w:color w:val="000000"/>
        </w:rPr>
        <w:t>п.ст.Голдино</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5. </w:t>
      </w:r>
      <w:proofErr w:type="spellStart"/>
      <w:r w:rsidRPr="007856CD">
        <w:rPr>
          <w:color w:val="000000"/>
        </w:rPr>
        <w:t>пос.отд.Возрождение</w:t>
      </w:r>
      <w:proofErr w:type="spellEnd"/>
      <w:r w:rsidRPr="007856CD">
        <w:rPr>
          <w:color w:val="000000"/>
        </w:rPr>
        <w:t xml:space="preserve"> с-за «Калининский» </w:t>
      </w:r>
    </w:p>
    <w:p w:rsidR="007856CD" w:rsidRPr="007856CD" w:rsidRDefault="007856CD" w:rsidP="007856CD">
      <w:pPr>
        <w:autoSpaceDE w:val="0"/>
        <w:autoSpaceDN w:val="0"/>
        <w:adjustRightInd w:val="0"/>
        <w:jc w:val="both"/>
        <w:rPr>
          <w:color w:val="000000"/>
        </w:rPr>
      </w:pPr>
      <w:r w:rsidRPr="007856CD">
        <w:rPr>
          <w:color w:val="000000"/>
        </w:rPr>
        <w:t xml:space="preserve">6. </w:t>
      </w:r>
      <w:proofErr w:type="spellStart"/>
      <w:r w:rsidRPr="007856CD">
        <w:rPr>
          <w:color w:val="000000"/>
        </w:rPr>
        <w:t>с.Малинки</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7. </w:t>
      </w:r>
      <w:proofErr w:type="spellStart"/>
      <w:r w:rsidRPr="007856CD">
        <w:rPr>
          <w:color w:val="000000"/>
        </w:rPr>
        <w:t>с.Покровское</w:t>
      </w:r>
      <w:proofErr w:type="spellEnd"/>
      <w:r w:rsidRPr="007856CD">
        <w:rPr>
          <w:color w:val="000000"/>
        </w:rPr>
        <w:t xml:space="preserve"> - 2 </w:t>
      </w:r>
    </w:p>
    <w:p w:rsidR="007856CD" w:rsidRPr="007856CD" w:rsidRDefault="007856CD" w:rsidP="007856CD">
      <w:pPr>
        <w:autoSpaceDE w:val="0"/>
        <w:autoSpaceDN w:val="0"/>
        <w:adjustRightInd w:val="0"/>
        <w:jc w:val="both"/>
        <w:rPr>
          <w:color w:val="000000"/>
        </w:rPr>
      </w:pPr>
      <w:r w:rsidRPr="007856CD">
        <w:rPr>
          <w:color w:val="000000"/>
        </w:rPr>
        <w:t xml:space="preserve">8. </w:t>
      </w:r>
      <w:proofErr w:type="spellStart"/>
      <w:r w:rsidRPr="007856CD">
        <w:rPr>
          <w:color w:val="000000"/>
        </w:rPr>
        <w:t>д.Барановка</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9. </w:t>
      </w:r>
      <w:proofErr w:type="spellStart"/>
      <w:r w:rsidRPr="007856CD">
        <w:rPr>
          <w:color w:val="000000"/>
        </w:rPr>
        <w:t>д.Рябцево</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10. </w:t>
      </w:r>
      <w:proofErr w:type="spellStart"/>
      <w:r w:rsidRPr="007856CD">
        <w:rPr>
          <w:color w:val="000000"/>
        </w:rPr>
        <w:t>д.М.Дорогинка</w:t>
      </w:r>
      <w:proofErr w:type="spellEnd"/>
      <w:r w:rsidRPr="007856CD">
        <w:rPr>
          <w:color w:val="000000"/>
        </w:rPr>
        <w:t xml:space="preserve"> </w:t>
      </w:r>
    </w:p>
    <w:p w:rsidR="007856CD" w:rsidRPr="007856CD" w:rsidRDefault="007856CD" w:rsidP="007856CD">
      <w:pPr>
        <w:autoSpaceDE w:val="0"/>
        <w:autoSpaceDN w:val="0"/>
        <w:adjustRightInd w:val="0"/>
        <w:jc w:val="both"/>
        <w:rPr>
          <w:color w:val="000000"/>
        </w:rPr>
      </w:pPr>
      <w:r w:rsidRPr="007856CD">
        <w:rPr>
          <w:color w:val="000000"/>
        </w:rPr>
        <w:t xml:space="preserve">11. </w:t>
      </w:r>
      <w:proofErr w:type="spellStart"/>
      <w:r w:rsidRPr="007856CD">
        <w:rPr>
          <w:color w:val="000000"/>
        </w:rPr>
        <w:t>д.Б.Дорогинка</w:t>
      </w:r>
      <w:proofErr w:type="spellEnd"/>
    </w:p>
    <w:p w:rsidR="007856CD" w:rsidRDefault="007856CD" w:rsidP="002B3418">
      <w:pPr>
        <w:spacing w:line="276" w:lineRule="auto"/>
        <w:ind w:firstLine="567"/>
        <w:jc w:val="both"/>
        <w:rPr>
          <w:rFonts w:eastAsia="Calibri"/>
          <w:lang w:eastAsia="en-US"/>
        </w:rPr>
      </w:pPr>
    </w:p>
    <w:tbl>
      <w:tblPr>
        <w:tblW w:w="936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348"/>
        <w:gridCol w:w="1361"/>
        <w:gridCol w:w="1471"/>
        <w:gridCol w:w="1402"/>
      </w:tblGrid>
      <w:tr w:rsidR="007856CD" w:rsidRPr="007856CD" w:rsidTr="007856CD">
        <w:trPr>
          <w:trHeight w:val="127"/>
        </w:trPr>
        <w:tc>
          <w:tcPr>
            <w:tcW w:w="778" w:type="dxa"/>
            <w:vMerge w:val="restart"/>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both"/>
              <w:textAlignment w:val="baseline"/>
              <w:outlineLvl w:val="2"/>
              <w:rPr>
                <w:spacing w:val="2"/>
              </w:rPr>
            </w:pPr>
            <w:r w:rsidRPr="007856CD">
              <w:rPr>
                <w:spacing w:val="2"/>
              </w:rPr>
              <w:t>№п/п</w:t>
            </w:r>
          </w:p>
        </w:tc>
        <w:tc>
          <w:tcPr>
            <w:tcW w:w="4348" w:type="dxa"/>
            <w:vMerge w:val="restart"/>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both"/>
              <w:textAlignment w:val="baseline"/>
              <w:outlineLvl w:val="2"/>
              <w:rPr>
                <w:spacing w:val="2"/>
              </w:rPr>
            </w:pPr>
            <w:r w:rsidRPr="007856CD">
              <w:rPr>
                <w:spacing w:val="2"/>
              </w:rPr>
              <w:t>Наименование показателя</w:t>
            </w:r>
          </w:p>
        </w:tc>
        <w:tc>
          <w:tcPr>
            <w:tcW w:w="4234" w:type="dxa"/>
            <w:gridSpan w:val="3"/>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both"/>
              <w:textAlignment w:val="baseline"/>
              <w:outlineLvl w:val="2"/>
              <w:rPr>
                <w:spacing w:val="2"/>
              </w:rPr>
            </w:pPr>
            <w:r w:rsidRPr="007856CD">
              <w:rPr>
                <w:spacing w:val="2"/>
              </w:rPr>
              <w:t>Значение показателя по годам</w:t>
            </w:r>
          </w:p>
        </w:tc>
      </w:tr>
      <w:tr w:rsidR="007856CD" w:rsidRPr="007856CD" w:rsidTr="007856CD">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6CD" w:rsidRPr="007856CD" w:rsidRDefault="007856CD" w:rsidP="007856CD">
            <w:pPr>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56CD" w:rsidRPr="007856CD" w:rsidRDefault="007856CD" w:rsidP="007856CD">
            <w:pPr>
              <w:rPr>
                <w:spacing w:val="2"/>
              </w:rPr>
            </w:pPr>
          </w:p>
        </w:tc>
        <w:tc>
          <w:tcPr>
            <w:tcW w:w="136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2017</w:t>
            </w:r>
          </w:p>
        </w:tc>
        <w:tc>
          <w:tcPr>
            <w:tcW w:w="147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2021</w:t>
            </w:r>
          </w:p>
        </w:tc>
        <w:tc>
          <w:tcPr>
            <w:tcW w:w="1402"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2026</w:t>
            </w:r>
          </w:p>
        </w:tc>
      </w:tr>
      <w:tr w:rsidR="007856CD" w:rsidRPr="007856CD" w:rsidTr="007856CD">
        <w:trPr>
          <w:trHeight w:val="353"/>
        </w:trPr>
        <w:tc>
          <w:tcPr>
            <w:tcW w:w="77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w:t>
            </w:r>
          </w:p>
        </w:tc>
        <w:tc>
          <w:tcPr>
            <w:tcW w:w="434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textAlignment w:val="baseline"/>
              <w:outlineLvl w:val="2"/>
              <w:rPr>
                <w:spacing w:val="2"/>
              </w:rPr>
            </w:pPr>
            <w:r w:rsidRPr="007856CD">
              <w:rPr>
                <w:spacing w:val="2"/>
              </w:rPr>
              <w:t>Население, чел.</w:t>
            </w:r>
          </w:p>
        </w:tc>
        <w:tc>
          <w:tcPr>
            <w:tcW w:w="136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1751</w:t>
            </w:r>
          </w:p>
        </w:tc>
        <w:tc>
          <w:tcPr>
            <w:tcW w:w="147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1761</w:t>
            </w:r>
          </w:p>
        </w:tc>
        <w:tc>
          <w:tcPr>
            <w:tcW w:w="1402"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1764</w:t>
            </w:r>
          </w:p>
        </w:tc>
      </w:tr>
      <w:tr w:rsidR="007856CD" w:rsidRPr="007856CD" w:rsidTr="007856CD">
        <w:trPr>
          <w:trHeight w:val="315"/>
        </w:trPr>
        <w:tc>
          <w:tcPr>
            <w:tcW w:w="77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w:t>
            </w:r>
          </w:p>
        </w:tc>
        <w:tc>
          <w:tcPr>
            <w:tcW w:w="434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textAlignment w:val="baseline"/>
              <w:outlineLvl w:val="2"/>
              <w:rPr>
                <w:spacing w:val="2"/>
              </w:rPr>
            </w:pPr>
            <w:r w:rsidRPr="007856CD">
              <w:rPr>
                <w:spacing w:val="2"/>
              </w:rPr>
              <w:t>Возрастная структура населения: моложе трудоспособного возраста, чел.</w:t>
            </w:r>
          </w:p>
        </w:tc>
        <w:tc>
          <w:tcPr>
            <w:tcW w:w="136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194</w:t>
            </w:r>
          </w:p>
        </w:tc>
        <w:tc>
          <w:tcPr>
            <w:tcW w:w="147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224</w:t>
            </w:r>
          </w:p>
        </w:tc>
        <w:tc>
          <w:tcPr>
            <w:tcW w:w="1402"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231</w:t>
            </w:r>
          </w:p>
        </w:tc>
      </w:tr>
      <w:tr w:rsidR="007856CD" w:rsidRPr="007856CD" w:rsidTr="007856CD">
        <w:trPr>
          <w:trHeight w:val="345"/>
        </w:trPr>
        <w:tc>
          <w:tcPr>
            <w:tcW w:w="77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3</w:t>
            </w:r>
          </w:p>
        </w:tc>
        <w:tc>
          <w:tcPr>
            <w:tcW w:w="434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textAlignment w:val="baseline"/>
              <w:outlineLvl w:val="2"/>
              <w:rPr>
                <w:spacing w:val="2"/>
              </w:rPr>
            </w:pPr>
            <w:r w:rsidRPr="007856CD">
              <w:rPr>
                <w:spacing w:val="2"/>
              </w:rPr>
              <w:t>в трудоспособном возрасте, чел.</w:t>
            </w:r>
          </w:p>
        </w:tc>
        <w:tc>
          <w:tcPr>
            <w:tcW w:w="136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1111</w:t>
            </w:r>
          </w:p>
        </w:tc>
        <w:tc>
          <w:tcPr>
            <w:tcW w:w="147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1101</w:t>
            </w:r>
          </w:p>
        </w:tc>
        <w:tc>
          <w:tcPr>
            <w:tcW w:w="1402"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1107</w:t>
            </w:r>
          </w:p>
        </w:tc>
      </w:tr>
      <w:tr w:rsidR="007856CD" w:rsidRPr="007856CD" w:rsidTr="007856CD">
        <w:trPr>
          <w:trHeight w:val="330"/>
        </w:trPr>
        <w:tc>
          <w:tcPr>
            <w:tcW w:w="77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4</w:t>
            </w:r>
          </w:p>
        </w:tc>
        <w:tc>
          <w:tcPr>
            <w:tcW w:w="4348"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textAlignment w:val="baseline"/>
              <w:outlineLvl w:val="2"/>
              <w:rPr>
                <w:spacing w:val="2"/>
              </w:rPr>
            </w:pPr>
            <w:r w:rsidRPr="007856CD">
              <w:rPr>
                <w:spacing w:val="2"/>
              </w:rPr>
              <w:t>старше трудоспособного возраста, чел.</w:t>
            </w:r>
          </w:p>
        </w:tc>
        <w:tc>
          <w:tcPr>
            <w:tcW w:w="136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446</w:t>
            </w:r>
          </w:p>
        </w:tc>
        <w:tc>
          <w:tcPr>
            <w:tcW w:w="1471"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436</w:t>
            </w:r>
          </w:p>
        </w:tc>
        <w:tc>
          <w:tcPr>
            <w:tcW w:w="1402" w:type="dxa"/>
            <w:tcBorders>
              <w:top w:val="single" w:sz="4" w:space="0" w:color="auto"/>
              <w:left w:val="single" w:sz="4" w:space="0" w:color="auto"/>
              <w:bottom w:val="single" w:sz="4" w:space="0" w:color="auto"/>
              <w:right w:val="single" w:sz="4" w:space="0" w:color="auto"/>
            </w:tcBorders>
            <w:hideMark/>
          </w:tcPr>
          <w:p w:rsidR="007856CD" w:rsidRPr="007856CD" w:rsidRDefault="007856CD" w:rsidP="007856CD">
            <w:pPr>
              <w:shd w:val="clear" w:color="auto" w:fill="FFFFFF"/>
              <w:jc w:val="center"/>
              <w:textAlignment w:val="baseline"/>
              <w:outlineLvl w:val="2"/>
              <w:rPr>
                <w:spacing w:val="2"/>
              </w:rPr>
            </w:pPr>
            <w:r w:rsidRPr="007856CD">
              <w:rPr>
                <w:spacing w:val="2"/>
              </w:rPr>
              <w:t>426</w:t>
            </w:r>
          </w:p>
        </w:tc>
      </w:tr>
    </w:tbl>
    <w:p w:rsidR="007856CD" w:rsidRDefault="007856CD" w:rsidP="002B3418">
      <w:pPr>
        <w:spacing w:line="276" w:lineRule="auto"/>
        <w:ind w:firstLine="567"/>
        <w:jc w:val="both"/>
        <w:rPr>
          <w:rFonts w:eastAsia="Calibri"/>
          <w:lang w:eastAsia="en-US"/>
        </w:rPr>
      </w:pPr>
    </w:p>
    <w:p w:rsidR="00DA0F6A" w:rsidRDefault="00C34529" w:rsidP="002B3418">
      <w:pPr>
        <w:spacing w:line="276" w:lineRule="auto"/>
        <w:ind w:firstLine="567"/>
        <w:jc w:val="both"/>
        <w:rPr>
          <w:rFonts w:eastAsia="Calibri"/>
          <w:lang w:eastAsia="en-US"/>
        </w:rPr>
      </w:pPr>
      <w:r w:rsidRPr="006B0186">
        <w:rPr>
          <w:rFonts w:eastAsia="Calibri"/>
          <w:lang w:eastAsia="en-US"/>
        </w:rPr>
        <w:t xml:space="preserve">В половозрастной структуре населения на долю населения моложе трудоспособного возраста приходилось </w:t>
      </w:r>
      <w:r w:rsidR="00DA0F6A">
        <w:rPr>
          <w:rFonts w:eastAsia="Calibri"/>
          <w:lang w:eastAsia="en-US"/>
        </w:rPr>
        <w:t>1</w:t>
      </w:r>
      <w:r w:rsidR="004E2CDF">
        <w:rPr>
          <w:rFonts w:eastAsia="Calibri"/>
          <w:lang w:eastAsia="en-US"/>
        </w:rPr>
        <w:t>1</w:t>
      </w:r>
      <w:r w:rsidR="00DA0F6A">
        <w:rPr>
          <w:rFonts w:eastAsia="Calibri"/>
          <w:lang w:eastAsia="en-US"/>
        </w:rPr>
        <w:t>,1</w:t>
      </w:r>
      <w:r w:rsidRPr="006B0186">
        <w:rPr>
          <w:rFonts w:eastAsia="Calibri"/>
          <w:lang w:eastAsia="en-US"/>
        </w:rPr>
        <w:t xml:space="preserve"> % от общей численности населения, на долю трудоспособного населения – </w:t>
      </w:r>
      <w:r w:rsidR="004E2CDF">
        <w:rPr>
          <w:rFonts w:eastAsia="Calibri"/>
          <w:lang w:eastAsia="en-US"/>
        </w:rPr>
        <w:t>63,4</w:t>
      </w:r>
      <w:r w:rsidRPr="006B0186">
        <w:rPr>
          <w:rFonts w:eastAsia="Calibri"/>
          <w:lang w:eastAsia="en-US"/>
        </w:rPr>
        <w:t xml:space="preserve"> %, на долю </w:t>
      </w:r>
      <w:r w:rsidR="00DA0F6A">
        <w:rPr>
          <w:rFonts w:eastAsia="Calibri"/>
          <w:lang w:eastAsia="en-US"/>
        </w:rPr>
        <w:t>пенсионного возраста</w:t>
      </w:r>
      <w:r w:rsidRPr="006B0186">
        <w:rPr>
          <w:rFonts w:eastAsia="Calibri"/>
          <w:lang w:eastAsia="en-US"/>
        </w:rPr>
        <w:t xml:space="preserve"> – </w:t>
      </w:r>
      <w:r w:rsidR="004E2CDF">
        <w:rPr>
          <w:rFonts w:eastAsia="Calibri"/>
          <w:lang w:eastAsia="en-US"/>
        </w:rPr>
        <w:t>25,5</w:t>
      </w:r>
      <w:r w:rsidRPr="006B0186">
        <w:rPr>
          <w:rFonts w:eastAsia="Calibri"/>
          <w:lang w:eastAsia="en-US"/>
        </w:rPr>
        <w:t xml:space="preserve"> %. </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Одним из критериев оценки качества жизни населения является наличие и уровень обеспеченности объектами социального и культурно-бытового обслуживания, качество предоставляемых </w:t>
      </w:r>
      <w:r w:rsidR="00AF7FD1" w:rsidRPr="006B0186">
        <w:rPr>
          <w:rFonts w:eastAsia="Calibri"/>
          <w:lang w:eastAsia="en-US"/>
        </w:rPr>
        <w:t>объектами</w:t>
      </w:r>
      <w:r w:rsidRPr="006B0186">
        <w:rPr>
          <w:rFonts w:eastAsia="Calibri"/>
          <w:lang w:eastAsia="en-US"/>
        </w:rPr>
        <w:t xml:space="preserve"> услуг. </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Обеспеченность населения объектами социального и культурно-бытового обслуживания населения проведена в следующих областях: образование, здравоохранение, социальное обслуживание, культура, физическая культура и массовый спорт.</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Описание объектов социального и культурно-бытового обслуживания населения с указанием количества объектов и мощностей выполнено на основании исходных данных о действующей сети учреждений и организаций по состоянию на начало 201</w:t>
      </w:r>
      <w:r w:rsidR="001A2382">
        <w:rPr>
          <w:rFonts w:eastAsia="Calibri"/>
          <w:lang w:eastAsia="en-US"/>
        </w:rPr>
        <w:t>7</w:t>
      </w:r>
      <w:r w:rsidRPr="006B0186">
        <w:rPr>
          <w:rFonts w:eastAsia="Calibri"/>
          <w:lang w:eastAsia="en-US"/>
        </w:rPr>
        <w:t xml:space="preserve"> года.</w:t>
      </w:r>
    </w:p>
    <w:p w:rsidR="00487C4B" w:rsidRDefault="00C34529" w:rsidP="002B3418">
      <w:pPr>
        <w:spacing w:line="276" w:lineRule="auto"/>
        <w:ind w:firstLine="567"/>
        <w:jc w:val="both"/>
        <w:rPr>
          <w:rFonts w:eastAsia="Calibri"/>
          <w:lang w:eastAsia="en-US"/>
        </w:rPr>
      </w:pPr>
      <w:r w:rsidRPr="006B0186">
        <w:rPr>
          <w:rFonts w:eastAsia="Calibri"/>
          <w:lang w:eastAsia="en-US"/>
        </w:rPr>
        <w:t xml:space="preserve">Обеспеченность населения </w:t>
      </w:r>
      <w:r w:rsidR="00F67717">
        <w:rPr>
          <w:rFonts w:eastAsia="Calibri"/>
          <w:lang w:eastAsia="en-US"/>
        </w:rPr>
        <w:t>сельского</w:t>
      </w:r>
      <w:r w:rsidRPr="006B0186">
        <w:rPr>
          <w:rFonts w:eastAsia="Calibri"/>
          <w:lang w:eastAsia="en-US"/>
        </w:rPr>
        <w:t xml:space="preserve"> поселения объектам социального и культурно-бытового обслуживания населения определена в соответствии с Региональными нормативами градостроительного проектирования </w:t>
      </w:r>
      <w:r w:rsidR="001A2382">
        <w:rPr>
          <w:rFonts w:eastAsia="Calibri"/>
          <w:lang w:eastAsia="en-US"/>
        </w:rPr>
        <w:t>Рязанской области, утвержденные постановление</w:t>
      </w:r>
      <w:r w:rsidR="004F5016">
        <w:rPr>
          <w:rFonts w:eastAsia="Calibri"/>
          <w:lang w:eastAsia="en-US"/>
        </w:rPr>
        <w:t>м</w:t>
      </w:r>
      <w:r w:rsidR="001A2382">
        <w:rPr>
          <w:rFonts w:eastAsia="Calibri"/>
          <w:lang w:eastAsia="en-US"/>
        </w:rPr>
        <w:t xml:space="preserve"> Главного управления архитектуры и градостроительства Рязанской области  от 17 мая 2011 г. №6-01-33 </w:t>
      </w:r>
      <w:r w:rsidR="00487C4B">
        <w:rPr>
          <w:rFonts w:eastAsia="Calibri"/>
          <w:lang w:eastAsia="en-US"/>
        </w:rPr>
        <w:t xml:space="preserve">( дополнение утверждены постановлением от 20 июня 2011 г. №8-01-33) и </w:t>
      </w:r>
      <w:r w:rsidR="001A2382">
        <w:rPr>
          <w:rFonts w:eastAsia="Calibri"/>
          <w:lang w:eastAsia="en-US"/>
        </w:rPr>
        <w:t xml:space="preserve">размещенных на официальном сайте </w:t>
      </w:r>
      <w:proofErr w:type="spellStart"/>
      <w:r w:rsidR="001A2382">
        <w:rPr>
          <w:rFonts w:eastAsia="Calibri"/>
          <w:lang w:eastAsia="en-US"/>
        </w:rPr>
        <w:t>Главархитектуры</w:t>
      </w:r>
      <w:proofErr w:type="spellEnd"/>
      <w:r w:rsidR="001A2382">
        <w:rPr>
          <w:rFonts w:eastAsia="Calibri"/>
          <w:lang w:eastAsia="en-US"/>
        </w:rPr>
        <w:t xml:space="preserve"> Рязанской области</w:t>
      </w:r>
      <w:r w:rsidR="00487C4B">
        <w:rPr>
          <w:rFonts w:eastAsia="Calibri"/>
          <w:lang w:eastAsia="en-US"/>
        </w:rPr>
        <w:t>.</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Образование</w:t>
      </w:r>
    </w:p>
    <w:p w:rsidR="00C34529" w:rsidRDefault="00C34529" w:rsidP="002B3418">
      <w:pPr>
        <w:spacing w:line="276" w:lineRule="auto"/>
        <w:ind w:firstLine="567"/>
        <w:jc w:val="both"/>
        <w:rPr>
          <w:rFonts w:eastAsia="Calibri"/>
          <w:lang w:eastAsia="en-US"/>
        </w:rPr>
      </w:pPr>
      <w:r w:rsidRPr="006B0186">
        <w:rPr>
          <w:rFonts w:eastAsia="Calibri"/>
          <w:lang w:eastAsia="en-US"/>
        </w:rPr>
        <w:t xml:space="preserve">В систему образования в </w:t>
      </w:r>
      <w:r w:rsidR="00122565">
        <w:rPr>
          <w:rFonts w:eastAsia="Calibri"/>
          <w:lang w:eastAsia="en-US"/>
        </w:rPr>
        <w:t>сельском</w:t>
      </w:r>
      <w:r w:rsidRPr="006B0186">
        <w:rPr>
          <w:rFonts w:eastAsia="Calibri"/>
          <w:lang w:eastAsia="en-US"/>
        </w:rPr>
        <w:t xml:space="preserve"> поселении входят следующие объекты:</w:t>
      </w:r>
    </w:p>
    <w:p w:rsidR="00C511A3" w:rsidRDefault="00C511A3" w:rsidP="002B3418">
      <w:pPr>
        <w:spacing w:line="276" w:lineRule="auto"/>
        <w:ind w:firstLine="567"/>
        <w:jc w:val="both"/>
        <w:rPr>
          <w:rFonts w:eastAsia="Calibri"/>
          <w:i/>
          <w:lang w:eastAsia="en-US"/>
        </w:rPr>
      </w:pPr>
      <w:r>
        <w:rPr>
          <w:rFonts w:eastAsia="Calibri"/>
          <w:i/>
          <w:lang w:eastAsia="en-US"/>
        </w:rPr>
        <w:t>объекты федерального значения</w:t>
      </w:r>
    </w:p>
    <w:p w:rsidR="00122565" w:rsidRPr="00122565" w:rsidRDefault="00122565" w:rsidP="002B3418">
      <w:pPr>
        <w:spacing w:line="276" w:lineRule="auto"/>
        <w:ind w:firstLine="567"/>
        <w:jc w:val="both"/>
        <w:rPr>
          <w:rFonts w:eastAsia="Calibri"/>
          <w:lang w:eastAsia="en-US"/>
        </w:rPr>
      </w:pPr>
      <w:r w:rsidRPr="00122565">
        <w:rPr>
          <w:rFonts w:eastAsia="Calibri"/>
          <w:lang w:eastAsia="en-US"/>
        </w:rPr>
        <w:t>- отсутствуют</w:t>
      </w:r>
      <w:r>
        <w:rPr>
          <w:rFonts w:eastAsia="Calibri"/>
          <w:lang w:eastAsia="en-US"/>
        </w:rPr>
        <w:t>.</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объекты регионального значения</w:t>
      </w:r>
    </w:p>
    <w:p w:rsidR="00122565" w:rsidRPr="00122565" w:rsidRDefault="00122565" w:rsidP="0037501F">
      <w:pPr>
        <w:keepNext/>
        <w:keepLines/>
        <w:spacing w:line="276" w:lineRule="auto"/>
        <w:ind w:firstLine="567"/>
        <w:jc w:val="both"/>
        <w:rPr>
          <w:rFonts w:eastAsia="Calibri"/>
          <w:lang w:eastAsia="en-US"/>
        </w:rPr>
      </w:pPr>
      <w:r w:rsidRPr="00122565">
        <w:rPr>
          <w:rFonts w:eastAsia="Calibri"/>
          <w:lang w:eastAsia="en-US"/>
        </w:rPr>
        <w:t>- отсутствуют.</w:t>
      </w:r>
    </w:p>
    <w:p w:rsidR="00C34529" w:rsidRPr="006B0186" w:rsidRDefault="00C34529" w:rsidP="0037501F">
      <w:pPr>
        <w:keepNext/>
        <w:keepLines/>
        <w:spacing w:line="276" w:lineRule="auto"/>
        <w:ind w:firstLine="567"/>
        <w:jc w:val="both"/>
        <w:rPr>
          <w:rFonts w:eastAsia="Calibri"/>
          <w:i/>
          <w:lang w:eastAsia="en-US"/>
        </w:rPr>
      </w:pPr>
      <w:r w:rsidRPr="006B0186">
        <w:rPr>
          <w:rFonts w:eastAsia="Calibri"/>
          <w:i/>
          <w:lang w:eastAsia="en-US"/>
        </w:rPr>
        <w:t xml:space="preserve">объекты местного значения муниципального района </w:t>
      </w:r>
    </w:p>
    <w:p w:rsidR="00C34529" w:rsidRPr="006B0186" w:rsidRDefault="00122565" w:rsidP="0037501F">
      <w:pPr>
        <w:keepNext/>
        <w:keepLines/>
        <w:numPr>
          <w:ilvl w:val="0"/>
          <w:numId w:val="26"/>
        </w:numPr>
        <w:tabs>
          <w:tab w:val="left" w:pos="851"/>
        </w:tabs>
        <w:spacing w:after="160" w:line="276" w:lineRule="auto"/>
        <w:ind w:left="0" w:firstLine="567"/>
        <w:contextualSpacing/>
        <w:jc w:val="both"/>
        <w:rPr>
          <w:rFonts w:eastAsia="Calibri"/>
          <w:lang w:eastAsia="en-US"/>
        </w:rPr>
      </w:pPr>
      <w:r>
        <w:rPr>
          <w:rFonts w:eastAsia="Calibri"/>
          <w:lang w:eastAsia="en-US"/>
        </w:rPr>
        <w:t>1</w:t>
      </w:r>
      <w:r w:rsidR="00C34529" w:rsidRPr="006B0186">
        <w:rPr>
          <w:rFonts w:eastAsia="Calibri"/>
          <w:lang w:eastAsia="en-US"/>
        </w:rPr>
        <w:t xml:space="preserve"> дошкольн</w:t>
      </w:r>
      <w:r>
        <w:rPr>
          <w:rFonts w:eastAsia="Calibri"/>
          <w:lang w:eastAsia="en-US"/>
        </w:rPr>
        <w:t>ое</w:t>
      </w:r>
      <w:r w:rsidR="00C34529" w:rsidRPr="006B0186">
        <w:rPr>
          <w:rFonts w:eastAsia="Calibri"/>
          <w:lang w:eastAsia="en-US"/>
        </w:rPr>
        <w:t xml:space="preserve"> образовательн</w:t>
      </w:r>
      <w:r>
        <w:rPr>
          <w:rFonts w:eastAsia="Calibri"/>
          <w:lang w:eastAsia="en-US"/>
        </w:rPr>
        <w:t>ое</w:t>
      </w:r>
      <w:r w:rsidR="00C34529" w:rsidRPr="006B0186">
        <w:rPr>
          <w:rFonts w:eastAsia="Calibri"/>
          <w:lang w:eastAsia="en-US"/>
        </w:rPr>
        <w:t xml:space="preserve"> </w:t>
      </w:r>
      <w:r>
        <w:rPr>
          <w:rFonts w:eastAsia="Calibri"/>
          <w:lang w:eastAsia="en-US"/>
        </w:rPr>
        <w:t>учреждение</w:t>
      </w:r>
      <w:r w:rsidR="00C34529" w:rsidRPr="006B0186">
        <w:rPr>
          <w:rFonts w:eastAsia="Calibri"/>
          <w:lang w:eastAsia="en-US"/>
        </w:rPr>
        <w:t xml:space="preserve"> суммарной мощностью </w:t>
      </w:r>
      <w:r>
        <w:rPr>
          <w:rFonts w:eastAsia="Calibri"/>
          <w:lang w:eastAsia="en-US"/>
        </w:rPr>
        <w:t>1</w:t>
      </w:r>
      <w:r w:rsidR="00292558">
        <w:rPr>
          <w:rFonts w:eastAsia="Calibri"/>
          <w:lang w:eastAsia="en-US"/>
        </w:rPr>
        <w:t>2</w:t>
      </w:r>
      <w:r w:rsidR="00817EDE">
        <w:rPr>
          <w:rFonts w:eastAsia="Calibri"/>
          <w:lang w:eastAsia="en-US"/>
        </w:rPr>
        <w:t xml:space="preserve"> мест</w:t>
      </w:r>
      <w:r>
        <w:rPr>
          <w:rFonts w:eastAsia="Calibri"/>
          <w:lang w:eastAsia="en-US"/>
        </w:rPr>
        <w:t>, приспособлено в здании МОУ «</w:t>
      </w:r>
      <w:proofErr w:type="spellStart"/>
      <w:r>
        <w:rPr>
          <w:rFonts w:eastAsia="Calibri"/>
          <w:lang w:eastAsia="en-US"/>
        </w:rPr>
        <w:t>Голдинская</w:t>
      </w:r>
      <w:proofErr w:type="spellEnd"/>
      <w:r>
        <w:rPr>
          <w:rFonts w:eastAsia="Calibri"/>
          <w:lang w:eastAsia="en-US"/>
        </w:rPr>
        <w:t xml:space="preserve"> СОШ»</w:t>
      </w:r>
      <w:r w:rsidR="00C34529" w:rsidRPr="006B0186">
        <w:rPr>
          <w:rFonts w:eastAsia="Calibri"/>
          <w:lang w:eastAsia="en-US"/>
        </w:rPr>
        <w:t>;</w:t>
      </w:r>
    </w:p>
    <w:p w:rsidR="00C34529" w:rsidRPr="006B0186" w:rsidRDefault="00C34529" w:rsidP="0037501F">
      <w:pPr>
        <w:numPr>
          <w:ilvl w:val="0"/>
          <w:numId w:val="26"/>
        </w:numPr>
        <w:tabs>
          <w:tab w:val="left" w:pos="851"/>
        </w:tabs>
        <w:spacing w:after="160" w:line="276" w:lineRule="auto"/>
        <w:ind w:left="0" w:firstLine="567"/>
        <w:contextualSpacing/>
        <w:jc w:val="both"/>
        <w:rPr>
          <w:rFonts w:eastAsia="Calibri"/>
          <w:lang w:eastAsia="en-US"/>
        </w:rPr>
      </w:pPr>
      <w:r w:rsidRPr="006B0186">
        <w:rPr>
          <w:rFonts w:eastAsia="Calibri"/>
          <w:lang w:eastAsia="en-US"/>
        </w:rPr>
        <w:t xml:space="preserve"> </w:t>
      </w:r>
      <w:r w:rsidR="00122565">
        <w:rPr>
          <w:rFonts w:eastAsia="Calibri"/>
          <w:lang w:eastAsia="en-US"/>
        </w:rPr>
        <w:t>1</w:t>
      </w:r>
      <w:r w:rsidRPr="006B0186">
        <w:rPr>
          <w:rFonts w:eastAsia="Calibri"/>
          <w:lang w:eastAsia="en-US"/>
        </w:rPr>
        <w:t xml:space="preserve"> общеобразовательн</w:t>
      </w:r>
      <w:r w:rsidR="00122565">
        <w:rPr>
          <w:rFonts w:eastAsia="Calibri"/>
          <w:lang w:eastAsia="en-US"/>
        </w:rPr>
        <w:t>ая</w:t>
      </w:r>
      <w:r w:rsidRPr="006B0186">
        <w:rPr>
          <w:rFonts w:eastAsia="Calibri"/>
          <w:lang w:eastAsia="en-US"/>
        </w:rPr>
        <w:t xml:space="preserve"> организаци</w:t>
      </w:r>
      <w:r w:rsidR="00122565">
        <w:rPr>
          <w:rFonts w:eastAsia="Calibri"/>
          <w:lang w:eastAsia="en-US"/>
        </w:rPr>
        <w:t>я</w:t>
      </w:r>
      <w:r w:rsidRPr="006B0186">
        <w:rPr>
          <w:rFonts w:eastAsia="Calibri"/>
          <w:lang w:eastAsia="en-US"/>
        </w:rPr>
        <w:t xml:space="preserve"> суммарной мощностью </w:t>
      </w:r>
      <w:r w:rsidR="00122565">
        <w:rPr>
          <w:rFonts w:eastAsia="Calibri"/>
          <w:lang w:eastAsia="en-US"/>
        </w:rPr>
        <w:t>160</w:t>
      </w:r>
      <w:r w:rsidRPr="006B0186">
        <w:rPr>
          <w:rFonts w:eastAsia="Calibri"/>
          <w:lang w:eastAsia="en-US"/>
        </w:rPr>
        <w:t xml:space="preserve"> учащихся;</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Численность воспитанников, получающих </w:t>
      </w:r>
      <w:r w:rsidR="00E611F4" w:rsidRPr="006B0186">
        <w:rPr>
          <w:rFonts w:eastAsia="Calibri"/>
          <w:lang w:eastAsia="en-US"/>
        </w:rPr>
        <w:t>дошкольное образование, составля</w:t>
      </w:r>
      <w:r w:rsidRPr="006B0186">
        <w:rPr>
          <w:rFonts w:eastAsia="Calibri"/>
          <w:lang w:eastAsia="en-US"/>
        </w:rPr>
        <w:t xml:space="preserve">ла </w:t>
      </w:r>
      <w:r w:rsidR="00292558">
        <w:rPr>
          <w:rFonts w:eastAsia="Calibri"/>
          <w:lang w:eastAsia="en-US"/>
        </w:rPr>
        <w:t>12</w:t>
      </w:r>
      <w:r w:rsidRPr="006B0186">
        <w:rPr>
          <w:rFonts w:eastAsia="Calibri"/>
          <w:lang w:eastAsia="en-US"/>
        </w:rPr>
        <w:t xml:space="preserve"> детей. В общеобразовательн</w:t>
      </w:r>
      <w:r w:rsidR="00292558">
        <w:rPr>
          <w:rFonts w:eastAsia="Calibri"/>
          <w:lang w:eastAsia="en-US"/>
        </w:rPr>
        <w:t>ой</w:t>
      </w:r>
      <w:r w:rsidRPr="006B0186">
        <w:rPr>
          <w:rFonts w:eastAsia="Calibri"/>
          <w:lang w:eastAsia="en-US"/>
        </w:rPr>
        <w:t xml:space="preserve"> организаци</w:t>
      </w:r>
      <w:r w:rsidR="00292558">
        <w:rPr>
          <w:rFonts w:eastAsia="Calibri"/>
          <w:lang w:eastAsia="en-US"/>
        </w:rPr>
        <w:t>и</w:t>
      </w:r>
      <w:r w:rsidRPr="006B0186">
        <w:rPr>
          <w:rFonts w:eastAsia="Calibri"/>
          <w:lang w:eastAsia="en-US"/>
        </w:rPr>
        <w:t xml:space="preserve"> по программам начального общего образования, основного общего образования, среднего (полного) общего образования обучались </w:t>
      </w:r>
      <w:r w:rsidR="008C666F">
        <w:rPr>
          <w:rFonts w:eastAsia="Calibri"/>
          <w:lang w:eastAsia="en-US"/>
        </w:rPr>
        <w:t>96</w:t>
      </w:r>
      <w:r w:rsidRPr="006B0186">
        <w:rPr>
          <w:rFonts w:eastAsia="Calibri"/>
          <w:lang w:eastAsia="en-US"/>
        </w:rPr>
        <w:t xml:space="preserve"> человек.</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Обеспеченность населения </w:t>
      </w:r>
      <w:r w:rsidR="00F67717">
        <w:rPr>
          <w:rFonts w:eastAsia="Calibri"/>
          <w:lang w:eastAsia="en-US"/>
        </w:rPr>
        <w:t>сельского</w:t>
      </w:r>
      <w:r w:rsidRPr="006B0186">
        <w:rPr>
          <w:rFonts w:eastAsia="Calibri"/>
          <w:lang w:eastAsia="en-US"/>
        </w:rPr>
        <w:t xml:space="preserve"> поселения дошкольными образовательными организациями</w:t>
      </w:r>
      <w:r w:rsidR="00292558">
        <w:rPr>
          <w:rFonts w:eastAsia="Calibri"/>
          <w:lang w:eastAsia="en-US"/>
        </w:rPr>
        <w:t xml:space="preserve"> отсутствует, так как приспособлено в здании МОУ «</w:t>
      </w:r>
      <w:proofErr w:type="spellStart"/>
      <w:r w:rsidR="00292558">
        <w:rPr>
          <w:rFonts w:eastAsia="Calibri"/>
          <w:lang w:eastAsia="en-US"/>
        </w:rPr>
        <w:t>Голдинская</w:t>
      </w:r>
      <w:proofErr w:type="spellEnd"/>
      <w:r w:rsidR="00292558">
        <w:rPr>
          <w:rFonts w:eastAsia="Calibri"/>
          <w:lang w:eastAsia="en-US"/>
        </w:rPr>
        <w:t xml:space="preserve"> СОШ».</w:t>
      </w:r>
      <w:r w:rsidRPr="006B0186">
        <w:rPr>
          <w:rFonts w:eastAsia="Calibri"/>
          <w:lang w:eastAsia="en-US"/>
        </w:rPr>
        <w:t xml:space="preserve"> </w:t>
      </w:r>
      <w:r w:rsidR="00292558">
        <w:rPr>
          <w:rFonts w:eastAsia="Calibri"/>
          <w:lang w:eastAsia="en-US"/>
        </w:rPr>
        <w:t>О</w:t>
      </w:r>
      <w:r w:rsidRPr="006B0186">
        <w:rPr>
          <w:rFonts w:eastAsia="Calibri"/>
          <w:lang w:eastAsia="en-US"/>
        </w:rPr>
        <w:t>бщеобразовательн</w:t>
      </w:r>
      <w:r w:rsidR="00292558">
        <w:rPr>
          <w:rFonts w:eastAsia="Calibri"/>
          <w:lang w:eastAsia="en-US"/>
        </w:rPr>
        <w:t>ая</w:t>
      </w:r>
      <w:r w:rsidRPr="006B0186">
        <w:rPr>
          <w:rFonts w:eastAsia="Calibri"/>
          <w:lang w:eastAsia="en-US"/>
        </w:rPr>
        <w:t xml:space="preserve"> организация</w:t>
      </w:r>
      <w:r w:rsidR="00292558">
        <w:rPr>
          <w:rFonts w:eastAsia="Calibri"/>
          <w:lang w:eastAsia="en-US"/>
        </w:rPr>
        <w:t xml:space="preserve"> МОУ «</w:t>
      </w:r>
      <w:proofErr w:type="spellStart"/>
      <w:r w:rsidR="00292558">
        <w:rPr>
          <w:rFonts w:eastAsia="Calibri"/>
          <w:lang w:eastAsia="en-US"/>
        </w:rPr>
        <w:t>Голдинская</w:t>
      </w:r>
      <w:proofErr w:type="spellEnd"/>
      <w:r w:rsidR="00292558">
        <w:rPr>
          <w:rFonts w:eastAsia="Calibri"/>
          <w:lang w:eastAsia="en-US"/>
        </w:rPr>
        <w:t xml:space="preserve"> СОШ» </w:t>
      </w:r>
      <w:r w:rsidRPr="006B0186">
        <w:rPr>
          <w:rFonts w:eastAsia="Calibri"/>
          <w:lang w:eastAsia="en-US"/>
        </w:rPr>
        <w:t xml:space="preserve"> рассчитана в соответствии с </w:t>
      </w:r>
      <w:r w:rsidR="0043042E">
        <w:rPr>
          <w:rFonts w:eastAsia="Calibri"/>
          <w:lang w:eastAsia="en-US"/>
        </w:rPr>
        <w:t>РНГП Рязанской области</w:t>
      </w:r>
      <w:r w:rsidRPr="006B0186">
        <w:rPr>
          <w:rFonts w:eastAsia="Calibri"/>
          <w:lang w:eastAsia="en-US"/>
        </w:rPr>
        <w:t xml:space="preserve"> и составила  </w:t>
      </w:r>
      <w:r w:rsidR="00CC2C77">
        <w:rPr>
          <w:rFonts w:eastAsia="Calibri"/>
          <w:lang w:eastAsia="en-US"/>
        </w:rPr>
        <w:t>1</w:t>
      </w:r>
      <w:r w:rsidR="008C666F">
        <w:rPr>
          <w:rFonts w:eastAsia="Calibri"/>
          <w:lang w:eastAsia="en-US"/>
        </w:rPr>
        <w:t>00</w:t>
      </w:r>
      <w:r w:rsidRPr="006B0186">
        <w:rPr>
          <w:rFonts w:eastAsia="Calibri"/>
          <w:lang w:eastAsia="en-US"/>
        </w:rPr>
        <w:t xml:space="preserve"> % от нормативной потребности соответственно.</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Здравоохранение</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Базовой лечебно-профилактической медицинской организацией, оказывающей </w:t>
      </w:r>
      <w:r w:rsidR="00AF7FD1" w:rsidRPr="006B0186">
        <w:rPr>
          <w:rFonts w:eastAsia="Calibri"/>
          <w:lang w:eastAsia="en-US"/>
        </w:rPr>
        <w:t xml:space="preserve">услуги </w:t>
      </w:r>
      <w:r w:rsidRPr="006B0186">
        <w:rPr>
          <w:rFonts w:eastAsia="Calibri"/>
          <w:lang w:eastAsia="en-US"/>
        </w:rPr>
        <w:t>медицинско</w:t>
      </w:r>
      <w:r w:rsidR="00AF7FD1" w:rsidRPr="006B0186">
        <w:rPr>
          <w:rFonts w:eastAsia="Calibri"/>
          <w:lang w:eastAsia="en-US"/>
        </w:rPr>
        <w:t>го</w:t>
      </w:r>
      <w:r w:rsidRPr="006B0186">
        <w:rPr>
          <w:rFonts w:eastAsia="Calibri"/>
          <w:lang w:eastAsia="en-US"/>
        </w:rPr>
        <w:t xml:space="preserve"> обслуживани</w:t>
      </w:r>
      <w:r w:rsidR="00AF7FD1" w:rsidRPr="006B0186">
        <w:rPr>
          <w:rFonts w:eastAsia="Calibri"/>
          <w:lang w:eastAsia="en-US"/>
        </w:rPr>
        <w:t>я</w:t>
      </w:r>
      <w:r w:rsidRPr="006B0186">
        <w:rPr>
          <w:rFonts w:eastAsia="Calibri"/>
          <w:lang w:eastAsia="en-US"/>
        </w:rPr>
        <w:t xml:space="preserve"> населени</w:t>
      </w:r>
      <w:r w:rsidR="00AF7FD1" w:rsidRPr="006B0186">
        <w:rPr>
          <w:rFonts w:eastAsia="Calibri"/>
          <w:lang w:eastAsia="en-US"/>
        </w:rPr>
        <w:t>я</w:t>
      </w:r>
      <w:r w:rsidRPr="006B0186">
        <w:rPr>
          <w:rFonts w:eastAsia="Calibri"/>
          <w:lang w:eastAsia="en-US"/>
        </w:rPr>
        <w:t xml:space="preserve"> </w:t>
      </w:r>
      <w:r w:rsidR="00F67717">
        <w:rPr>
          <w:rFonts w:eastAsia="Calibri"/>
          <w:lang w:eastAsia="en-US"/>
        </w:rPr>
        <w:t>сельского</w:t>
      </w:r>
      <w:r w:rsidRPr="006B0186">
        <w:rPr>
          <w:rFonts w:eastAsia="Calibri"/>
          <w:lang w:eastAsia="en-US"/>
        </w:rPr>
        <w:t xml:space="preserve"> поселения, является </w:t>
      </w:r>
      <w:r w:rsidR="00887BC9">
        <w:rPr>
          <w:rFonts w:eastAsia="Calibri"/>
          <w:lang w:eastAsia="en-US"/>
        </w:rPr>
        <w:t>ГБУ РО «Михайловская ЦРБ»</w:t>
      </w:r>
      <w:r w:rsidRPr="006B0186">
        <w:rPr>
          <w:rFonts w:eastAsia="Calibri"/>
          <w:lang w:eastAsia="en-US"/>
        </w:rPr>
        <w:t xml:space="preserve"> в </w:t>
      </w:r>
      <w:r w:rsidR="00887BC9">
        <w:rPr>
          <w:rFonts w:eastAsia="Calibri"/>
          <w:lang w:eastAsia="en-US"/>
        </w:rPr>
        <w:t>г</w:t>
      </w:r>
      <w:r w:rsidRPr="006B0186">
        <w:rPr>
          <w:rFonts w:eastAsia="Calibri"/>
          <w:lang w:eastAsia="en-US"/>
        </w:rPr>
        <w:t xml:space="preserve">. </w:t>
      </w:r>
      <w:r w:rsidR="00887BC9">
        <w:rPr>
          <w:rFonts w:eastAsia="Calibri"/>
          <w:lang w:eastAsia="en-US"/>
        </w:rPr>
        <w:t>Михайлов</w:t>
      </w:r>
      <w:r w:rsidRPr="006B0186">
        <w:rPr>
          <w:rFonts w:eastAsia="Calibri"/>
          <w:lang w:eastAsia="en-US"/>
        </w:rPr>
        <w:t xml:space="preserve">. Районная больница, мощность которой </w:t>
      </w:r>
      <w:r w:rsidR="00887BC9">
        <w:rPr>
          <w:rFonts w:eastAsia="Calibri"/>
          <w:lang w:eastAsia="en-US"/>
        </w:rPr>
        <w:t>215</w:t>
      </w:r>
      <w:r w:rsidRPr="006B0186">
        <w:rPr>
          <w:rFonts w:eastAsia="Calibri"/>
          <w:lang w:eastAsia="en-US"/>
        </w:rPr>
        <w:t xml:space="preserve"> </w:t>
      </w:r>
      <w:r w:rsidR="00C73A50" w:rsidRPr="006B0186">
        <w:rPr>
          <w:rFonts w:eastAsia="Calibri"/>
          <w:lang w:eastAsia="en-US"/>
        </w:rPr>
        <w:t>кое</w:t>
      </w:r>
      <w:r w:rsidR="00C73A50">
        <w:rPr>
          <w:rFonts w:eastAsia="Calibri"/>
          <w:lang w:eastAsia="en-US"/>
        </w:rPr>
        <w:t>к</w:t>
      </w:r>
      <w:r w:rsidRPr="006B0186">
        <w:rPr>
          <w:rFonts w:eastAsia="Calibri"/>
          <w:lang w:eastAsia="en-US"/>
        </w:rPr>
        <w:t xml:space="preserve"> и </w:t>
      </w:r>
      <w:r w:rsidR="00887BC9">
        <w:rPr>
          <w:rFonts w:eastAsia="Calibri"/>
          <w:lang w:eastAsia="en-US"/>
        </w:rPr>
        <w:t>250</w:t>
      </w:r>
      <w:r w:rsidRPr="006B0186">
        <w:rPr>
          <w:rFonts w:eastAsia="Calibri"/>
          <w:lang w:eastAsia="en-US"/>
        </w:rPr>
        <w:t xml:space="preserve"> посещений в смену, осуществляет амбулаторно-поликлиническую и стационарную медицинскую помощь. Также на базе </w:t>
      </w:r>
      <w:r w:rsidR="00A77F8B" w:rsidRPr="006B0186">
        <w:rPr>
          <w:rFonts w:eastAsia="Calibri"/>
          <w:lang w:eastAsia="en-US"/>
        </w:rPr>
        <w:t>р</w:t>
      </w:r>
      <w:r w:rsidRPr="006B0186">
        <w:rPr>
          <w:rFonts w:eastAsia="Calibri"/>
          <w:lang w:eastAsia="en-US"/>
        </w:rPr>
        <w:t xml:space="preserve">айонной больницы действует </w:t>
      </w:r>
      <w:r w:rsidR="00A77F8B" w:rsidRPr="006B0186">
        <w:rPr>
          <w:rFonts w:eastAsia="Calibri"/>
          <w:lang w:eastAsia="en-US"/>
        </w:rPr>
        <w:t>отделение</w:t>
      </w:r>
      <w:r w:rsidRPr="006B0186">
        <w:rPr>
          <w:rFonts w:eastAsia="Calibri"/>
          <w:lang w:eastAsia="en-US"/>
        </w:rPr>
        <w:t xml:space="preserve"> скорой медицинской помощи мощностью </w:t>
      </w:r>
      <w:r w:rsidR="00AD1F59">
        <w:rPr>
          <w:rFonts w:eastAsia="Calibri"/>
          <w:lang w:eastAsia="en-US"/>
        </w:rPr>
        <w:t>7</w:t>
      </w:r>
      <w:r w:rsidR="004F5016">
        <w:rPr>
          <w:rFonts w:eastAsia="Calibri"/>
          <w:lang w:eastAsia="en-US"/>
        </w:rPr>
        <w:t xml:space="preserve"> автомобилей</w:t>
      </w:r>
      <w:r w:rsidRPr="006B0186">
        <w:rPr>
          <w:rFonts w:eastAsia="Calibri"/>
          <w:lang w:eastAsia="en-US"/>
        </w:rPr>
        <w:t>.</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В состав </w:t>
      </w:r>
      <w:r w:rsidR="00887BC9">
        <w:rPr>
          <w:rFonts w:eastAsia="Calibri"/>
          <w:lang w:eastAsia="en-US"/>
        </w:rPr>
        <w:t xml:space="preserve">ГБУ РО «Михайловская ЦРБ» </w:t>
      </w:r>
      <w:r w:rsidRPr="006B0186">
        <w:rPr>
          <w:rFonts w:eastAsia="Calibri"/>
          <w:lang w:eastAsia="en-US"/>
        </w:rPr>
        <w:t>входят лечебно-профилактические медицинские отделения, осуществляющие амбулаторно-поликлиническую и стационарную медицинскую помощь на территориях</w:t>
      </w:r>
      <w:r w:rsidR="00F57691">
        <w:rPr>
          <w:rFonts w:eastAsia="Calibri"/>
          <w:lang w:eastAsia="en-US"/>
        </w:rPr>
        <w:t xml:space="preserve"> </w:t>
      </w:r>
      <w:proofErr w:type="spellStart"/>
      <w:r w:rsidR="00F57691">
        <w:rPr>
          <w:rFonts w:eastAsia="Calibri"/>
          <w:lang w:eastAsia="en-US"/>
        </w:rPr>
        <w:t>Голдинского</w:t>
      </w:r>
      <w:proofErr w:type="spellEnd"/>
      <w:r w:rsidRPr="006B0186">
        <w:rPr>
          <w:rFonts w:eastAsia="Calibri"/>
          <w:lang w:eastAsia="en-US"/>
        </w:rPr>
        <w:t xml:space="preserve"> сельск</w:t>
      </w:r>
      <w:r w:rsidR="00F57691">
        <w:rPr>
          <w:rFonts w:eastAsia="Calibri"/>
          <w:lang w:eastAsia="en-US"/>
        </w:rPr>
        <w:t>ого</w:t>
      </w:r>
      <w:r w:rsidRPr="006B0186">
        <w:rPr>
          <w:rFonts w:eastAsia="Calibri"/>
          <w:lang w:eastAsia="en-US"/>
        </w:rPr>
        <w:t xml:space="preserve"> поселени</w:t>
      </w:r>
      <w:r w:rsidR="00F57691">
        <w:rPr>
          <w:rFonts w:eastAsia="Calibri"/>
          <w:lang w:eastAsia="en-US"/>
        </w:rPr>
        <w:t>я</w:t>
      </w:r>
      <w:r w:rsidRPr="006B0186">
        <w:rPr>
          <w:rFonts w:eastAsia="Calibri"/>
          <w:lang w:eastAsia="en-US"/>
        </w:rPr>
        <w:t xml:space="preserve"> </w:t>
      </w:r>
      <w:r w:rsidR="00887BC9">
        <w:rPr>
          <w:rFonts w:eastAsia="Calibri"/>
          <w:lang w:eastAsia="en-US"/>
        </w:rPr>
        <w:t>Михайловского</w:t>
      </w:r>
      <w:r w:rsidRPr="006B0186">
        <w:rPr>
          <w:rFonts w:eastAsia="Calibri"/>
          <w:lang w:eastAsia="en-US"/>
        </w:rPr>
        <w:t xml:space="preserve"> района.</w:t>
      </w:r>
      <w:r w:rsidR="00F57691">
        <w:rPr>
          <w:rFonts w:eastAsia="Calibri"/>
          <w:lang w:eastAsia="en-US"/>
        </w:rPr>
        <w:t xml:space="preserve"> Это </w:t>
      </w:r>
      <w:proofErr w:type="spellStart"/>
      <w:r w:rsidR="00F57691">
        <w:rPr>
          <w:rFonts w:eastAsia="Calibri"/>
          <w:lang w:eastAsia="en-US"/>
        </w:rPr>
        <w:t>Голдинский</w:t>
      </w:r>
      <w:proofErr w:type="spellEnd"/>
      <w:r w:rsidR="00F57691">
        <w:rPr>
          <w:rFonts w:eastAsia="Calibri"/>
          <w:lang w:eastAsia="en-US"/>
        </w:rPr>
        <w:t xml:space="preserve"> ФАП ( с. </w:t>
      </w:r>
      <w:proofErr w:type="spellStart"/>
      <w:r w:rsidR="00F57691">
        <w:rPr>
          <w:rFonts w:eastAsia="Calibri"/>
          <w:lang w:eastAsia="en-US"/>
        </w:rPr>
        <w:t>Голдино</w:t>
      </w:r>
      <w:proofErr w:type="spellEnd"/>
      <w:r w:rsidR="00F57691">
        <w:rPr>
          <w:rFonts w:eastAsia="Calibri"/>
          <w:lang w:eastAsia="en-US"/>
        </w:rPr>
        <w:t>, ул. Заводская), находится в удовлетворительном состоянии, требуется капитальный ремон</w:t>
      </w:r>
      <w:r w:rsidR="004F5016">
        <w:rPr>
          <w:rFonts w:eastAsia="Calibri"/>
          <w:lang w:eastAsia="en-US"/>
        </w:rPr>
        <w:t>т, Малиновский ФАП            (</w:t>
      </w:r>
      <w:proofErr w:type="spellStart"/>
      <w:r w:rsidR="004F5016">
        <w:rPr>
          <w:rFonts w:eastAsia="Calibri"/>
          <w:lang w:eastAsia="en-US"/>
        </w:rPr>
        <w:t>с.</w:t>
      </w:r>
      <w:r w:rsidR="00F57691">
        <w:rPr>
          <w:rFonts w:eastAsia="Calibri"/>
          <w:lang w:eastAsia="en-US"/>
        </w:rPr>
        <w:t>Малинки</w:t>
      </w:r>
      <w:proofErr w:type="spellEnd"/>
      <w:r w:rsidR="00F57691">
        <w:rPr>
          <w:rFonts w:eastAsia="Calibri"/>
          <w:lang w:eastAsia="en-US"/>
        </w:rPr>
        <w:t xml:space="preserve">), находится в удовлетворительном состоянии, </w:t>
      </w:r>
      <w:proofErr w:type="spellStart"/>
      <w:r w:rsidR="00F57691">
        <w:rPr>
          <w:rFonts w:eastAsia="Calibri"/>
          <w:lang w:eastAsia="en-US"/>
        </w:rPr>
        <w:t>Павелк</w:t>
      </w:r>
      <w:r w:rsidR="004F5016">
        <w:rPr>
          <w:rFonts w:eastAsia="Calibri"/>
          <w:lang w:eastAsia="en-US"/>
        </w:rPr>
        <w:t>овский</w:t>
      </w:r>
      <w:proofErr w:type="spellEnd"/>
      <w:r w:rsidR="004F5016">
        <w:rPr>
          <w:rFonts w:eastAsia="Calibri"/>
          <w:lang w:eastAsia="en-US"/>
        </w:rPr>
        <w:t xml:space="preserve"> ФАП                   (</w:t>
      </w:r>
      <w:proofErr w:type="spellStart"/>
      <w:r w:rsidR="004F5016">
        <w:rPr>
          <w:rFonts w:eastAsia="Calibri"/>
          <w:lang w:eastAsia="en-US"/>
        </w:rPr>
        <w:t>д.</w:t>
      </w:r>
      <w:r w:rsidR="00F57691">
        <w:rPr>
          <w:rFonts w:eastAsia="Calibri"/>
          <w:lang w:eastAsia="en-US"/>
        </w:rPr>
        <w:t>Павелково</w:t>
      </w:r>
      <w:proofErr w:type="spellEnd"/>
      <w:r w:rsidR="00F57691">
        <w:rPr>
          <w:rFonts w:eastAsia="Calibri"/>
          <w:lang w:eastAsia="en-US"/>
        </w:rPr>
        <w:t>), находится в удовлетворительном состоянии, требуется капитальный ремонт.</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Социальное обслуживание</w:t>
      </w:r>
    </w:p>
    <w:p w:rsidR="00E83C48" w:rsidRPr="00F57691" w:rsidRDefault="00C34529" w:rsidP="00F57691">
      <w:pPr>
        <w:spacing w:line="276" w:lineRule="auto"/>
        <w:ind w:firstLine="567"/>
        <w:jc w:val="both"/>
        <w:rPr>
          <w:rFonts w:eastAsia="Calibri"/>
          <w:lang w:eastAsia="en-US"/>
        </w:rPr>
      </w:pPr>
      <w:r w:rsidRPr="006B0186">
        <w:rPr>
          <w:rFonts w:eastAsia="Calibri"/>
          <w:lang w:eastAsia="en-US"/>
        </w:rPr>
        <w:t>Предоставление социальных услуг, осуществление социальной реабилитации и адаптации граждан, находящихся в трудной жизненной ситуации</w:t>
      </w:r>
      <w:r w:rsidR="00E611F4" w:rsidRPr="006B0186">
        <w:rPr>
          <w:rFonts w:eastAsia="Calibri"/>
          <w:lang w:eastAsia="en-US"/>
        </w:rPr>
        <w:t>,</w:t>
      </w:r>
      <w:r w:rsidR="00A77F8B" w:rsidRPr="006B0186">
        <w:rPr>
          <w:rFonts w:eastAsia="Calibri"/>
          <w:lang w:eastAsia="en-US"/>
        </w:rPr>
        <w:t xml:space="preserve"> в </w:t>
      </w:r>
      <w:r w:rsidR="00122565">
        <w:rPr>
          <w:rFonts w:eastAsia="Calibri"/>
          <w:lang w:eastAsia="en-US"/>
        </w:rPr>
        <w:t>сельском</w:t>
      </w:r>
      <w:r w:rsidR="00A77F8B" w:rsidRPr="006B0186">
        <w:rPr>
          <w:rFonts w:eastAsia="Calibri"/>
          <w:lang w:eastAsia="en-US"/>
        </w:rPr>
        <w:t xml:space="preserve"> поселении - задачи</w:t>
      </w:r>
      <w:r w:rsidRPr="006B0186">
        <w:rPr>
          <w:rFonts w:eastAsia="Calibri"/>
          <w:lang w:eastAsia="en-US"/>
        </w:rPr>
        <w:t xml:space="preserve"> комплексн</w:t>
      </w:r>
      <w:r w:rsidR="00A77F8B" w:rsidRPr="006B0186">
        <w:rPr>
          <w:rFonts w:eastAsia="Calibri"/>
          <w:lang w:eastAsia="en-US"/>
        </w:rPr>
        <w:t>ого</w:t>
      </w:r>
      <w:r w:rsidRPr="006B0186">
        <w:rPr>
          <w:rFonts w:eastAsia="Calibri"/>
          <w:lang w:eastAsia="en-US"/>
        </w:rPr>
        <w:t xml:space="preserve"> центр</w:t>
      </w:r>
      <w:r w:rsidR="00A77F8B" w:rsidRPr="006B0186">
        <w:rPr>
          <w:rFonts w:eastAsia="Calibri"/>
          <w:lang w:eastAsia="en-US"/>
        </w:rPr>
        <w:t>а</w:t>
      </w:r>
      <w:r w:rsidRPr="006B0186">
        <w:rPr>
          <w:rFonts w:eastAsia="Calibri"/>
          <w:lang w:eastAsia="en-US"/>
        </w:rPr>
        <w:t xml:space="preserve"> социального обслуживания населения</w:t>
      </w:r>
      <w:r w:rsidR="00F57691">
        <w:rPr>
          <w:rFonts w:eastAsia="Calibri"/>
          <w:lang w:eastAsia="en-US"/>
        </w:rPr>
        <w:t>.</w:t>
      </w:r>
      <w:r w:rsidR="00A77F8B" w:rsidRPr="006B0186">
        <w:rPr>
          <w:rFonts w:eastAsia="Calibri"/>
          <w:lang w:eastAsia="en-US"/>
        </w:rPr>
        <w:t xml:space="preserve"> </w:t>
      </w:r>
    </w:p>
    <w:p w:rsidR="00C34529" w:rsidRPr="006B0186" w:rsidRDefault="00E83C48" w:rsidP="002B3418">
      <w:pPr>
        <w:spacing w:line="276" w:lineRule="auto"/>
        <w:ind w:firstLine="567"/>
        <w:jc w:val="both"/>
        <w:rPr>
          <w:rFonts w:eastAsia="Calibri"/>
          <w:lang w:eastAsia="en-US"/>
        </w:rPr>
      </w:pPr>
      <w:r w:rsidRPr="006B0186">
        <w:rPr>
          <w:rFonts w:eastAsia="Calibri"/>
          <w:lang w:eastAsia="en-US"/>
        </w:rPr>
        <w:t xml:space="preserve">Расчет обеспеченности населения </w:t>
      </w:r>
      <w:r w:rsidR="00C34529" w:rsidRPr="006B0186">
        <w:rPr>
          <w:rFonts w:eastAsia="Calibri"/>
          <w:lang w:eastAsia="en-US"/>
        </w:rPr>
        <w:t>стационарными организациями социального обслуживания</w:t>
      </w:r>
      <w:r w:rsidRPr="006B0186">
        <w:rPr>
          <w:rFonts w:eastAsia="Calibri"/>
          <w:lang w:eastAsia="en-US"/>
        </w:rPr>
        <w:t xml:space="preserve"> </w:t>
      </w:r>
      <w:r w:rsidR="00C34529" w:rsidRPr="006B0186">
        <w:rPr>
          <w:rFonts w:eastAsia="Calibri"/>
          <w:lang w:eastAsia="en-US"/>
        </w:rPr>
        <w:t xml:space="preserve">необходимо </w:t>
      </w:r>
      <w:r w:rsidRPr="006B0186">
        <w:rPr>
          <w:rFonts w:eastAsia="Calibri"/>
          <w:lang w:eastAsia="en-US"/>
        </w:rPr>
        <w:t xml:space="preserve">производить в целом для </w:t>
      </w:r>
      <w:r w:rsidR="001E4CC6">
        <w:rPr>
          <w:rFonts w:eastAsia="Calibri"/>
          <w:lang w:eastAsia="en-US"/>
        </w:rPr>
        <w:t xml:space="preserve">Рязанской области </w:t>
      </w:r>
      <w:r w:rsidR="00C34529" w:rsidRPr="006B0186">
        <w:rPr>
          <w:rFonts w:eastAsia="Calibri"/>
          <w:lang w:eastAsia="en-US"/>
        </w:rPr>
        <w:t>с учетом всех действующих организаций</w:t>
      </w:r>
      <w:r w:rsidRPr="006B0186">
        <w:rPr>
          <w:rFonts w:eastAsia="Calibri"/>
          <w:lang w:eastAsia="en-US"/>
        </w:rPr>
        <w:t>, учитывая наличие очередности</w:t>
      </w:r>
      <w:r w:rsidR="00C34529" w:rsidRPr="006B0186">
        <w:rPr>
          <w:rFonts w:eastAsia="Calibri"/>
          <w:lang w:eastAsia="en-US"/>
        </w:rPr>
        <w:t>.</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Физическая культура и массовый спорт</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Услуги по развитию физкультурно-оздоровительной работы в организациях и учреждениях с детьми дошкольного и школьного возраста, молодежью, пенсионерами, лицами</w:t>
      </w:r>
      <w:r w:rsidR="001E4CC6">
        <w:rPr>
          <w:rFonts w:eastAsia="Calibri"/>
          <w:lang w:eastAsia="en-US"/>
        </w:rPr>
        <w:t xml:space="preserve"> с ограниченными возможностями</w:t>
      </w:r>
      <w:r w:rsidRPr="006B0186">
        <w:rPr>
          <w:rFonts w:eastAsia="Calibri"/>
          <w:lang w:eastAsia="en-US"/>
        </w:rPr>
        <w:t xml:space="preserve"> и другими категориями граждан в области физической культуры и </w:t>
      </w:r>
      <w:r w:rsidR="00E611F4" w:rsidRPr="006B0186">
        <w:rPr>
          <w:rFonts w:eastAsia="Calibri"/>
          <w:lang w:eastAsia="en-US"/>
        </w:rPr>
        <w:t xml:space="preserve">массового </w:t>
      </w:r>
      <w:r w:rsidRPr="006B0186">
        <w:rPr>
          <w:rFonts w:eastAsia="Calibri"/>
          <w:lang w:eastAsia="en-US"/>
        </w:rPr>
        <w:t xml:space="preserve">спорта на территории </w:t>
      </w:r>
      <w:r w:rsidR="00F67717">
        <w:rPr>
          <w:rFonts w:eastAsia="Calibri"/>
          <w:lang w:eastAsia="en-US"/>
        </w:rPr>
        <w:t>сельского</w:t>
      </w:r>
      <w:r w:rsidRPr="006B0186">
        <w:rPr>
          <w:rFonts w:eastAsia="Calibri"/>
          <w:lang w:eastAsia="en-US"/>
        </w:rPr>
        <w:t xml:space="preserve"> поселения </w:t>
      </w:r>
      <w:r w:rsidR="00E83C48" w:rsidRPr="006B0186">
        <w:rPr>
          <w:rFonts w:eastAsia="Calibri"/>
          <w:lang w:eastAsia="en-US"/>
        </w:rPr>
        <w:t>осуществляли</w:t>
      </w:r>
      <w:r w:rsidRPr="006B0186">
        <w:rPr>
          <w:rFonts w:eastAsia="Calibri"/>
          <w:lang w:eastAsia="en-US"/>
        </w:rPr>
        <w:t xml:space="preserve"> следующие объекты:</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объекты местного значения муниципального района</w:t>
      </w:r>
    </w:p>
    <w:p w:rsidR="00C34529" w:rsidRPr="006B0186" w:rsidRDefault="00E20C5C" w:rsidP="00E611F4">
      <w:pPr>
        <w:numPr>
          <w:ilvl w:val="0"/>
          <w:numId w:val="27"/>
        </w:numPr>
        <w:tabs>
          <w:tab w:val="left" w:pos="851"/>
        </w:tabs>
        <w:spacing w:after="160" w:line="276" w:lineRule="auto"/>
        <w:ind w:left="0" w:firstLine="567"/>
        <w:contextualSpacing/>
        <w:jc w:val="both"/>
        <w:rPr>
          <w:rFonts w:eastAsia="Calibri"/>
          <w:lang w:eastAsia="en-US"/>
        </w:rPr>
      </w:pPr>
      <w:r>
        <w:rPr>
          <w:rFonts w:eastAsia="Calibri"/>
          <w:lang w:eastAsia="en-US"/>
        </w:rPr>
        <w:t>1</w:t>
      </w:r>
      <w:r w:rsidR="00C34529" w:rsidRPr="006B0186">
        <w:rPr>
          <w:rFonts w:eastAsia="Calibri"/>
          <w:lang w:eastAsia="en-US"/>
        </w:rPr>
        <w:t xml:space="preserve"> физкультурно-спортивны</w:t>
      </w:r>
      <w:r>
        <w:rPr>
          <w:rFonts w:eastAsia="Calibri"/>
          <w:lang w:eastAsia="en-US"/>
        </w:rPr>
        <w:t>й</w:t>
      </w:r>
      <w:r w:rsidR="00C34529" w:rsidRPr="006B0186">
        <w:rPr>
          <w:rFonts w:eastAsia="Calibri"/>
          <w:lang w:eastAsia="en-US"/>
        </w:rPr>
        <w:t xml:space="preserve"> зал  мощностью </w:t>
      </w:r>
      <w:r>
        <w:rPr>
          <w:rFonts w:eastAsia="Calibri"/>
          <w:lang w:eastAsia="en-US"/>
        </w:rPr>
        <w:t>161,5 кв. м площади пола</w:t>
      </w:r>
      <w:r w:rsidR="00C34529" w:rsidRPr="006B0186">
        <w:rPr>
          <w:rFonts w:eastAsia="Calibri"/>
          <w:lang w:eastAsia="en-US"/>
        </w:rPr>
        <w:t xml:space="preserve">; </w:t>
      </w:r>
    </w:p>
    <w:p w:rsidR="00C34529" w:rsidRPr="006B0186" w:rsidRDefault="00F35CDE" w:rsidP="00E611F4">
      <w:pPr>
        <w:numPr>
          <w:ilvl w:val="0"/>
          <w:numId w:val="27"/>
        </w:numPr>
        <w:tabs>
          <w:tab w:val="left" w:pos="851"/>
        </w:tabs>
        <w:spacing w:after="160" w:line="276" w:lineRule="auto"/>
        <w:ind w:left="0" w:firstLine="567"/>
        <w:contextualSpacing/>
        <w:jc w:val="both"/>
        <w:rPr>
          <w:rFonts w:eastAsia="Calibri"/>
          <w:lang w:eastAsia="en-US"/>
        </w:rPr>
      </w:pPr>
      <w:r>
        <w:rPr>
          <w:rFonts w:eastAsia="Calibri"/>
          <w:lang w:eastAsia="en-US"/>
        </w:rPr>
        <w:t>2</w:t>
      </w:r>
      <w:r w:rsidR="00C34529" w:rsidRPr="006B0186">
        <w:rPr>
          <w:rFonts w:eastAsia="Calibri"/>
          <w:lang w:eastAsia="en-US"/>
        </w:rPr>
        <w:t xml:space="preserve"> плоскостных сооружени</w:t>
      </w:r>
      <w:r w:rsidR="009E41F2">
        <w:rPr>
          <w:rFonts w:eastAsia="Calibri"/>
          <w:lang w:eastAsia="en-US"/>
        </w:rPr>
        <w:t>я</w:t>
      </w:r>
      <w:r w:rsidR="00C34529" w:rsidRPr="006B0186">
        <w:rPr>
          <w:rFonts w:eastAsia="Calibri"/>
          <w:lang w:eastAsia="en-US"/>
        </w:rPr>
        <w:t xml:space="preserve"> суммарной мощностью </w:t>
      </w:r>
      <w:r>
        <w:rPr>
          <w:rFonts w:eastAsia="Calibri"/>
          <w:lang w:eastAsia="en-US"/>
        </w:rPr>
        <w:t>9694</w:t>
      </w:r>
      <w:r w:rsidR="00C34529" w:rsidRPr="006B0186">
        <w:rPr>
          <w:rFonts w:eastAsia="Calibri"/>
          <w:lang w:eastAsia="en-US"/>
        </w:rPr>
        <w:t xml:space="preserve"> кв. м (при общеобразовательн</w:t>
      </w:r>
      <w:r>
        <w:rPr>
          <w:rFonts w:eastAsia="Calibri"/>
          <w:lang w:eastAsia="en-US"/>
        </w:rPr>
        <w:t>ой</w:t>
      </w:r>
      <w:r w:rsidR="00C34529" w:rsidRPr="006B0186">
        <w:rPr>
          <w:rFonts w:eastAsia="Calibri"/>
          <w:lang w:eastAsia="en-US"/>
        </w:rPr>
        <w:t xml:space="preserve"> организаци</w:t>
      </w:r>
      <w:r>
        <w:rPr>
          <w:rFonts w:eastAsia="Calibri"/>
          <w:lang w:eastAsia="en-US"/>
        </w:rPr>
        <w:t>и</w:t>
      </w:r>
      <w:r w:rsidR="00C34529" w:rsidRPr="006B0186">
        <w:rPr>
          <w:rFonts w:eastAsia="Calibri"/>
          <w:lang w:eastAsia="en-US"/>
        </w:rPr>
        <w:t xml:space="preserve">); </w:t>
      </w:r>
    </w:p>
    <w:p w:rsidR="00C34529" w:rsidRPr="006B0186" w:rsidRDefault="00C34529" w:rsidP="003B34DF">
      <w:pPr>
        <w:spacing w:line="276" w:lineRule="auto"/>
        <w:ind w:firstLine="567"/>
        <w:jc w:val="both"/>
        <w:rPr>
          <w:rFonts w:eastAsia="Calibri"/>
          <w:i/>
          <w:lang w:eastAsia="en-US"/>
        </w:rPr>
      </w:pPr>
      <w:r w:rsidRPr="006B0186">
        <w:rPr>
          <w:rFonts w:eastAsia="Calibri"/>
          <w:i/>
          <w:lang w:eastAsia="en-US"/>
        </w:rPr>
        <w:t xml:space="preserve">объекты местного значения поселения </w:t>
      </w:r>
    </w:p>
    <w:p w:rsidR="00C34529" w:rsidRPr="006B0186" w:rsidRDefault="00F35CDE" w:rsidP="00E611F4">
      <w:pPr>
        <w:numPr>
          <w:ilvl w:val="0"/>
          <w:numId w:val="27"/>
        </w:numPr>
        <w:tabs>
          <w:tab w:val="left" w:pos="851"/>
        </w:tabs>
        <w:spacing w:after="160" w:line="276" w:lineRule="auto"/>
        <w:ind w:left="0" w:firstLine="567"/>
        <w:contextualSpacing/>
        <w:jc w:val="both"/>
        <w:rPr>
          <w:rFonts w:eastAsia="Calibri"/>
          <w:lang w:eastAsia="en-US"/>
        </w:rPr>
      </w:pPr>
      <w:r>
        <w:rPr>
          <w:rFonts w:eastAsia="Calibri"/>
          <w:lang w:eastAsia="en-US"/>
        </w:rPr>
        <w:t>1</w:t>
      </w:r>
      <w:r w:rsidR="00C34529" w:rsidRPr="006B0186">
        <w:rPr>
          <w:rFonts w:eastAsia="Calibri"/>
          <w:lang w:eastAsia="en-US"/>
        </w:rPr>
        <w:t xml:space="preserve"> плоскостн</w:t>
      </w:r>
      <w:r>
        <w:rPr>
          <w:rFonts w:eastAsia="Calibri"/>
          <w:lang w:eastAsia="en-US"/>
        </w:rPr>
        <w:t>ое</w:t>
      </w:r>
      <w:r w:rsidR="00C34529" w:rsidRPr="006B0186">
        <w:rPr>
          <w:rFonts w:eastAsia="Calibri"/>
          <w:lang w:eastAsia="en-US"/>
        </w:rPr>
        <w:t xml:space="preserve"> сооружени</w:t>
      </w:r>
      <w:r>
        <w:rPr>
          <w:rFonts w:eastAsia="Calibri"/>
          <w:lang w:eastAsia="en-US"/>
        </w:rPr>
        <w:t>е</w:t>
      </w:r>
      <w:r w:rsidR="00C34529" w:rsidRPr="006B0186">
        <w:rPr>
          <w:rFonts w:eastAsia="Calibri"/>
          <w:lang w:eastAsia="en-US"/>
        </w:rPr>
        <w:t xml:space="preserve"> </w:t>
      </w:r>
      <w:r>
        <w:rPr>
          <w:rFonts w:eastAsia="Calibri"/>
          <w:lang w:eastAsia="en-US"/>
        </w:rPr>
        <w:t>площадью</w:t>
      </w:r>
      <w:r w:rsidR="00C34529" w:rsidRPr="006B0186">
        <w:rPr>
          <w:rFonts w:eastAsia="Calibri"/>
          <w:lang w:eastAsia="en-US"/>
        </w:rPr>
        <w:t xml:space="preserve"> </w:t>
      </w:r>
      <w:r>
        <w:rPr>
          <w:rFonts w:eastAsia="Calibri"/>
          <w:lang w:eastAsia="en-US"/>
        </w:rPr>
        <w:t>18</w:t>
      </w:r>
      <w:r w:rsidR="00C34529" w:rsidRPr="006B0186">
        <w:rPr>
          <w:rFonts w:eastAsia="Calibri"/>
          <w:lang w:eastAsia="en-US"/>
        </w:rPr>
        <w:t xml:space="preserve"> кв. м; </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С учетом объектов, находящихся в ведении муниципального района и </w:t>
      </w:r>
      <w:r w:rsidR="00F67717">
        <w:rPr>
          <w:rFonts w:eastAsia="Calibri"/>
          <w:lang w:eastAsia="en-US"/>
        </w:rPr>
        <w:t>сельского</w:t>
      </w:r>
      <w:r w:rsidRPr="006B0186">
        <w:rPr>
          <w:rFonts w:eastAsia="Calibri"/>
          <w:lang w:eastAsia="en-US"/>
        </w:rPr>
        <w:t xml:space="preserve"> поселения, обеспеченность населения учреждениями физической культуры и массового спорта</w:t>
      </w:r>
      <w:r w:rsidR="00E83C48" w:rsidRPr="006B0186">
        <w:rPr>
          <w:rFonts w:eastAsia="Calibri"/>
          <w:lang w:eastAsia="en-US"/>
        </w:rPr>
        <w:t xml:space="preserve"> в соответствии с РНГП </w:t>
      </w:r>
      <w:r w:rsidR="00C73A50">
        <w:rPr>
          <w:rFonts w:eastAsia="Calibri"/>
          <w:lang w:eastAsia="en-US"/>
        </w:rPr>
        <w:t>Рязанской области</w:t>
      </w:r>
      <w:r w:rsidRPr="006B0186">
        <w:rPr>
          <w:rFonts w:eastAsia="Calibri"/>
          <w:lang w:eastAsia="en-US"/>
        </w:rPr>
        <w:t xml:space="preserve"> </w:t>
      </w:r>
      <w:r w:rsidR="002B3418" w:rsidRPr="006B0186">
        <w:rPr>
          <w:rFonts w:eastAsia="Calibri"/>
          <w:lang w:eastAsia="en-US"/>
        </w:rPr>
        <w:t xml:space="preserve">в процентах </w:t>
      </w:r>
      <w:r w:rsidRPr="006B0186">
        <w:rPr>
          <w:rFonts w:eastAsia="Calibri"/>
          <w:lang w:eastAsia="en-US"/>
        </w:rPr>
        <w:t>от нормативной потребности составила:</w:t>
      </w:r>
    </w:p>
    <w:p w:rsidR="00C34529" w:rsidRPr="006B0186" w:rsidRDefault="00C34529" w:rsidP="002B3418">
      <w:pPr>
        <w:numPr>
          <w:ilvl w:val="0"/>
          <w:numId w:val="27"/>
        </w:numPr>
        <w:spacing w:after="160" w:line="276" w:lineRule="auto"/>
        <w:ind w:left="851" w:hanging="284"/>
        <w:contextualSpacing/>
        <w:jc w:val="both"/>
        <w:rPr>
          <w:rFonts w:eastAsia="Calibri"/>
          <w:lang w:eastAsia="en-US"/>
        </w:rPr>
      </w:pPr>
      <w:r w:rsidRPr="006B0186">
        <w:rPr>
          <w:rFonts w:eastAsia="Calibri"/>
          <w:lang w:eastAsia="en-US"/>
        </w:rPr>
        <w:t xml:space="preserve">физкультурно-спортивными залами – </w:t>
      </w:r>
      <w:r w:rsidR="00F35CDE">
        <w:rPr>
          <w:rFonts w:eastAsia="Calibri"/>
          <w:lang w:eastAsia="en-US"/>
        </w:rPr>
        <w:t>26</w:t>
      </w:r>
      <w:r w:rsidRPr="006B0186">
        <w:rPr>
          <w:rFonts w:eastAsia="Calibri"/>
          <w:lang w:eastAsia="en-US"/>
        </w:rPr>
        <w:t xml:space="preserve"> %;</w:t>
      </w:r>
    </w:p>
    <w:p w:rsidR="00C34529" w:rsidRPr="006B0186" w:rsidRDefault="00C34529" w:rsidP="002B3418">
      <w:pPr>
        <w:numPr>
          <w:ilvl w:val="0"/>
          <w:numId w:val="27"/>
        </w:numPr>
        <w:spacing w:after="160" w:line="276" w:lineRule="auto"/>
        <w:ind w:left="851" w:hanging="284"/>
        <w:contextualSpacing/>
        <w:jc w:val="both"/>
        <w:rPr>
          <w:rFonts w:eastAsia="Calibri"/>
          <w:lang w:eastAsia="en-US"/>
        </w:rPr>
      </w:pPr>
      <w:r w:rsidRPr="006B0186">
        <w:rPr>
          <w:rFonts w:eastAsia="Calibri"/>
          <w:lang w:eastAsia="en-US"/>
        </w:rPr>
        <w:t xml:space="preserve">плоскостными сооружениями – </w:t>
      </w:r>
      <w:r w:rsidR="00F35CDE">
        <w:rPr>
          <w:rFonts w:eastAsia="Calibri"/>
          <w:lang w:eastAsia="en-US"/>
        </w:rPr>
        <w:t>200</w:t>
      </w:r>
      <w:r w:rsidRPr="006B0186">
        <w:rPr>
          <w:rFonts w:eastAsia="Calibri"/>
          <w:lang w:eastAsia="en-US"/>
        </w:rPr>
        <w:t xml:space="preserve"> %. </w:t>
      </w:r>
    </w:p>
    <w:p w:rsidR="00C34529" w:rsidRPr="006B0186" w:rsidRDefault="00C34529" w:rsidP="002B3418">
      <w:pPr>
        <w:spacing w:line="276" w:lineRule="auto"/>
        <w:ind w:firstLine="567"/>
        <w:jc w:val="both"/>
        <w:rPr>
          <w:rFonts w:eastAsia="Calibri"/>
          <w:i/>
          <w:lang w:eastAsia="en-US"/>
        </w:rPr>
      </w:pPr>
      <w:r w:rsidRPr="006B0186">
        <w:rPr>
          <w:rFonts w:eastAsia="Calibri"/>
          <w:i/>
          <w:lang w:eastAsia="en-US"/>
        </w:rPr>
        <w:t>Культура</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Формирование социокультурной среды, доступности к культурным ц</w:t>
      </w:r>
      <w:r w:rsidR="002B3418" w:rsidRPr="006B0186">
        <w:rPr>
          <w:rFonts w:eastAsia="Calibri"/>
          <w:lang w:eastAsia="en-US"/>
        </w:rPr>
        <w:t>енностям и информации, развитие</w:t>
      </w:r>
      <w:r w:rsidRPr="006B0186">
        <w:rPr>
          <w:rFonts w:eastAsia="Calibri"/>
          <w:lang w:eastAsia="en-US"/>
        </w:rPr>
        <w:t xml:space="preserve"> единого культурного, творческого пространства в </w:t>
      </w:r>
      <w:r w:rsidR="00122565">
        <w:rPr>
          <w:rFonts w:eastAsia="Calibri"/>
          <w:lang w:eastAsia="en-US"/>
        </w:rPr>
        <w:t>сельском</w:t>
      </w:r>
      <w:r w:rsidRPr="006B0186">
        <w:rPr>
          <w:rFonts w:eastAsia="Calibri"/>
          <w:lang w:eastAsia="en-US"/>
        </w:rPr>
        <w:t xml:space="preserve"> поселении обеспечивали следующие учреждения:</w:t>
      </w:r>
    </w:p>
    <w:p w:rsidR="00C34529" w:rsidRDefault="00C34529" w:rsidP="002B3418">
      <w:pPr>
        <w:spacing w:line="276" w:lineRule="auto"/>
        <w:ind w:firstLine="567"/>
        <w:jc w:val="both"/>
        <w:rPr>
          <w:rFonts w:eastAsia="Calibri"/>
          <w:i/>
          <w:lang w:eastAsia="en-US"/>
        </w:rPr>
      </w:pPr>
      <w:r w:rsidRPr="006B0186">
        <w:rPr>
          <w:rFonts w:eastAsia="Calibri"/>
          <w:i/>
          <w:lang w:eastAsia="en-US"/>
        </w:rPr>
        <w:t xml:space="preserve">объекты местного значения муниципального района </w:t>
      </w:r>
    </w:p>
    <w:p w:rsidR="008C666F" w:rsidRPr="008C666F" w:rsidRDefault="008C666F" w:rsidP="002B3418">
      <w:pPr>
        <w:spacing w:line="276" w:lineRule="auto"/>
        <w:ind w:firstLine="567"/>
        <w:jc w:val="both"/>
        <w:rPr>
          <w:rFonts w:eastAsia="Calibri"/>
          <w:lang w:eastAsia="en-US"/>
        </w:rPr>
      </w:pPr>
      <w:r>
        <w:rPr>
          <w:rFonts w:eastAsia="Calibri"/>
          <w:lang w:eastAsia="en-US"/>
        </w:rPr>
        <w:t>-</w:t>
      </w:r>
      <w:r w:rsidR="00762189">
        <w:rPr>
          <w:rFonts w:eastAsia="Calibri"/>
          <w:lang w:eastAsia="en-US"/>
        </w:rPr>
        <w:t>общедоступная муниципальная библиотека ( г. Михайлов).</w:t>
      </w:r>
    </w:p>
    <w:p w:rsidR="00C34529" w:rsidRDefault="002B3418" w:rsidP="002B3418">
      <w:pPr>
        <w:spacing w:line="276" w:lineRule="auto"/>
        <w:ind w:firstLine="567"/>
        <w:jc w:val="both"/>
        <w:rPr>
          <w:rFonts w:eastAsia="Calibri"/>
          <w:i/>
          <w:lang w:eastAsia="en-US"/>
        </w:rPr>
      </w:pPr>
      <w:r w:rsidRPr="006B0186">
        <w:rPr>
          <w:rFonts w:eastAsia="Calibri"/>
          <w:i/>
          <w:lang w:eastAsia="en-US"/>
        </w:rPr>
        <w:t>объекты</w:t>
      </w:r>
      <w:r w:rsidR="00C34529" w:rsidRPr="006B0186">
        <w:rPr>
          <w:rFonts w:eastAsia="Calibri"/>
          <w:i/>
          <w:lang w:eastAsia="en-US"/>
        </w:rPr>
        <w:t xml:space="preserve"> местного значения поселения </w:t>
      </w:r>
    </w:p>
    <w:p w:rsidR="004F5016" w:rsidRPr="004F5016" w:rsidRDefault="004F5016" w:rsidP="004F5016">
      <w:pPr>
        <w:spacing w:line="276" w:lineRule="auto"/>
        <w:ind w:firstLine="567"/>
        <w:jc w:val="both"/>
        <w:rPr>
          <w:rFonts w:eastAsia="Calibri"/>
          <w:lang w:eastAsia="en-US"/>
        </w:rPr>
      </w:pPr>
      <w:r w:rsidRPr="004F5016">
        <w:rPr>
          <w:rFonts w:eastAsia="Calibri"/>
          <w:lang w:eastAsia="en-US"/>
        </w:rPr>
        <w:t>1 учреждение культуры клубного типа мощностью 200 мест (</w:t>
      </w:r>
      <w:proofErr w:type="spellStart"/>
      <w:r>
        <w:rPr>
          <w:rFonts w:eastAsia="Calibri"/>
          <w:lang w:eastAsia="en-US"/>
        </w:rPr>
        <w:t>Голдинский</w:t>
      </w:r>
      <w:proofErr w:type="spellEnd"/>
      <w:r w:rsidRPr="004F5016">
        <w:rPr>
          <w:rFonts w:eastAsia="Calibri"/>
          <w:lang w:eastAsia="en-US"/>
        </w:rPr>
        <w:t xml:space="preserve"> сельский Дом культуры);</w:t>
      </w:r>
    </w:p>
    <w:p w:rsidR="004F5016" w:rsidRPr="004F5016" w:rsidRDefault="004F5016" w:rsidP="004F5016">
      <w:pPr>
        <w:numPr>
          <w:ilvl w:val="0"/>
          <w:numId w:val="27"/>
        </w:numPr>
        <w:spacing w:line="276" w:lineRule="auto"/>
        <w:jc w:val="both"/>
        <w:rPr>
          <w:rFonts w:eastAsia="Calibri"/>
          <w:lang w:eastAsia="en-US"/>
        </w:rPr>
      </w:pPr>
      <w:r w:rsidRPr="004F5016">
        <w:rPr>
          <w:rFonts w:eastAsia="Calibri"/>
          <w:lang w:eastAsia="en-US"/>
        </w:rPr>
        <w:t>1 сельская библиотека (</w:t>
      </w:r>
      <w:proofErr w:type="spellStart"/>
      <w:r>
        <w:rPr>
          <w:rFonts w:eastAsia="Calibri"/>
          <w:lang w:eastAsia="en-US"/>
        </w:rPr>
        <w:t>Голдинская</w:t>
      </w:r>
      <w:proofErr w:type="spellEnd"/>
      <w:r w:rsidRPr="004F5016">
        <w:rPr>
          <w:rFonts w:eastAsia="Calibri"/>
          <w:lang w:eastAsia="en-US"/>
        </w:rPr>
        <w:t xml:space="preserve"> сельская библиотека);</w:t>
      </w:r>
    </w:p>
    <w:p w:rsidR="00C34529" w:rsidRDefault="00C34529" w:rsidP="008C666F">
      <w:pPr>
        <w:jc w:val="both"/>
        <w:rPr>
          <w:rFonts w:eastAsia="Calibri"/>
          <w:lang w:eastAsia="en-US"/>
        </w:rPr>
      </w:pPr>
      <w:r w:rsidRPr="006B0186">
        <w:rPr>
          <w:rFonts w:eastAsia="Calibri"/>
          <w:lang w:eastAsia="en-US"/>
        </w:rPr>
        <w:t xml:space="preserve">1 учреждение культуры клубного типа мощностью </w:t>
      </w:r>
      <w:r w:rsidR="004F5016">
        <w:rPr>
          <w:rFonts w:eastAsia="Calibri"/>
          <w:lang w:eastAsia="en-US"/>
        </w:rPr>
        <w:t>1</w:t>
      </w:r>
      <w:r w:rsidR="00893D56">
        <w:rPr>
          <w:rFonts w:eastAsia="Calibri"/>
          <w:lang w:eastAsia="en-US"/>
        </w:rPr>
        <w:t>00</w:t>
      </w:r>
      <w:r w:rsidRPr="006B0186">
        <w:rPr>
          <w:rFonts w:eastAsia="Calibri"/>
          <w:lang w:eastAsia="en-US"/>
        </w:rPr>
        <w:t xml:space="preserve"> мест</w:t>
      </w:r>
      <w:r w:rsidR="00893D56">
        <w:rPr>
          <w:rFonts w:eastAsia="Calibri"/>
          <w:lang w:eastAsia="en-US"/>
        </w:rPr>
        <w:t xml:space="preserve"> (</w:t>
      </w:r>
      <w:proofErr w:type="spellStart"/>
      <w:r w:rsidR="008C666F" w:rsidRPr="008C666F">
        <w:t>Малинковский</w:t>
      </w:r>
      <w:proofErr w:type="spellEnd"/>
      <w:r w:rsidR="008C666F" w:rsidRPr="008C666F">
        <w:t xml:space="preserve"> сельский Дом культуры</w:t>
      </w:r>
      <w:r w:rsidR="00893D56">
        <w:rPr>
          <w:rFonts w:eastAsia="Calibri"/>
          <w:lang w:eastAsia="en-US"/>
        </w:rPr>
        <w:t>);</w:t>
      </w:r>
    </w:p>
    <w:p w:rsidR="00F20A27" w:rsidRDefault="00F20A27" w:rsidP="002B3418">
      <w:pPr>
        <w:numPr>
          <w:ilvl w:val="0"/>
          <w:numId w:val="27"/>
        </w:numPr>
        <w:spacing w:after="160" w:line="276" w:lineRule="auto"/>
        <w:ind w:left="851" w:hanging="284"/>
        <w:contextualSpacing/>
        <w:jc w:val="both"/>
        <w:rPr>
          <w:rFonts w:eastAsia="Calibri"/>
          <w:lang w:eastAsia="en-US"/>
        </w:rPr>
      </w:pPr>
      <w:r>
        <w:rPr>
          <w:rFonts w:eastAsia="Calibri"/>
          <w:lang w:eastAsia="en-US"/>
        </w:rPr>
        <w:t xml:space="preserve">1 </w:t>
      </w:r>
      <w:r w:rsidR="008C666F">
        <w:rPr>
          <w:rFonts w:eastAsia="Calibri"/>
          <w:lang w:eastAsia="en-US"/>
        </w:rPr>
        <w:t>сельская</w:t>
      </w:r>
      <w:r>
        <w:rPr>
          <w:rFonts w:eastAsia="Calibri"/>
          <w:lang w:eastAsia="en-US"/>
        </w:rPr>
        <w:t xml:space="preserve"> библиотека (</w:t>
      </w:r>
      <w:proofErr w:type="spellStart"/>
      <w:r w:rsidR="008C666F" w:rsidRPr="008C666F">
        <w:t>Малинковская</w:t>
      </w:r>
      <w:proofErr w:type="spellEnd"/>
      <w:r w:rsidR="008C666F" w:rsidRPr="008C666F">
        <w:t xml:space="preserve"> сельская библиотека</w:t>
      </w:r>
      <w:r>
        <w:rPr>
          <w:rFonts w:eastAsia="Calibri"/>
          <w:lang w:eastAsia="en-US"/>
        </w:rPr>
        <w:t>)</w:t>
      </w:r>
      <w:r w:rsidR="00893D56">
        <w:rPr>
          <w:rFonts w:eastAsia="Calibri"/>
          <w:lang w:eastAsia="en-US"/>
        </w:rPr>
        <w:t>;</w:t>
      </w:r>
    </w:p>
    <w:p w:rsidR="00C34529" w:rsidRPr="006B0186" w:rsidRDefault="00C34529" w:rsidP="002B3418">
      <w:pPr>
        <w:spacing w:line="276" w:lineRule="auto"/>
        <w:ind w:firstLine="567"/>
        <w:jc w:val="both"/>
        <w:rPr>
          <w:rFonts w:eastAsia="Calibri"/>
          <w:lang w:eastAsia="en-US"/>
        </w:rPr>
      </w:pPr>
      <w:r w:rsidRPr="006B0186">
        <w:rPr>
          <w:rFonts w:eastAsia="Calibri"/>
          <w:lang w:eastAsia="en-US"/>
        </w:rPr>
        <w:t xml:space="preserve">Обеспеченность населения объектами районного и местного значения в области культуры </w:t>
      </w:r>
      <w:r w:rsidR="002B3418" w:rsidRPr="006B0186">
        <w:rPr>
          <w:rFonts w:eastAsia="Calibri"/>
          <w:lang w:eastAsia="en-US"/>
        </w:rPr>
        <w:t xml:space="preserve">в соответствии с </w:t>
      </w:r>
      <w:r w:rsidR="00F20A27">
        <w:rPr>
          <w:rFonts w:eastAsia="Calibri"/>
          <w:lang w:eastAsia="en-US"/>
        </w:rPr>
        <w:t>РНГП Рязанской области</w:t>
      </w:r>
      <w:r w:rsidR="002B3418" w:rsidRPr="006B0186">
        <w:rPr>
          <w:rFonts w:eastAsia="Calibri"/>
          <w:lang w:eastAsia="en-US"/>
        </w:rPr>
        <w:t xml:space="preserve"> в процентах </w:t>
      </w:r>
      <w:r w:rsidRPr="006B0186">
        <w:rPr>
          <w:rFonts w:eastAsia="Calibri"/>
          <w:lang w:eastAsia="en-US"/>
        </w:rPr>
        <w:t>от нормативной потребности составила:</w:t>
      </w:r>
    </w:p>
    <w:p w:rsidR="00C34529" w:rsidRPr="006B0186" w:rsidRDefault="00C34529" w:rsidP="002B3418">
      <w:pPr>
        <w:numPr>
          <w:ilvl w:val="0"/>
          <w:numId w:val="27"/>
        </w:numPr>
        <w:spacing w:after="160" w:line="276" w:lineRule="auto"/>
        <w:ind w:left="851" w:hanging="284"/>
        <w:contextualSpacing/>
        <w:jc w:val="both"/>
        <w:rPr>
          <w:rFonts w:eastAsia="Calibri"/>
          <w:lang w:eastAsia="en-US"/>
        </w:rPr>
      </w:pPr>
      <w:r w:rsidRPr="006B0186">
        <w:rPr>
          <w:rFonts w:eastAsia="Calibri"/>
          <w:lang w:eastAsia="en-US"/>
        </w:rPr>
        <w:t xml:space="preserve">учреждениями культуры клубного типа – </w:t>
      </w:r>
      <w:r w:rsidR="00893D56">
        <w:rPr>
          <w:rFonts w:eastAsia="Calibri"/>
          <w:lang w:eastAsia="en-US"/>
        </w:rPr>
        <w:t>100</w:t>
      </w:r>
      <w:r w:rsidRPr="006B0186">
        <w:rPr>
          <w:rFonts w:eastAsia="Calibri"/>
          <w:lang w:eastAsia="en-US"/>
        </w:rPr>
        <w:t xml:space="preserve"> %; </w:t>
      </w:r>
    </w:p>
    <w:p w:rsidR="00C34529" w:rsidRPr="006B0186" w:rsidRDefault="00C34529" w:rsidP="002B3418">
      <w:pPr>
        <w:numPr>
          <w:ilvl w:val="0"/>
          <w:numId w:val="27"/>
        </w:numPr>
        <w:spacing w:after="160" w:line="276" w:lineRule="auto"/>
        <w:ind w:left="851" w:hanging="284"/>
        <w:contextualSpacing/>
        <w:jc w:val="both"/>
        <w:rPr>
          <w:rFonts w:eastAsia="Calibri"/>
          <w:lang w:eastAsia="en-US"/>
        </w:rPr>
      </w:pPr>
      <w:r w:rsidRPr="006B0186">
        <w:rPr>
          <w:rFonts w:eastAsia="Calibri"/>
          <w:lang w:eastAsia="en-US"/>
        </w:rPr>
        <w:t>общедоступными и детскими библиотеками – 100 %.</w:t>
      </w:r>
    </w:p>
    <w:p w:rsidR="00F05B35" w:rsidRPr="006B0186" w:rsidRDefault="00F05B35" w:rsidP="007C5879">
      <w:pPr>
        <w:pStyle w:val="2"/>
        <w:spacing w:before="240" w:after="240"/>
        <w:ind w:firstLine="426"/>
        <w:jc w:val="center"/>
      </w:pPr>
      <w:bookmarkStart w:id="5" w:name="_Toc447102806"/>
      <w:r w:rsidRPr="006B0186">
        <w:t>Сведения о градостроительной деятельности</w:t>
      </w:r>
      <w:bookmarkEnd w:id="5"/>
    </w:p>
    <w:p w:rsidR="0037501F" w:rsidRPr="006B0186" w:rsidRDefault="0037501F" w:rsidP="0037501F">
      <w:pPr>
        <w:pStyle w:val="ConsPlusNormal0"/>
        <w:spacing w:line="276" w:lineRule="auto"/>
        <w:ind w:firstLine="567"/>
        <w:jc w:val="both"/>
        <w:rPr>
          <w:rFonts w:ascii="Times New Roman" w:hAnsi="Times New Roman" w:cs="Times New Roman"/>
          <w:sz w:val="24"/>
          <w:szCs w:val="24"/>
        </w:rPr>
      </w:pPr>
      <w:r w:rsidRPr="006B0186">
        <w:rPr>
          <w:rFonts w:ascii="Times New Roman" w:hAnsi="Times New Roman" w:cs="Times New Roman"/>
          <w:sz w:val="24"/>
          <w:szCs w:val="24"/>
        </w:rPr>
        <w:t>К полномочиям органов местного самоуправления муниципальных районов в области градостроительной деятельности, согласно ч. 2 ст. 8 Градостроительного кодекса Российской Федерации, относятся:</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1) подготовка и утверждение документов территориального планирования муниципальных районов;</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2) утверждение местных нормативов градостроительного проектирования муниципальных районов;</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 xml:space="preserve">3) утверждение </w:t>
      </w:r>
      <w:r w:rsidR="0059632E">
        <w:rPr>
          <w:rFonts w:ascii="Times New Roman" w:hAnsi="Times New Roman" w:cs="Times New Roman"/>
          <w:sz w:val="24"/>
          <w:szCs w:val="24"/>
        </w:rPr>
        <w:t xml:space="preserve">генеральных планов и </w:t>
      </w:r>
      <w:r w:rsidRPr="006B0186">
        <w:rPr>
          <w:rFonts w:ascii="Times New Roman" w:hAnsi="Times New Roman" w:cs="Times New Roman"/>
          <w:sz w:val="24"/>
          <w:szCs w:val="24"/>
        </w:rPr>
        <w:t xml:space="preserve">правил землепользования и застройки соответствующих </w:t>
      </w:r>
      <w:r w:rsidR="0059632E">
        <w:rPr>
          <w:rFonts w:ascii="Times New Roman" w:hAnsi="Times New Roman" w:cs="Times New Roman"/>
          <w:sz w:val="24"/>
          <w:szCs w:val="24"/>
        </w:rPr>
        <w:t>сельских поселений</w:t>
      </w:r>
      <w:r w:rsidRPr="006B0186">
        <w:rPr>
          <w:rFonts w:ascii="Times New Roman" w:hAnsi="Times New Roman" w:cs="Times New Roman"/>
          <w:sz w:val="24"/>
          <w:szCs w:val="24"/>
        </w:rPr>
        <w:t>;</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4) утверждение подготовленной на основании документов территориального планирования муниципальных районов документации по планировке территории, за исключением случаев, предусмотренных настоящим Кодексом;</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5) выдача разрешений на строительство, разрешений на ввод объектов в эксплуатацию при осуществлен</w:t>
      </w:r>
      <w:r w:rsidR="0059632E">
        <w:rPr>
          <w:rFonts w:ascii="Times New Roman" w:hAnsi="Times New Roman" w:cs="Times New Roman"/>
          <w:sz w:val="24"/>
          <w:szCs w:val="24"/>
        </w:rPr>
        <w:t>ии строительства, реконструкции</w:t>
      </w:r>
      <w:r w:rsidRPr="006B0186">
        <w:rPr>
          <w:rFonts w:ascii="Times New Roman" w:hAnsi="Times New Roman" w:cs="Times New Roman"/>
          <w:sz w:val="24"/>
          <w:szCs w:val="24"/>
        </w:rPr>
        <w:t xml:space="preserve"> объектов капитального строительства, расположенных на  территориях</w:t>
      </w:r>
      <w:r w:rsidR="0059632E">
        <w:rPr>
          <w:rFonts w:ascii="Times New Roman" w:hAnsi="Times New Roman" w:cs="Times New Roman"/>
          <w:sz w:val="24"/>
          <w:szCs w:val="24"/>
        </w:rPr>
        <w:t xml:space="preserve">  городских ( по соглашению) и сельских поселений</w:t>
      </w:r>
      <w:r w:rsidRPr="006B0186">
        <w:rPr>
          <w:rFonts w:ascii="Times New Roman" w:hAnsi="Times New Roman" w:cs="Times New Roman"/>
          <w:sz w:val="24"/>
          <w:szCs w:val="24"/>
        </w:rPr>
        <w:t>;</w:t>
      </w:r>
    </w:p>
    <w:p w:rsidR="0037501F" w:rsidRPr="006B0186" w:rsidRDefault="0037501F" w:rsidP="0037501F">
      <w:pPr>
        <w:pStyle w:val="ConsPlusNormal0"/>
        <w:spacing w:line="276" w:lineRule="auto"/>
        <w:ind w:firstLine="540"/>
        <w:jc w:val="both"/>
        <w:rPr>
          <w:rFonts w:ascii="Times New Roman" w:hAnsi="Times New Roman" w:cs="Times New Roman"/>
          <w:sz w:val="24"/>
          <w:szCs w:val="24"/>
        </w:rPr>
      </w:pPr>
      <w:r w:rsidRPr="006B0186">
        <w:rPr>
          <w:rFonts w:ascii="Times New Roman" w:hAnsi="Times New Roman" w:cs="Times New Roman"/>
          <w:sz w:val="24"/>
          <w:szCs w:val="24"/>
        </w:rPr>
        <w:t>6) ведение информационных систем обеспечения градостроительной деятельности, осуществляемой на территориях муниципальных районов.</w:t>
      </w:r>
    </w:p>
    <w:p w:rsidR="0037501F" w:rsidRPr="006B0186" w:rsidRDefault="0037501F" w:rsidP="0037501F">
      <w:pPr>
        <w:pStyle w:val="S0"/>
        <w:spacing w:before="0" w:after="0" w:line="276" w:lineRule="auto"/>
      </w:pPr>
      <w:r w:rsidRPr="006B0186">
        <w:t>Действуя в рамках полномочий, установленных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органы местного самоуправления муниципального района подготовили и утвердили муниципальные правовые акты в области градостроительных отношений.</w:t>
      </w:r>
    </w:p>
    <w:p w:rsidR="0037501F" w:rsidRPr="006B0186" w:rsidRDefault="0037501F" w:rsidP="0037501F">
      <w:pPr>
        <w:pStyle w:val="S0"/>
        <w:spacing w:before="0" w:after="0" w:line="276" w:lineRule="auto"/>
      </w:pPr>
      <w:r w:rsidRPr="006B0186">
        <w:t xml:space="preserve">На территории </w:t>
      </w:r>
      <w:r w:rsidR="0059632E">
        <w:rPr>
          <w:lang w:val="ru-RU"/>
        </w:rPr>
        <w:t>МО-</w:t>
      </w:r>
      <w:proofErr w:type="spellStart"/>
      <w:r w:rsidR="00F67717">
        <w:rPr>
          <w:lang w:val="ru-RU"/>
        </w:rPr>
        <w:t>Голдинское</w:t>
      </w:r>
      <w:proofErr w:type="spellEnd"/>
      <w:r w:rsidR="0059632E">
        <w:rPr>
          <w:lang w:val="ru-RU"/>
        </w:rPr>
        <w:t xml:space="preserve"> </w:t>
      </w:r>
      <w:r w:rsidR="00F67717">
        <w:t>сельское</w:t>
      </w:r>
      <w:r w:rsidRPr="006B0186">
        <w:t xml:space="preserve"> поселени</w:t>
      </w:r>
      <w:r w:rsidR="0059632E">
        <w:rPr>
          <w:lang w:val="ru-RU"/>
        </w:rPr>
        <w:t>е</w:t>
      </w:r>
      <w:r w:rsidRPr="006B0186">
        <w:t xml:space="preserve">  утверждены градостроительные документы:</w:t>
      </w:r>
    </w:p>
    <w:p w:rsidR="009E41F2" w:rsidRDefault="0037501F" w:rsidP="0037501F">
      <w:pPr>
        <w:pStyle w:val="S0"/>
        <w:numPr>
          <w:ilvl w:val="0"/>
          <w:numId w:val="38"/>
        </w:numPr>
        <w:spacing w:before="0" w:after="0" w:line="276" w:lineRule="auto"/>
        <w:rPr>
          <w:lang w:val="ru-RU"/>
        </w:rPr>
      </w:pPr>
      <w:r w:rsidRPr="006B0186">
        <w:t xml:space="preserve">Генеральный план </w:t>
      </w:r>
      <w:r w:rsidR="0059632E">
        <w:rPr>
          <w:lang w:val="ru-RU"/>
        </w:rPr>
        <w:t>МО-</w:t>
      </w:r>
      <w:proofErr w:type="spellStart"/>
      <w:r w:rsidR="00F67717">
        <w:rPr>
          <w:lang w:val="ru-RU"/>
        </w:rPr>
        <w:t>Голдинское</w:t>
      </w:r>
      <w:proofErr w:type="spellEnd"/>
      <w:r w:rsidR="0059632E">
        <w:rPr>
          <w:lang w:val="ru-RU"/>
        </w:rPr>
        <w:t xml:space="preserve"> </w:t>
      </w:r>
      <w:r w:rsidR="00F67717">
        <w:t>сельское</w:t>
      </w:r>
      <w:r w:rsidR="0059632E">
        <w:rPr>
          <w:lang w:val="ru-RU"/>
        </w:rPr>
        <w:t xml:space="preserve"> </w:t>
      </w:r>
      <w:r w:rsidRPr="006B0186">
        <w:t>поселени</w:t>
      </w:r>
      <w:r w:rsidR="0059632E">
        <w:rPr>
          <w:lang w:val="ru-RU"/>
        </w:rPr>
        <w:t>е</w:t>
      </w:r>
      <w:r w:rsidRPr="006B0186">
        <w:rPr>
          <w:lang w:val="ru-RU"/>
        </w:rPr>
        <w:t xml:space="preserve">, утвержден решением </w:t>
      </w:r>
    </w:p>
    <w:p w:rsidR="0037501F" w:rsidRPr="006B0186" w:rsidRDefault="0059632E" w:rsidP="009E41F2">
      <w:pPr>
        <w:pStyle w:val="S0"/>
        <w:spacing w:before="0" w:after="0" w:line="276" w:lineRule="auto"/>
        <w:ind w:firstLine="0"/>
        <w:rPr>
          <w:lang w:val="ru-RU"/>
        </w:rPr>
      </w:pPr>
      <w:r>
        <w:rPr>
          <w:lang w:val="ru-RU"/>
        </w:rPr>
        <w:t>Совета депутатов</w:t>
      </w:r>
      <w:r w:rsidR="0037501F" w:rsidRPr="006B0186">
        <w:t xml:space="preserve"> </w:t>
      </w:r>
      <w:proofErr w:type="spellStart"/>
      <w:r w:rsidR="00762189">
        <w:rPr>
          <w:lang w:val="ru-RU"/>
        </w:rPr>
        <w:t>Голдинского</w:t>
      </w:r>
      <w:proofErr w:type="spellEnd"/>
      <w:r w:rsidR="00762189">
        <w:rPr>
          <w:lang w:val="ru-RU"/>
        </w:rPr>
        <w:t xml:space="preserve"> сельского поселения </w:t>
      </w:r>
      <w:r w:rsidR="0037501F" w:rsidRPr="006B0186">
        <w:t xml:space="preserve">№ </w:t>
      </w:r>
      <w:r w:rsidR="00762189">
        <w:rPr>
          <w:lang w:val="ru-RU"/>
        </w:rPr>
        <w:t>41</w:t>
      </w:r>
      <w:r w:rsidR="0037501F" w:rsidRPr="006B0186">
        <w:t xml:space="preserve"> от </w:t>
      </w:r>
      <w:r w:rsidR="00762189">
        <w:rPr>
          <w:lang w:val="ru-RU"/>
        </w:rPr>
        <w:t>19</w:t>
      </w:r>
      <w:r w:rsidR="0037501F" w:rsidRPr="006B0186">
        <w:t>.</w:t>
      </w:r>
      <w:r w:rsidR="00762189">
        <w:rPr>
          <w:lang w:val="ru-RU"/>
        </w:rPr>
        <w:t>12</w:t>
      </w:r>
      <w:r w:rsidR="0037501F" w:rsidRPr="006B0186">
        <w:t>.20</w:t>
      </w:r>
      <w:r>
        <w:rPr>
          <w:lang w:val="ru-RU"/>
        </w:rPr>
        <w:t>1</w:t>
      </w:r>
      <w:r w:rsidR="00762189">
        <w:rPr>
          <w:lang w:val="ru-RU"/>
        </w:rPr>
        <w:t>3</w:t>
      </w:r>
      <w:r w:rsidR="0037501F" w:rsidRPr="006B0186">
        <w:rPr>
          <w:lang w:val="ru-RU"/>
        </w:rPr>
        <w:t xml:space="preserve"> год</w:t>
      </w:r>
      <w:r>
        <w:rPr>
          <w:lang w:val="ru-RU"/>
        </w:rPr>
        <w:t>а</w:t>
      </w:r>
      <w:r w:rsidR="0037501F" w:rsidRPr="006B0186">
        <w:rPr>
          <w:lang w:val="ru-RU"/>
        </w:rPr>
        <w:t>;</w:t>
      </w:r>
    </w:p>
    <w:p w:rsidR="009E41F2" w:rsidRDefault="0037501F" w:rsidP="0037501F">
      <w:pPr>
        <w:pStyle w:val="S0"/>
        <w:numPr>
          <w:ilvl w:val="0"/>
          <w:numId w:val="38"/>
        </w:numPr>
        <w:spacing w:before="0" w:after="0" w:line="276" w:lineRule="auto"/>
        <w:rPr>
          <w:lang w:val="ru-RU"/>
        </w:rPr>
      </w:pPr>
      <w:r w:rsidRPr="006B0186">
        <w:t xml:space="preserve">Правила землепользования и застройки </w:t>
      </w:r>
      <w:r w:rsidR="0059632E">
        <w:rPr>
          <w:lang w:val="ru-RU"/>
        </w:rPr>
        <w:t>МО-</w:t>
      </w:r>
      <w:proofErr w:type="spellStart"/>
      <w:r w:rsidR="00F67717">
        <w:rPr>
          <w:lang w:val="ru-RU"/>
        </w:rPr>
        <w:t>Голдинское</w:t>
      </w:r>
      <w:proofErr w:type="spellEnd"/>
      <w:r w:rsidR="0059632E">
        <w:rPr>
          <w:lang w:val="ru-RU"/>
        </w:rPr>
        <w:t xml:space="preserve"> </w:t>
      </w:r>
      <w:r w:rsidR="00F67717">
        <w:t>сельское</w:t>
      </w:r>
      <w:r w:rsidR="0059632E">
        <w:rPr>
          <w:lang w:val="ru-RU"/>
        </w:rPr>
        <w:t xml:space="preserve"> </w:t>
      </w:r>
      <w:r w:rsidR="0059632E" w:rsidRPr="006B0186">
        <w:t>поселени</w:t>
      </w:r>
      <w:r w:rsidR="0059632E">
        <w:rPr>
          <w:lang w:val="ru-RU"/>
        </w:rPr>
        <w:t>е</w:t>
      </w:r>
      <w:r w:rsidR="0059632E" w:rsidRPr="006B0186">
        <w:rPr>
          <w:lang w:val="ru-RU"/>
        </w:rPr>
        <w:t xml:space="preserve">, </w:t>
      </w:r>
    </w:p>
    <w:p w:rsidR="0037501F" w:rsidRPr="006B0186" w:rsidRDefault="0059632E" w:rsidP="009E41F2">
      <w:pPr>
        <w:pStyle w:val="S0"/>
        <w:spacing w:before="0" w:after="0" w:line="276" w:lineRule="auto"/>
        <w:ind w:firstLine="0"/>
        <w:rPr>
          <w:lang w:val="ru-RU"/>
        </w:rPr>
      </w:pPr>
      <w:r w:rsidRPr="006B0186">
        <w:rPr>
          <w:lang w:val="ru-RU"/>
        </w:rPr>
        <w:t xml:space="preserve">утвержден решением </w:t>
      </w:r>
      <w:r w:rsidR="007C5879">
        <w:rPr>
          <w:lang w:val="ru-RU"/>
        </w:rPr>
        <w:t xml:space="preserve">Совета депутатов МО – </w:t>
      </w:r>
      <w:proofErr w:type="spellStart"/>
      <w:r w:rsidR="007C5879">
        <w:rPr>
          <w:lang w:val="ru-RU"/>
        </w:rPr>
        <w:t>Голдинское</w:t>
      </w:r>
      <w:proofErr w:type="spellEnd"/>
      <w:r w:rsidR="007C5879">
        <w:rPr>
          <w:lang w:val="ru-RU"/>
        </w:rPr>
        <w:t xml:space="preserve"> сельское поселение</w:t>
      </w:r>
      <w:r w:rsidRPr="006B0186">
        <w:t xml:space="preserve"> № </w:t>
      </w:r>
      <w:r w:rsidR="007C5879">
        <w:rPr>
          <w:lang w:val="ru-RU"/>
        </w:rPr>
        <w:t>1 б</w:t>
      </w:r>
      <w:r w:rsidR="007C5879">
        <w:t xml:space="preserve"> от </w:t>
      </w:r>
      <w:r w:rsidR="007C5879">
        <w:rPr>
          <w:lang w:val="ru-RU"/>
        </w:rPr>
        <w:t>08</w:t>
      </w:r>
      <w:r w:rsidRPr="006B0186">
        <w:t>.</w:t>
      </w:r>
      <w:r w:rsidR="007C5879">
        <w:rPr>
          <w:lang w:val="ru-RU"/>
        </w:rPr>
        <w:t>04</w:t>
      </w:r>
      <w:r w:rsidRPr="006B0186">
        <w:t>.20</w:t>
      </w:r>
      <w:r>
        <w:rPr>
          <w:lang w:val="ru-RU"/>
        </w:rPr>
        <w:t>1</w:t>
      </w:r>
      <w:r w:rsidR="007C5879">
        <w:rPr>
          <w:lang w:val="ru-RU"/>
        </w:rPr>
        <w:t>4</w:t>
      </w:r>
      <w:r w:rsidRPr="006B0186">
        <w:rPr>
          <w:lang w:val="ru-RU"/>
        </w:rPr>
        <w:t xml:space="preserve"> год</w:t>
      </w:r>
      <w:r>
        <w:rPr>
          <w:lang w:val="ru-RU"/>
        </w:rPr>
        <w:t>а.</w:t>
      </w:r>
    </w:p>
    <w:p w:rsidR="00F05B35" w:rsidRPr="006B0186" w:rsidRDefault="00F05B35" w:rsidP="003C229F">
      <w:pPr>
        <w:pStyle w:val="2"/>
        <w:spacing w:before="240" w:after="240"/>
        <w:ind w:firstLine="426"/>
        <w:jc w:val="center"/>
      </w:pPr>
      <w:bookmarkStart w:id="6" w:name="_Toc447102807"/>
      <w:r w:rsidRPr="006B0186">
        <w:t>Прогнозируемый спрос на услуги объектов социальной инфраструктуры</w:t>
      </w:r>
      <w:bookmarkEnd w:id="6"/>
    </w:p>
    <w:p w:rsidR="0064236A" w:rsidRPr="006B0186" w:rsidRDefault="0069141D" w:rsidP="00C8419A">
      <w:pPr>
        <w:spacing w:line="276" w:lineRule="auto"/>
        <w:ind w:firstLine="567"/>
        <w:jc w:val="both"/>
      </w:pPr>
      <w:r w:rsidRPr="006B0186">
        <w:t>Согласно</w:t>
      </w:r>
      <w:r w:rsidR="0064236A" w:rsidRPr="006B0186">
        <w:t xml:space="preserve"> генеральному плану </w:t>
      </w:r>
      <w:r w:rsidR="0059632E">
        <w:t>МО-</w:t>
      </w:r>
      <w:proofErr w:type="spellStart"/>
      <w:r w:rsidR="00F67717">
        <w:t>Голдинское</w:t>
      </w:r>
      <w:proofErr w:type="spellEnd"/>
      <w:r w:rsidR="0059632E">
        <w:t xml:space="preserve"> </w:t>
      </w:r>
      <w:r w:rsidR="00F67717">
        <w:t>сельское</w:t>
      </w:r>
      <w:r w:rsidR="0059632E">
        <w:t xml:space="preserve"> </w:t>
      </w:r>
      <w:r w:rsidR="0059632E" w:rsidRPr="006B0186">
        <w:t>поселени</w:t>
      </w:r>
      <w:r w:rsidR="0059632E">
        <w:t>е</w:t>
      </w:r>
      <w:r w:rsidRPr="006B0186">
        <w:t>,</w:t>
      </w:r>
      <w:r w:rsidR="0064236A" w:rsidRPr="006B0186">
        <w:t xml:space="preserve"> объем жилищного фонда </w:t>
      </w:r>
      <w:r w:rsidRPr="006B0186">
        <w:t xml:space="preserve">муниципального образования </w:t>
      </w:r>
      <w:r w:rsidR="0064236A" w:rsidRPr="006B0186">
        <w:t>к 20</w:t>
      </w:r>
      <w:r w:rsidR="00762189">
        <w:t>26</w:t>
      </w:r>
      <w:r w:rsidR="0064236A" w:rsidRPr="006B0186">
        <w:t xml:space="preserve"> году должен составить не менее </w:t>
      </w:r>
      <w:r w:rsidR="00762189">
        <w:t>41,6</w:t>
      </w:r>
      <w:r w:rsidR="0064236A" w:rsidRPr="006B0186">
        <w:t xml:space="preserve"> тыс. кв. м общей площади, объем нового жилищного строительства – порядка </w:t>
      </w:r>
      <w:r w:rsidR="0037454E">
        <w:t>3</w:t>
      </w:r>
      <w:r w:rsidR="0064236A" w:rsidRPr="006B0186">
        <w:t>,</w:t>
      </w:r>
      <w:r w:rsidR="0037454E">
        <w:t>1</w:t>
      </w:r>
      <w:r w:rsidR="0064236A" w:rsidRPr="006B0186">
        <w:t xml:space="preserve"> тыс. кв. м</w:t>
      </w:r>
      <w:r w:rsidRPr="006B0186">
        <w:t xml:space="preserve"> общей площади</w:t>
      </w:r>
      <w:r w:rsidR="0064236A" w:rsidRPr="006B0186">
        <w:t>. Развитие жилой застройки муниципаль</w:t>
      </w:r>
      <w:r w:rsidR="009E41F2">
        <w:t xml:space="preserve">ного образования планируется </w:t>
      </w:r>
      <w:r w:rsidR="0064236A" w:rsidRPr="006B0186">
        <w:t xml:space="preserve"> за счет  строительства </w:t>
      </w:r>
      <w:r w:rsidR="0037454E">
        <w:t>индивидуальных жилых домов</w:t>
      </w:r>
      <w:r w:rsidR="0064236A" w:rsidRPr="006B0186">
        <w:t xml:space="preserve">. </w:t>
      </w:r>
    </w:p>
    <w:p w:rsidR="0064236A" w:rsidRPr="00D23F05" w:rsidRDefault="0037454E" w:rsidP="003C229F">
      <w:pPr>
        <w:spacing w:line="276" w:lineRule="auto"/>
        <w:sectPr w:rsidR="0064236A" w:rsidRPr="00D23F05" w:rsidSect="00244327">
          <w:headerReference w:type="default" r:id="rId12"/>
          <w:type w:val="continuous"/>
          <w:pgSz w:w="11906" w:h="16838"/>
          <w:pgMar w:top="1134" w:right="850" w:bottom="1134" w:left="1701" w:header="709" w:footer="709" w:gutter="0"/>
          <w:cols w:space="708"/>
          <w:titlePg/>
          <w:docGrid w:linePitch="360"/>
        </w:sectPr>
      </w:pPr>
      <w:r>
        <w:t xml:space="preserve">        </w:t>
      </w:r>
      <w:r w:rsidR="0064236A" w:rsidRPr="006B0186">
        <w:t>Потребность в объектах социальной инфраструктуры до 20</w:t>
      </w:r>
      <w:r>
        <w:t>26</w:t>
      </w:r>
      <w:r w:rsidR="0064236A" w:rsidRPr="006B0186">
        <w:t xml:space="preserve"> года определена на основании РНГП </w:t>
      </w:r>
      <w:r w:rsidR="00CA0960">
        <w:t>Рязанской области</w:t>
      </w:r>
      <w:r w:rsidR="0064236A" w:rsidRPr="006B0186">
        <w:t xml:space="preserve">. </w:t>
      </w:r>
      <w:r w:rsidR="00BF41A0">
        <w:t>К 20</w:t>
      </w:r>
      <w:r>
        <w:t>26</w:t>
      </w:r>
      <w:r w:rsidR="00BF41A0">
        <w:t xml:space="preserve"> году не </w:t>
      </w:r>
      <w:r w:rsidR="00BF41A0" w:rsidRPr="006B0186">
        <w:t>ожидаетс</w:t>
      </w:r>
      <w:r w:rsidR="003C229F">
        <w:t xml:space="preserve">я дефицит в объектах социальной </w:t>
      </w:r>
      <w:r w:rsidR="00BF41A0" w:rsidRPr="006B0186">
        <w:t>инфраструктуры</w:t>
      </w:r>
      <w:r w:rsidR="00BF41A0">
        <w:t>.</w:t>
      </w:r>
      <w:bookmarkStart w:id="7" w:name="_Ref444865888"/>
    </w:p>
    <w:p w:rsidR="00F05B35" w:rsidRPr="006B0186" w:rsidRDefault="00BF41A0" w:rsidP="003C229F">
      <w:pPr>
        <w:pStyle w:val="2"/>
        <w:numPr>
          <w:ilvl w:val="0"/>
          <w:numId w:val="0"/>
        </w:numPr>
        <w:spacing w:after="240" w:line="276" w:lineRule="auto"/>
        <w:jc w:val="center"/>
      </w:pPr>
      <w:bookmarkStart w:id="8" w:name="_Toc447102808"/>
      <w:bookmarkEnd w:id="7"/>
      <w:r>
        <w:t>2.4.</w:t>
      </w:r>
      <w:r w:rsidR="00F05B35" w:rsidRPr="006B0186">
        <w:t>Оценка нормативно-правовой базы, необходимой для функционирования и развития социальной инфраструктуры</w:t>
      </w:r>
      <w:bookmarkEnd w:id="8"/>
    </w:p>
    <w:p w:rsidR="00CD70E7" w:rsidRPr="006B0186" w:rsidRDefault="00CD70E7" w:rsidP="00CD70E7">
      <w:pPr>
        <w:pStyle w:val="aff9"/>
        <w:spacing w:line="276" w:lineRule="auto"/>
        <w:ind w:firstLine="567"/>
      </w:pPr>
      <w:r w:rsidRPr="006B0186">
        <w:t>Основы правового регулирования отношений по обеспечению граждан медицинской помощью, образованием, социальной защитой закреплены в Конституции Российской Федерации. В Основном законе страны содержится комплекс социальных норм и гарантий, определяющих в первую очередь базовые принципы формирования социальной инфраструктуры. Предусмотренные ст. 8 Конституции Российской Федерации поддержка конкуренции, признание и равная защита государственной, муниципальной и частной собственности являются конституционной основой для создания и нормального функционирования государственного, муниципального и частного секторов социальной отрасли, конкуренции и свободы выбора при оказании и при получении различного спектра социальных услуг, что создает реальную основу для повышения качества социальной инфраструктуры. Конституция Российской Федерации содержит иные важнейшие положения, составляющие основу регулирования правоотношений социальной сферы. Так, в статье 41 закреплено право каждого на охрану здоровья и медицинскую помощь, статья 43 закрепляет право каждого на образование – важнейшие права, необходимые для полноценного развития современного общества.</w:t>
      </w:r>
    </w:p>
    <w:p w:rsidR="00CD70E7" w:rsidRPr="006B0186" w:rsidRDefault="00CD70E7" w:rsidP="00CD70E7">
      <w:pPr>
        <w:pStyle w:val="aff9"/>
        <w:spacing w:line="276" w:lineRule="auto"/>
        <w:ind w:firstLine="567"/>
      </w:pPr>
      <w:r w:rsidRPr="006B0186">
        <w:t>Роль Конституции Российской Федерации в правовом регулировании всех сфер жизни общества, в том числе социальной, заключается в том, что по причине высшей юридической силы Конституции Российской Федерации и ее непосредственного действия на территории всей страны не допускается принятие органами государственной власти и местного самоуправления правовых актов, полностью или частично ей противоречащих.</w:t>
      </w:r>
    </w:p>
    <w:p w:rsidR="00CD70E7" w:rsidRPr="006B0186" w:rsidRDefault="00CD70E7" w:rsidP="00CD70E7">
      <w:pPr>
        <w:pStyle w:val="aff9"/>
        <w:spacing w:line="276" w:lineRule="auto"/>
        <w:ind w:firstLine="567"/>
      </w:pPr>
      <w:r w:rsidRPr="006B0186">
        <w:t>Принятые в развитие Конституции Российской Федерации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Закон № 184-ФЗ) и Федеральный закон от 06.10.2003 № 131-ФЗ «Об общих принципах организации местного самоуправления в Российской Федерации» (далее – Закон № 131-ФЗ) разграничивают полномочия в области функционирования и развития социальной инфраструктуры между органами государственной власти и органами местного самоуправления.</w:t>
      </w:r>
    </w:p>
    <w:p w:rsidR="00CD70E7" w:rsidRPr="006B0186" w:rsidRDefault="00CD70E7" w:rsidP="00CD70E7">
      <w:pPr>
        <w:pStyle w:val="aff9"/>
        <w:spacing w:line="276" w:lineRule="auto"/>
        <w:ind w:firstLine="567"/>
      </w:pPr>
      <w:r w:rsidRPr="006B0186">
        <w:t>Так, согласно статье 26.3 Закона № 184-ФЗ к полномочиям органов государственной власти субъекта Российской Федерации относится решение следующих вопросов в социальной сфере:</w:t>
      </w:r>
    </w:p>
    <w:p w:rsidR="00CD70E7" w:rsidRPr="006B0186" w:rsidRDefault="00CD70E7" w:rsidP="00041997">
      <w:pPr>
        <w:pStyle w:val="aff9"/>
        <w:numPr>
          <w:ilvl w:val="0"/>
          <w:numId w:val="32"/>
        </w:numPr>
        <w:tabs>
          <w:tab w:val="left" w:pos="851"/>
        </w:tabs>
        <w:spacing w:line="276" w:lineRule="auto"/>
        <w:ind w:left="0" w:firstLine="567"/>
      </w:pPr>
      <w:r w:rsidRPr="006B0186">
        <w:t>в области образования: организация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 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организация предоставления дополнительного образования детей в государственных образовательных организациях субъектов Российской Федерации;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CD70E7" w:rsidRPr="006B0186" w:rsidRDefault="00CD70E7" w:rsidP="00041997">
      <w:pPr>
        <w:pStyle w:val="aff9"/>
        <w:numPr>
          <w:ilvl w:val="0"/>
          <w:numId w:val="32"/>
        </w:numPr>
        <w:tabs>
          <w:tab w:val="left" w:pos="851"/>
        </w:tabs>
        <w:spacing w:line="276" w:lineRule="auto"/>
        <w:ind w:left="0" w:firstLine="567"/>
      </w:pPr>
      <w:r w:rsidRPr="006B0186">
        <w:t>в области здравоохранения: организация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 организация оказания медицинской помощи, предусмотренной законодательством субъекта Российской Федерации для определенных категорий граждан; организация безвозмездного обеспечения донорской кровью и (или) ее компонентами, а также организация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w:t>
      </w:r>
    </w:p>
    <w:p w:rsidR="00CD70E7" w:rsidRPr="006B0186" w:rsidRDefault="00CD70E7" w:rsidP="00041997">
      <w:pPr>
        <w:pStyle w:val="aff9"/>
        <w:numPr>
          <w:ilvl w:val="0"/>
          <w:numId w:val="32"/>
        </w:numPr>
        <w:tabs>
          <w:tab w:val="left" w:pos="851"/>
        </w:tabs>
        <w:spacing w:line="276" w:lineRule="auto"/>
        <w:ind w:left="0" w:firstLine="567"/>
      </w:pPr>
      <w:r w:rsidRPr="006B0186">
        <w:t>в области социальной защиты: социальная поддержка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социальная поддержка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w:t>
      </w:r>
    </w:p>
    <w:p w:rsidR="00CD70E7" w:rsidRPr="006B0186" w:rsidRDefault="00CD70E7" w:rsidP="00041997">
      <w:pPr>
        <w:pStyle w:val="aff9"/>
        <w:numPr>
          <w:ilvl w:val="0"/>
          <w:numId w:val="32"/>
        </w:numPr>
        <w:tabs>
          <w:tab w:val="left" w:pos="851"/>
        </w:tabs>
        <w:spacing w:line="276" w:lineRule="auto"/>
        <w:ind w:left="0" w:firstLine="567"/>
      </w:pPr>
      <w:r w:rsidRPr="006B0186">
        <w:t>в области культуры: организация библиотечного обслуживания населения библиотеками субъекта Российской Федерации, комплектования и обеспечения сохранности их библиотечных фондов, создание и поддержка государственных музеев, организация и поддержка учреждений культуры и искусства;</w:t>
      </w:r>
    </w:p>
    <w:p w:rsidR="00CD70E7" w:rsidRPr="006B0186" w:rsidRDefault="00CD70E7" w:rsidP="00041997">
      <w:pPr>
        <w:pStyle w:val="aff9"/>
        <w:numPr>
          <w:ilvl w:val="0"/>
          <w:numId w:val="32"/>
        </w:numPr>
        <w:tabs>
          <w:tab w:val="left" w:pos="851"/>
        </w:tabs>
        <w:spacing w:line="276" w:lineRule="auto"/>
        <w:ind w:left="0" w:firstLine="567"/>
      </w:pPr>
      <w:r w:rsidRPr="006B0186">
        <w:t xml:space="preserve">в области физической культуры и спорта: осуществление региональных и межмуниципальных программ и проектов в области физической культуры и спорта, организация и проведение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обеспечение подготовки спортивных сборных команд </w:t>
      </w:r>
      <w:r w:rsidR="00430FD2">
        <w:t>Рязанской области</w:t>
      </w:r>
      <w:r w:rsidRPr="006B0186">
        <w:t>.</w:t>
      </w:r>
    </w:p>
    <w:p w:rsidR="00CD70E7" w:rsidRPr="006B0186" w:rsidRDefault="00CD70E7" w:rsidP="00CD70E7">
      <w:pPr>
        <w:pStyle w:val="aff9"/>
        <w:spacing w:line="276" w:lineRule="auto"/>
        <w:ind w:firstLine="567"/>
      </w:pPr>
      <w:r w:rsidRPr="006B0186">
        <w:t>Значительное число вопросов по обеспечению населения объектами социальной инфраструктуры в соответствии с нормами Закона № 131-ФЗ отнесено к вопросам местного значения поселений, городских округов. В частности, к вопросам местного значения поселения в социальной сфере относятся:</w:t>
      </w:r>
    </w:p>
    <w:p w:rsidR="00CD70E7" w:rsidRPr="006B0186" w:rsidRDefault="00CD70E7" w:rsidP="00041997">
      <w:pPr>
        <w:pStyle w:val="aff9"/>
        <w:numPr>
          <w:ilvl w:val="0"/>
          <w:numId w:val="33"/>
        </w:numPr>
        <w:tabs>
          <w:tab w:val="left" w:pos="851"/>
        </w:tabs>
        <w:spacing w:line="276" w:lineRule="auto"/>
        <w:ind w:left="0" w:firstLine="567"/>
      </w:pPr>
      <w:r w:rsidRPr="006B0186">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p>
    <w:p w:rsidR="00CD70E7" w:rsidRPr="006B0186" w:rsidRDefault="00CD70E7" w:rsidP="00041997">
      <w:pPr>
        <w:pStyle w:val="aff9"/>
        <w:numPr>
          <w:ilvl w:val="0"/>
          <w:numId w:val="33"/>
        </w:numPr>
        <w:tabs>
          <w:tab w:val="left" w:pos="851"/>
        </w:tabs>
        <w:spacing w:line="276" w:lineRule="auto"/>
        <w:ind w:left="0" w:firstLine="567"/>
      </w:pPr>
      <w:r w:rsidRPr="006B0186">
        <w:t>организация библиотечного обслуживания населения, комплектование и обеспечение сохранности библиотечных фондов библиотек поселения;</w:t>
      </w:r>
    </w:p>
    <w:p w:rsidR="00CD70E7" w:rsidRPr="006B0186" w:rsidRDefault="00CD70E7" w:rsidP="00041997">
      <w:pPr>
        <w:pStyle w:val="aff9"/>
        <w:numPr>
          <w:ilvl w:val="0"/>
          <w:numId w:val="33"/>
        </w:numPr>
        <w:tabs>
          <w:tab w:val="left" w:pos="851"/>
        </w:tabs>
        <w:spacing w:line="276" w:lineRule="auto"/>
        <w:ind w:left="0" w:firstLine="567"/>
      </w:pPr>
      <w:r w:rsidRPr="006B0186">
        <w:t>создание условий для организации досуга и обеспечения жителей поселения услугами организаций культуры;</w:t>
      </w:r>
    </w:p>
    <w:p w:rsidR="00CD70E7" w:rsidRPr="006B0186" w:rsidRDefault="00CD70E7" w:rsidP="00041997">
      <w:pPr>
        <w:pStyle w:val="aff9"/>
        <w:numPr>
          <w:ilvl w:val="0"/>
          <w:numId w:val="33"/>
        </w:numPr>
        <w:tabs>
          <w:tab w:val="left" w:pos="851"/>
        </w:tabs>
        <w:spacing w:line="276" w:lineRule="auto"/>
        <w:ind w:left="0" w:firstLine="567"/>
      </w:pPr>
      <w:r w:rsidRPr="006B0186">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D70E7" w:rsidRPr="006B0186" w:rsidRDefault="00CD70E7" w:rsidP="00CD70E7">
      <w:pPr>
        <w:pStyle w:val="aff9"/>
        <w:spacing w:line="276" w:lineRule="auto"/>
        <w:ind w:firstLine="567"/>
      </w:pPr>
      <w:r w:rsidRPr="006B0186">
        <w:t>Решение вопросов по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организации предоставления дополнительного образования детей в муниципальных образовательных организациях на территории поселений отнесено Законом № 131-ФЗ к вопросам местного значения муниципального района, так же как и создание условий для оказания медицинской помощи населению.</w:t>
      </w:r>
    </w:p>
    <w:p w:rsidR="00CD70E7" w:rsidRPr="006B0186" w:rsidRDefault="00CD70E7" w:rsidP="00CD70E7">
      <w:pPr>
        <w:pStyle w:val="aff9"/>
        <w:spacing w:line="276" w:lineRule="auto"/>
        <w:ind w:firstLine="567"/>
      </w:pPr>
      <w:r w:rsidRPr="006B0186">
        <w:t>В настоящее время в области социальной инфраструктуры действует ряд профильных федеральных законов, устанавливающих правовое регулирование общественных отношений в определенной сфере. К таким законам относятся:</w:t>
      </w:r>
    </w:p>
    <w:p w:rsidR="00CD70E7" w:rsidRPr="006B0186" w:rsidRDefault="00CD70E7" w:rsidP="00041997">
      <w:pPr>
        <w:pStyle w:val="aff9"/>
        <w:numPr>
          <w:ilvl w:val="0"/>
          <w:numId w:val="33"/>
        </w:numPr>
        <w:tabs>
          <w:tab w:val="left" w:pos="851"/>
        </w:tabs>
        <w:spacing w:line="276" w:lineRule="auto"/>
        <w:ind w:left="0" w:firstLine="567"/>
      </w:pPr>
      <w:r w:rsidRPr="006B0186">
        <w:t>Федеральный закон от 04.12.2007 № 329-ФЗ «О физической культуре и спорте в Российской Федерации»;</w:t>
      </w:r>
    </w:p>
    <w:p w:rsidR="00CD70E7" w:rsidRPr="006B0186" w:rsidRDefault="00CD70E7" w:rsidP="00041997">
      <w:pPr>
        <w:pStyle w:val="aff9"/>
        <w:numPr>
          <w:ilvl w:val="0"/>
          <w:numId w:val="33"/>
        </w:numPr>
        <w:tabs>
          <w:tab w:val="left" w:pos="851"/>
        </w:tabs>
        <w:spacing w:line="276" w:lineRule="auto"/>
        <w:ind w:left="0" w:firstLine="567"/>
      </w:pPr>
      <w:r w:rsidRPr="006B0186">
        <w:t>Федеральный закон от 21.11.2011 № 323-ФЗ «Об основах охраны здоровья граждан в Российской Федерации»;</w:t>
      </w:r>
    </w:p>
    <w:p w:rsidR="00CD70E7" w:rsidRPr="006B0186" w:rsidRDefault="00CD70E7" w:rsidP="00041997">
      <w:pPr>
        <w:pStyle w:val="aff9"/>
        <w:numPr>
          <w:ilvl w:val="0"/>
          <w:numId w:val="33"/>
        </w:numPr>
        <w:tabs>
          <w:tab w:val="left" w:pos="851"/>
        </w:tabs>
        <w:spacing w:line="276" w:lineRule="auto"/>
        <w:ind w:left="0" w:firstLine="567"/>
      </w:pPr>
      <w:r w:rsidRPr="006B0186">
        <w:t>Федеральный закон от 29.12.2012 № 273-ФЗ «Об образовании в Российской Федерации»;</w:t>
      </w:r>
    </w:p>
    <w:p w:rsidR="00CD70E7" w:rsidRPr="006B0186" w:rsidRDefault="00CD70E7" w:rsidP="00041997">
      <w:pPr>
        <w:pStyle w:val="aff9"/>
        <w:numPr>
          <w:ilvl w:val="0"/>
          <w:numId w:val="33"/>
        </w:numPr>
        <w:tabs>
          <w:tab w:val="left" w:pos="851"/>
        </w:tabs>
        <w:spacing w:line="276" w:lineRule="auto"/>
        <w:ind w:left="0" w:firstLine="567"/>
      </w:pPr>
      <w:r w:rsidRPr="006B0186">
        <w:t>Федеральный закон от 17.07.1999 № 178-ФЗ «О государственной социальной помощи»;</w:t>
      </w:r>
    </w:p>
    <w:p w:rsidR="00CD70E7" w:rsidRPr="006B0186" w:rsidRDefault="00CD70E7" w:rsidP="00041997">
      <w:pPr>
        <w:pStyle w:val="aff9"/>
        <w:numPr>
          <w:ilvl w:val="0"/>
          <w:numId w:val="33"/>
        </w:numPr>
        <w:tabs>
          <w:tab w:val="left" w:pos="851"/>
        </w:tabs>
        <w:spacing w:line="276" w:lineRule="auto"/>
        <w:ind w:left="0" w:firstLine="567"/>
      </w:pPr>
      <w:r w:rsidRPr="006B0186">
        <w:t>Закон Российской Федерации от 09.10.1992 № 3612-1 «Основы законодательства Российской Федерации о культуре».</w:t>
      </w:r>
    </w:p>
    <w:p w:rsidR="00CD70E7" w:rsidRPr="006B0186" w:rsidRDefault="00CD70E7" w:rsidP="00CD70E7">
      <w:pPr>
        <w:pStyle w:val="aff9"/>
        <w:spacing w:line="276" w:lineRule="auto"/>
        <w:ind w:firstLine="567"/>
      </w:pPr>
      <w:r w:rsidRPr="006B0186">
        <w:t>Указанные нормативные правовые акты регулируют общественные отношения, возникающие в связи с реализацией гражданами их прав на образование, на медицинскую помощь, культурную деятельность, а также устанавливают правовые, организационные, экономические и социальные основы оказания государственной социальной помощи нуждающимся гражданам и основы деятельности в области физической культуры и спорта.</w:t>
      </w:r>
    </w:p>
    <w:p w:rsidR="00CD70E7" w:rsidRPr="006B0186" w:rsidRDefault="00CD70E7" w:rsidP="00CD70E7">
      <w:pPr>
        <w:pStyle w:val="aff9"/>
        <w:spacing w:line="276" w:lineRule="auto"/>
        <w:ind w:firstLine="567"/>
      </w:pPr>
      <w:r w:rsidRPr="006B0186">
        <w:t xml:space="preserve">Развитие социальной сферы невозможно без осуществления в нее инвестиций. Правовые акты российского законодательства, регулирующие инвестиции и инвестиционный процесс, направлены на создание благоприятного режима инвестиционной деятельности, в том числе в социальной сфере. </w:t>
      </w:r>
    </w:p>
    <w:p w:rsidR="00CD70E7" w:rsidRPr="006B0186" w:rsidRDefault="00CD70E7" w:rsidP="00CD70E7">
      <w:pPr>
        <w:pStyle w:val="aff9"/>
        <w:spacing w:line="276" w:lineRule="auto"/>
        <w:ind w:firstLine="567"/>
      </w:pPr>
      <w:r w:rsidRPr="006B0186">
        <w:t>Гражданский кодекс Российской Федерации предусматривает, что при участии Российской Федерации, субъектов Российской Федерации, муниципальных образований в отношениях, регулируемых гражданским законодательством, они участвуют в таких отношениях на равных началах с иными участниками этих отношений — гражданами и юридическими лицами. К участию же названных субъектов в обороте, как правило, применяются нормы, применимые к участию в обороте юридических лиц (ст. 124 Гражданского кодекса Российской Федерации).</w:t>
      </w:r>
    </w:p>
    <w:p w:rsidR="00CD70E7" w:rsidRPr="006B0186" w:rsidRDefault="00CD70E7" w:rsidP="00CD70E7">
      <w:pPr>
        <w:pStyle w:val="aff9"/>
        <w:spacing w:line="276" w:lineRule="auto"/>
        <w:ind w:firstLine="567"/>
      </w:pPr>
      <w:r w:rsidRPr="006B0186">
        <w:t>Система нормативно-правовых актов, регулирующих инвестиционную деятельность в России, включает в себя документы, ряд из которых приняты еще в 90-х годах. Это, в частности, Федеральный закон от 25.02.1999 №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w:t>
      </w:r>
    </w:p>
    <w:p w:rsidR="00CD70E7" w:rsidRPr="006B0186" w:rsidRDefault="00CD70E7" w:rsidP="00CD70E7">
      <w:pPr>
        <w:pStyle w:val="aff9"/>
        <w:spacing w:line="276" w:lineRule="auto"/>
        <w:ind w:firstLine="567"/>
      </w:pPr>
      <w:r w:rsidRPr="006B0186">
        <w:t>Федеральный закон от 25.02.1999 № 39-ФЗ «Об инвестиционной деятельности в Российской Федерации, осуществляемой в форме капитальных вложений» является основополагающим законодательным актом в инвестиционной сфере, который определяет правовые и экономические основы инвестиционной деятельности, осуществляемой в форме капитальных вложений, на территории Российской Федерации, а также устанавливает гарантии равной защиты прав, интересов и имущества субъектов инвестиционной деятельности, осуществляемой в форме капитальных вложений, независимо от форм собственности.</w:t>
      </w:r>
    </w:p>
    <w:p w:rsidR="00CD70E7" w:rsidRPr="006B0186" w:rsidRDefault="00CD70E7" w:rsidP="00CD70E7">
      <w:pPr>
        <w:pStyle w:val="aff9"/>
        <w:spacing w:line="276" w:lineRule="auto"/>
        <w:ind w:firstLine="567"/>
      </w:pPr>
      <w:r w:rsidRPr="006B0186">
        <w:t xml:space="preserve">Анализ нормативно-правовой базы, регламентирующей инвестиционную деятельность в социальной сфере Российской Федерации, показывает, что к настоящему времени сложилась определенная система правовых актов, регулирующих общие проблемы (гражданские, бюджетные, таможенные и др. отношения), которые в той или иной мере относятся и к социальной сфере. </w:t>
      </w:r>
    </w:p>
    <w:p w:rsidR="00CD70E7" w:rsidRPr="006B0186" w:rsidRDefault="00CD70E7" w:rsidP="00CD70E7">
      <w:pPr>
        <w:pStyle w:val="aff9"/>
        <w:spacing w:line="276" w:lineRule="auto"/>
        <w:ind w:firstLine="567"/>
      </w:pPr>
      <w:r w:rsidRPr="006B0186">
        <w:t xml:space="preserve">В целях создания благоприятных условий для привлечения частных инвестиций в экономику в </w:t>
      </w:r>
      <w:r w:rsidR="00503E95">
        <w:t>Рязанской области</w:t>
      </w:r>
      <w:r w:rsidRPr="006B0186">
        <w:t xml:space="preserve"> принят Закон </w:t>
      </w:r>
      <w:r w:rsidR="00503E95">
        <w:t>Рязанской области</w:t>
      </w:r>
      <w:r w:rsidRPr="006B0186">
        <w:t xml:space="preserve"> от</w:t>
      </w:r>
      <w:r w:rsidR="00340878">
        <w:t xml:space="preserve"> 09.11.2012 года</w:t>
      </w:r>
      <w:r w:rsidRPr="006B0186">
        <w:t xml:space="preserve">  №</w:t>
      </w:r>
      <w:r w:rsidR="00340878">
        <w:t xml:space="preserve"> 85</w:t>
      </w:r>
      <w:r w:rsidRPr="006B0186">
        <w:t xml:space="preserve"> -</w:t>
      </w:r>
      <w:r w:rsidR="00503E95">
        <w:t>ОЗ</w:t>
      </w:r>
      <w:r w:rsidRPr="006B0186">
        <w:t xml:space="preserve"> </w:t>
      </w:r>
      <w:r w:rsidR="00340878" w:rsidRPr="006B0186">
        <w:t xml:space="preserve">«О государственной поддержке инвестиционной деятельности в </w:t>
      </w:r>
      <w:r w:rsidR="00340878">
        <w:t>Рязанской области</w:t>
      </w:r>
      <w:r w:rsidR="005250C0">
        <w:t>»</w:t>
      </w:r>
      <w:r w:rsidRPr="006B0186">
        <w:t xml:space="preserve">, который определяет общие принципы, формы государственной поддержки инвестиционной деятельности органами государственной власти </w:t>
      </w:r>
      <w:r w:rsidR="00340878">
        <w:t>Рязанской области</w:t>
      </w:r>
      <w:r w:rsidRPr="006B0186">
        <w:t xml:space="preserve">, полномочия органов государственной власти </w:t>
      </w:r>
      <w:r w:rsidR="00340878">
        <w:t>области</w:t>
      </w:r>
      <w:r w:rsidRPr="006B0186">
        <w:t xml:space="preserve"> в сфере инвестиционной деятельности.</w:t>
      </w:r>
    </w:p>
    <w:p w:rsidR="00CD70E7" w:rsidRPr="006B0186" w:rsidRDefault="00CD70E7" w:rsidP="00CD70E7">
      <w:pPr>
        <w:pStyle w:val="aff9"/>
        <w:spacing w:line="276" w:lineRule="auto"/>
        <w:ind w:firstLine="567"/>
      </w:pPr>
      <w:r w:rsidRPr="006B0186">
        <w:t xml:space="preserve">На региональном и местном уровне в целях создания благоприятных условий для функционирования и развития социальной инфраструктуры особую роль играют документы территориального планирования и нормативы градостроительного проектирования. </w:t>
      </w:r>
    </w:p>
    <w:p w:rsidR="00CD70E7" w:rsidRPr="006B0186" w:rsidRDefault="00CD70E7" w:rsidP="00CD70E7">
      <w:pPr>
        <w:pStyle w:val="aff9"/>
        <w:spacing w:line="276" w:lineRule="auto"/>
        <w:ind w:firstLine="567"/>
      </w:pPr>
      <w:r w:rsidRPr="006B0186">
        <w:t xml:space="preserve">Региональные нормативы градостроительного </w:t>
      </w:r>
      <w:r w:rsidR="003C229F">
        <w:t xml:space="preserve">проектирования </w:t>
      </w:r>
      <w:r w:rsidR="00340878">
        <w:rPr>
          <w:rFonts w:eastAsia="Calibri"/>
          <w:lang w:eastAsia="en-US"/>
        </w:rPr>
        <w:t>утвержденные постановление</w:t>
      </w:r>
      <w:r w:rsidR="003C229F">
        <w:rPr>
          <w:rFonts w:eastAsia="Calibri"/>
          <w:lang w:eastAsia="en-US"/>
        </w:rPr>
        <w:t>м</w:t>
      </w:r>
      <w:r w:rsidR="00340878">
        <w:rPr>
          <w:rFonts w:eastAsia="Calibri"/>
          <w:lang w:eastAsia="en-US"/>
        </w:rPr>
        <w:t xml:space="preserve"> Главного управления архитектуры и градостроительства Рязанской области  от 17 мая 2011 г. №6-01-33    (дополнение утверждены постановлением от 20 июня 2011 г. №8-01-33) </w:t>
      </w:r>
      <w:r w:rsidRPr="006B0186">
        <w:t xml:space="preserve">и содержат совокупность расчетных показателей минимально допустимого уровня обеспеченности объектами регионального значения, в том числе в области образования, здравоохранения, физической культуры и спорта и в иных областях, указанным в части 3 статьи 14 Градостроительного кодекса Российской Федерации и расчетных показателей максимально допустимого уровня территориальной доступности таких объектов для населения </w:t>
      </w:r>
      <w:r w:rsidR="00D73B04">
        <w:t>Рязанской области</w:t>
      </w:r>
      <w:r w:rsidRPr="006B0186">
        <w:t>, а также содержат предельные значения расчетных показателей минимально допустимого уровня обеспеченности объектами местного значения, предусмотренными частями 3 и 4 статьи 29.2 Градостроительного кодекса Российской Федерации, населения муниципальных образований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rsidR="00CD70E7" w:rsidRPr="006B0186" w:rsidRDefault="00CD70E7" w:rsidP="00CD70E7">
      <w:pPr>
        <w:pStyle w:val="aff9"/>
        <w:spacing w:line="276" w:lineRule="auto"/>
        <w:ind w:firstLine="567"/>
      </w:pPr>
      <w:r w:rsidRPr="006B0186">
        <w:t xml:space="preserve">Постановлением Правительства </w:t>
      </w:r>
      <w:r w:rsidR="00D73B04">
        <w:t>Рязанской области</w:t>
      </w:r>
      <w:r w:rsidRPr="006B0186">
        <w:t xml:space="preserve"> от </w:t>
      </w:r>
      <w:r w:rsidR="00D73B04">
        <w:t>19</w:t>
      </w:r>
      <w:r w:rsidRPr="006B0186">
        <w:t>.12.201</w:t>
      </w:r>
      <w:r w:rsidR="00D73B04">
        <w:t>3</w:t>
      </w:r>
      <w:r w:rsidRPr="006B0186">
        <w:t xml:space="preserve"> № </w:t>
      </w:r>
      <w:r w:rsidR="00D73B04">
        <w:t>436</w:t>
      </w:r>
      <w:r w:rsidRPr="006B0186">
        <w:t xml:space="preserve">-п утверждена Схема территориального планирования </w:t>
      </w:r>
      <w:r w:rsidR="00D73B04">
        <w:t>Рязанской области</w:t>
      </w:r>
      <w:r w:rsidRPr="006B0186">
        <w:t xml:space="preserve">, в которой определены виды, назначение и наименование объектов регионального значения в области образования, здравоохранения, физической культуры и спорта, в области культуры и социального </w:t>
      </w:r>
      <w:r w:rsidR="00C36946" w:rsidRPr="006B0186">
        <w:t>обслуживания</w:t>
      </w:r>
      <w:r w:rsidRPr="006B0186">
        <w:t>, планируемы</w:t>
      </w:r>
      <w:r w:rsidR="00C36946" w:rsidRPr="006B0186">
        <w:t>е</w:t>
      </w:r>
      <w:r w:rsidRPr="006B0186">
        <w:t xml:space="preserve"> для размещения на территории </w:t>
      </w:r>
      <w:r w:rsidR="00450A08">
        <w:t>области</w:t>
      </w:r>
      <w:r w:rsidRPr="006B0186">
        <w:t>.</w:t>
      </w:r>
    </w:p>
    <w:p w:rsidR="00CD70E7" w:rsidRPr="006B0186" w:rsidRDefault="00CD70E7" w:rsidP="00CD70E7">
      <w:pPr>
        <w:pStyle w:val="aff9"/>
        <w:spacing w:line="276" w:lineRule="auto"/>
        <w:ind w:firstLine="567"/>
      </w:pPr>
      <w:r w:rsidRPr="006B0186">
        <w:t xml:space="preserve">Мероприятия по строительству, реконструкции объектов социальной инфраструктуры в поселении, включая сведения о видах, назначении и наименованиях планируемых для размещения объектов местного значения муниципального района, объектов местного значения поселения утверждаются схемой территориального планирования муниципального района, генеральным планом поселения и должны также отражать решения по размещению объектов социальной инфраструктуры, принятые в Схеме территориального планирования </w:t>
      </w:r>
      <w:r w:rsidR="00D73B04">
        <w:t>Рязанской области</w:t>
      </w:r>
      <w:r w:rsidRPr="006B0186">
        <w:t>.</w:t>
      </w:r>
    </w:p>
    <w:p w:rsidR="00CD70E7" w:rsidRPr="006B0186" w:rsidRDefault="00CD70E7" w:rsidP="00CD70E7">
      <w:pPr>
        <w:pStyle w:val="aff9"/>
        <w:spacing w:line="276" w:lineRule="auto"/>
        <w:ind w:firstLine="567"/>
      </w:pPr>
      <w:r w:rsidRPr="006B0186">
        <w:t xml:space="preserve">Таким образом, регулирование вопросов развития и функционирования социальной инфраструктуры осуществляется системой нормативных правовых актов, принятых на федеральном, региональном и местном уровнях в различных областях общественных отношений. </w:t>
      </w:r>
    </w:p>
    <w:p w:rsidR="00AA1327" w:rsidRPr="00AA1327" w:rsidRDefault="00AA1327" w:rsidP="00AA1327">
      <w:pPr>
        <w:pStyle w:val="a4"/>
        <w:numPr>
          <w:ilvl w:val="0"/>
          <w:numId w:val="38"/>
        </w:numPr>
        <w:jc w:val="center"/>
        <w:rPr>
          <w:b/>
          <w:bCs/>
          <w:sz w:val="28"/>
          <w:szCs w:val="28"/>
          <w:lang w:eastAsia="x-none"/>
        </w:rPr>
      </w:pPr>
      <w:r w:rsidRPr="00AA1327">
        <w:rPr>
          <w:b/>
          <w:bCs/>
          <w:sz w:val="28"/>
          <w:szCs w:val="28"/>
          <w:lang w:eastAsia="x-none"/>
        </w:rPr>
        <w:t>Мероприятия по развитию сети объектов социальной инфраструктуры</w:t>
      </w:r>
    </w:p>
    <w:p w:rsidR="00AA1327" w:rsidRPr="00AA1327" w:rsidRDefault="00AA1327" w:rsidP="00AA1327">
      <w:pPr>
        <w:pStyle w:val="a4"/>
        <w:rPr>
          <w:lang w:eastAsia="x-none"/>
        </w:rPr>
      </w:pPr>
      <w:r w:rsidRPr="00AA1327">
        <w:rPr>
          <w:lang w:eastAsia="x-none"/>
        </w:rPr>
        <w:t xml:space="preserve">В соответствии с п. 5.1 ст. 26 Градостроительного кодекса РФ реализация генерального плана поселения осуществляется (в том числе) путем выполнения мероприятий, которые предусмотрены программами комплексного развития социальной инфраструктуры. В случае принятия представительным органом местного самоуправления поселения предусмотренного </w:t>
      </w:r>
      <w:hyperlink r:id="rId13" w:history="1">
        <w:r w:rsidRPr="00AA1327">
          <w:rPr>
            <w:rStyle w:val="afffa"/>
            <w:lang w:eastAsia="x-none"/>
          </w:rPr>
          <w:t>ч. 6 ст. 18</w:t>
        </w:r>
      </w:hyperlink>
      <w:r w:rsidRPr="00AA1327">
        <w:rPr>
          <w:lang w:eastAsia="x-none"/>
        </w:rPr>
        <w:t xml:space="preserve"> Градостроительного кодекса РФ решения об отсутствии необходимости подготовки его генерального плана, программа комплексного развития социальной инфраструктуры такого поселения разработке и утверждению не подлежит.</w:t>
      </w:r>
    </w:p>
    <w:p w:rsidR="00AA1327" w:rsidRPr="00AA1327" w:rsidRDefault="00AA1327" w:rsidP="00AA1327">
      <w:pPr>
        <w:pStyle w:val="a4"/>
        <w:rPr>
          <w:lang w:eastAsia="x-none"/>
        </w:rPr>
      </w:pPr>
      <w:r w:rsidRPr="00AA1327">
        <w:rPr>
          <w:lang w:eastAsia="x-none"/>
        </w:rPr>
        <w:t>Таким образом, перечень мероприятий по проектированию, строительству и реконструкции объектов социальной инфраструктуры поселения в программе комплексного развития социальной инфраструктуры должен базироваться на решениях генерального плана поселения в части, планируемых к строительству объектов местного значения поселения.</w:t>
      </w:r>
    </w:p>
    <w:p w:rsidR="00AA1327" w:rsidRPr="00AA1327" w:rsidRDefault="00AA1327" w:rsidP="00AA1327">
      <w:pPr>
        <w:pStyle w:val="a4"/>
        <w:rPr>
          <w:lang w:eastAsia="x-none"/>
        </w:rPr>
      </w:pPr>
      <w:r w:rsidRPr="00AA1327">
        <w:rPr>
          <w:lang w:eastAsia="x-none"/>
        </w:rPr>
        <w:t>Федеральными законами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от 6 октября 2003 года № 131-ФЗ «Об общих принципах организации местного самоуправления в Российской Федерации» определены полномочия органов исполнительной власти субъектов Российской Федерации и вопросы местного значения, и полномочия органов местного самоуправления соответственно. На основании установленных полномочий и вопросов местного значения на территории субъектов Российской Федерации и муниципальных образований за счет средств бюджетов соответствующих уровней должна быть создана сеть объектов социальной сферы в различных областях (</w:t>
      </w:r>
      <w:r w:rsidRPr="00AA1327">
        <w:rPr>
          <w:lang w:eastAsia="x-none"/>
        </w:rPr>
        <w:fldChar w:fldCharType="begin"/>
      </w:r>
      <w:r w:rsidRPr="00AA1327">
        <w:rPr>
          <w:lang w:eastAsia="x-none"/>
        </w:rPr>
        <w:instrText xml:space="preserve"> REF _Ref445555702 \h  \* MERGEFORMAT </w:instrText>
      </w:r>
      <w:r w:rsidRPr="00AA1327">
        <w:rPr>
          <w:lang w:eastAsia="x-none"/>
        </w:rPr>
        <w:fldChar w:fldCharType="separate"/>
      </w:r>
      <w:r w:rsidR="005605B6">
        <w:rPr>
          <w:b/>
          <w:bCs/>
          <w:lang w:eastAsia="x-none"/>
        </w:rPr>
        <w:t>Ошибка! Источник ссылки не найден.</w:t>
      </w:r>
      <w:r w:rsidRPr="00AA1327">
        <w:rPr>
          <w:lang w:eastAsia="x-none"/>
        </w:rPr>
        <w:fldChar w:fldCharType="end"/>
      </w:r>
      <w:r w:rsidRPr="00AA1327">
        <w:rPr>
          <w:lang w:eastAsia="x-none"/>
        </w:rPr>
        <w:t>).</w:t>
      </w:r>
    </w:p>
    <w:p w:rsidR="00AA1327" w:rsidRPr="009B6098" w:rsidRDefault="00AA1327" w:rsidP="00AA1327">
      <w:pPr>
        <w:pStyle w:val="a4"/>
        <w:rPr>
          <w:b/>
          <w:bCs/>
          <w:lang w:eastAsia="x-none"/>
        </w:rPr>
      </w:pPr>
      <w:r w:rsidRPr="009B6098">
        <w:rPr>
          <w:b/>
          <w:bCs/>
          <w:lang w:eastAsia="x-none"/>
        </w:rPr>
        <w:t xml:space="preserve">Таблица </w:t>
      </w:r>
      <w:r w:rsidRPr="009B6098">
        <w:rPr>
          <w:b/>
          <w:bCs/>
          <w:lang w:eastAsia="x-none"/>
        </w:rPr>
        <w:fldChar w:fldCharType="begin"/>
      </w:r>
      <w:r w:rsidRPr="009B6098">
        <w:rPr>
          <w:b/>
          <w:bCs/>
          <w:lang w:eastAsia="x-none"/>
        </w:rPr>
        <w:instrText xml:space="preserve"> SEQ Таблица \* ARABIC </w:instrText>
      </w:r>
      <w:r w:rsidRPr="009B6098">
        <w:rPr>
          <w:b/>
          <w:bCs/>
          <w:lang w:eastAsia="x-none"/>
        </w:rPr>
        <w:fldChar w:fldCharType="separate"/>
      </w:r>
      <w:r w:rsidR="005605B6">
        <w:rPr>
          <w:b/>
          <w:bCs/>
          <w:noProof/>
          <w:lang w:eastAsia="x-none"/>
        </w:rPr>
        <w:t>1</w:t>
      </w:r>
      <w:r w:rsidRPr="009B6098">
        <w:rPr>
          <w:b/>
          <w:lang w:eastAsia="x-none"/>
        </w:rPr>
        <w:fldChar w:fldCharType="end"/>
      </w:r>
      <w:r w:rsidRPr="009B6098">
        <w:rPr>
          <w:b/>
          <w:bCs/>
          <w:lang w:eastAsia="x-none"/>
        </w:rPr>
        <w:t xml:space="preserve"> Распределение обязательств по созданию и содержанию объектов социальной инфраструктуры органами исполнительной власти Российской Федерации и органами местного самоуправления</w:t>
      </w:r>
    </w:p>
    <w:tbl>
      <w:tblPr>
        <w:tblStyle w:val="1fb"/>
        <w:tblW w:w="4746" w:type="pct"/>
        <w:jc w:val="center"/>
        <w:tblLook w:val="04A0" w:firstRow="1" w:lastRow="0" w:firstColumn="1" w:lastColumn="0" w:noHBand="0" w:noVBand="1"/>
      </w:tblPr>
      <w:tblGrid>
        <w:gridCol w:w="3147"/>
        <w:gridCol w:w="2575"/>
        <w:gridCol w:w="2151"/>
        <w:gridCol w:w="1749"/>
      </w:tblGrid>
      <w:tr w:rsidR="00AA1327" w:rsidRPr="00AA1327" w:rsidTr="0003148B">
        <w:trPr>
          <w:jc w:val="center"/>
        </w:trPr>
        <w:tc>
          <w:tcPr>
            <w:tcW w:w="1635" w:type="pct"/>
            <w:vMerge w:val="restar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Область</w:t>
            </w:r>
          </w:p>
        </w:tc>
        <w:tc>
          <w:tcPr>
            <w:tcW w:w="1338" w:type="pct"/>
            <w:vMerge w:val="restar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Орган исполнительной власти субъекта РФ</w:t>
            </w:r>
          </w:p>
        </w:tc>
        <w:tc>
          <w:tcPr>
            <w:tcW w:w="2027" w:type="pct"/>
            <w:gridSpan w:val="2"/>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Муниципальное образование</w:t>
            </w:r>
          </w:p>
        </w:tc>
      </w:tr>
      <w:tr w:rsidR="00AA1327" w:rsidRPr="00AA1327" w:rsidTr="0003148B">
        <w:trPr>
          <w:jc w:val="center"/>
        </w:trPr>
        <w:tc>
          <w:tcPr>
            <w:tcW w:w="1635" w:type="pct"/>
            <w:vMerge/>
            <w:vAlign w:val="center"/>
          </w:tcPr>
          <w:p w:rsidR="00AA1327" w:rsidRPr="00AA1327" w:rsidRDefault="00AA1327" w:rsidP="00AA1327">
            <w:pPr>
              <w:pStyle w:val="a4"/>
              <w:rPr>
                <w:rFonts w:ascii="Times New Roman" w:eastAsia="Times New Roman" w:hAnsi="Times New Roman" w:cs="Times New Roman"/>
                <w:lang w:eastAsia="x-none"/>
              </w:rPr>
            </w:pPr>
          </w:p>
        </w:tc>
        <w:tc>
          <w:tcPr>
            <w:tcW w:w="1338" w:type="pct"/>
            <w:vMerge/>
          </w:tcPr>
          <w:p w:rsidR="00AA1327" w:rsidRPr="00AA1327" w:rsidRDefault="00AA1327" w:rsidP="00AA1327">
            <w:pPr>
              <w:pStyle w:val="a4"/>
              <w:rPr>
                <w:rFonts w:ascii="Times New Roman" w:eastAsia="Times New Roman" w:hAnsi="Times New Roman" w:cs="Times New Roman"/>
                <w:lang w:eastAsia="x-none"/>
              </w:rPr>
            </w:pPr>
          </w:p>
        </w:tc>
        <w:tc>
          <w:tcPr>
            <w:tcW w:w="1118"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муниципальный район</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сельское поселение</w:t>
            </w:r>
          </w:p>
        </w:tc>
      </w:tr>
      <w:tr w:rsidR="00AA1327" w:rsidRPr="00AA1327" w:rsidTr="0003148B">
        <w:trPr>
          <w:jc w:val="center"/>
        </w:trPr>
        <w:tc>
          <w:tcPr>
            <w:tcW w:w="1635"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Образование</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r>
      <w:tr w:rsidR="00AA1327" w:rsidRPr="00AA1327" w:rsidTr="0003148B">
        <w:trPr>
          <w:jc w:val="center"/>
        </w:trPr>
        <w:tc>
          <w:tcPr>
            <w:tcW w:w="1635"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Культура и искусство</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r>
      <w:tr w:rsidR="00AA1327" w:rsidRPr="00AA1327" w:rsidTr="0003148B">
        <w:trPr>
          <w:jc w:val="center"/>
        </w:trPr>
        <w:tc>
          <w:tcPr>
            <w:tcW w:w="1635" w:type="pct"/>
          </w:tcPr>
          <w:p w:rsidR="009B6098" w:rsidRDefault="00AA1327" w:rsidP="009B6098">
            <w:pPr>
              <w:pStyle w:val="a4"/>
              <w:spacing w:before="0" w:after="0"/>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Физическая культура </w:t>
            </w:r>
            <w:r w:rsidR="009B6098">
              <w:rPr>
                <w:rFonts w:ascii="Times New Roman" w:eastAsia="Times New Roman" w:hAnsi="Times New Roman" w:cs="Times New Roman"/>
                <w:lang w:eastAsia="x-none"/>
              </w:rPr>
              <w:t xml:space="preserve">      </w:t>
            </w:r>
          </w:p>
          <w:p w:rsidR="00AA1327" w:rsidRPr="00AA1327" w:rsidRDefault="00AA1327" w:rsidP="009B6098">
            <w:pPr>
              <w:pStyle w:val="a4"/>
              <w:spacing w:before="0" w:after="0"/>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и спорт</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909"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r>
      <w:tr w:rsidR="00AA1327" w:rsidRPr="00AA1327" w:rsidTr="0003148B">
        <w:trPr>
          <w:jc w:val="center"/>
        </w:trPr>
        <w:tc>
          <w:tcPr>
            <w:tcW w:w="1635"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Здравоохранение</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r>
      <w:tr w:rsidR="00AA1327" w:rsidRPr="00AA1327" w:rsidTr="0003148B">
        <w:trPr>
          <w:jc w:val="center"/>
        </w:trPr>
        <w:tc>
          <w:tcPr>
            <w:tcW w:w="1635" w:type="pct"/>
          </w:tcPr>
          <w:p w:rsidR="009B6098"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Социальное </w:t>
            </w:r>
            <w:r w:rsidR="009B6098">
              <w:rPr>
                <w:rFonts w:ascii="Times New Roman" w:eastAsia="Times New Roman" w:hAnsi="Times New Roman" w:cs="Times New Roman"/>
                <w:lang w:eastAsia="x-none"/>
              </w:rPr>
              <w:t xml:space="preserve"> </w:t>
            </w:r>
          </w:p>
          <w:p w:rsidR="00AA1327" w:rsidRPr="00AA1327" w:rsidRDefault="009B6098" w:rsidP="00AA1327">
            <w:pPr>
              <w:pStyle w:val="a4"/>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w:t>
            </w:r>
            <w:r w:rsidR="00AA1327" w:rsidRPr="00AA1327">
              <w:rPr>
                <w:rFonts w:ascii="Times New Roman" w:eastAsia="Times New Roman" w:hAnsi="Times New Roman" w:cs="Times New Roman"/>
                <w:lang w:eastAsia="x-none"/>
              </w:rPr>
              <w:t>обслуживание</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r>
      <w:tr w:rsidR="00AA1327" w:rsidRPr="00AA1327" w:rsidTr="0003148B">
        <w:trPr>
          <w:jc w:val="center"/>
        </w:trPr>
        <w:tc>
          <w:tcPr>
            <w:tcW w:w="1635"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Молодежная политика</w:t>
            </w:r>
          </w:p>
        </w:tc>
        <w:tc>
          <w:tcPr>
            <w:tcW w:w="133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c>
          <w:tcPr>
            <w:tcW w:w="1118" w:type="pct"/>
            <w:vAlign w:val="center"/>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w:t>
            </w:r>
          </w:p>
        </w:tc>
        <w:tc>
          <w:tcPr>
            <w:tcW w:w="909" w:type="pct"/>
          </w:tcPr>
          <w:p w:rsidR="00AA1327" w:rsidRPr="00AA1327" w:rsidRDefault="00AA1327" w:rsidP="00AA1327">
            <w:pPr>
              <w:pStyle w:val="a4"/>
              <w:rPr>
                <w:rFonts w:ascii="Times New Roman" w:eastAsia="Times New Roman" w:hAnsi="Times New Roman" w:cs="Times New Roman"/>
                <w:lang w:eastAsia="x-none"/>
              </w:rPr>
            </w:pPr>
            <w:r w:rsidRPr="00AA1327">
              <w:rPr>
                <w:rFonts w:ascii="Times New Roman" w:eastAsia="Times New Roman" w:hAnsi="Times New Roman" w:cs="Times New Roman"/>
                <w:lang w:eastAsia="x-none"/>
              </w:rPr>
              <w:t xml:space="preserve">    +</w:t>
            </w:r>
          </w:p>
        </w:tc>
      </w:tr>
    </w:tbl>
    <w:p w:rsidR="00AA1327" w:rsidRPr="00AA1327" w:rsidRDefault="00AA1327" w:rsidP="00AA1327">
      <w:pPr>
        <w:pStyle w:val="a4"/>
        <w:rPr>
          <w:lang w:eastAsia="x-none"/>
        </w:rPr>
      </w:pPr>
      <w:r w:rsidRPr="00AA1327">
        <w:rPr>
          <w:lang w:eastAsia="x-none"/>
        </w:rPr>
        <w:t xml:space="preserve">Согласно требованиям к программам комплексного развития социальной инфраструктуры поселений, сельских округов (далее – Требования), утвержденных постановлением Правительства Российской Федерации от 1 октября 2015 года № 1050, определен состав, содержание программ комплексного развития социальной инфраструктуры поселений, городских округов, а также закреплены области, в которых должен быть установлен перечень мероприятий по строительству, реконструкции объектов местного значения поселения, сельского округа (образование, здравоохранение, физическая культура и массовый спорт, культура). </w:t>
      </w:r>
    </w:p>
    <w:p w:rsidR="00AA1327" w:rsidRPr="00AA1327" w:rsidRDefault="00AA1327" w:rsidP="00AA1327">
      <w:pPr>
        <w:pStyle w:val="a4"/>
        <w:rPr>
          <w:lang w:eastAsia="x-none"/>
        </w:rPr>
      </w:pPr>
      <w:r w:rsidRPr="00AA1327">
        <w:rPr>
          <w:lang w:eastAsia="x-none"/>
        </w:rPr>
        <w:t xml:space="preserve">Согласно таблице 1 очевидно, что области, в которых указаны обязательства по созданию и содержанию объектов социальной инфраструктуры органами местного самоуправления в соответствии с федеральным законодательством, не соответствуют областям, относительно которых в программе комплексного развития социальной инфраструктуры поселений, городских округов должен быть установлен перечень мероприятий по строительству, реконструкции объектов местного значения поселения. </w:t>
      </w:r>
    </w:p>
    <w:p w:rsidR="00AA1327" w:rsidRPr="00AA1327" w:rsidRDefault="00AA1327" w:rsidP="00AA1327">
      <w:pPr>
        <w:pStyle w:val="a4"/>
        <w:rPr>
          <w:lang w:eastAsia="x-none"/>
        </w:rPr>
      </w:pPr>
      <w:r w:rsidRPr="00AA1327">
        <w:rPr>
          <w:lang w:eastAsia="x-none"/>
        </w:rPr>
        <w:t xml:space="preserve">В соответствии с п. 21 ч. 2 ст. 26.3  Федерального закона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решение вопросов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 относится к полномочиям органов государственной власти субъекта Российской Федерации. </w:t>
      </w:r>
    </w:p>
    <w:p w:rsidR="00AA1327" w:rsidRPr="00AA1327" w:rsidRDefault="00AA1327" w:rsidP="00AA1327">
      <w:pPr>
        <w:pStyle w:val="a4"/>
        <w:rPr>
          <w:lang w:eastAsia="x-none"/>
        </w:rPr>
      </w:pPr>
      <w:r w:rsidRPr="00AA1327">
        <w:rPr>
          <w:lang w:eastAsia="x-none"/>
        </w:rPr>
        <w:t xml:space="preserve"> В силу передачи полномочий по организации оказания медицинской помощи органам государственной власти Рязанской области медицинские организации приобрели региональное значение.</w:t>
      </w:r>
    </w:p>
    <w:p w:rsidR="00AA1327" w:rsidRPr="00AA1327" w:rsidRDefault="00AA1327" w:rsidP="00AA1327">
      <w:pPr>
        <w:pStyle w:val="a4"/>
        <w:rPr>
          <w:lang w:eastAsia="x-none"/>
        </w:rPr>
      </w:pPr>
      <w:r w:rsidRPr="00AA1327">
        <w:rPr>
          <w:lang w:eastAsia="x-none"/>
        </w:rPr>
        <w:t xml:space="preserve">К объектам регионального значения в соответствии с федеральным законодательством относятся также объекты социальной инфраструктуры в области социального обслуживания. Мероприятия относительно строительства (реконструкции) объектов регионального значения (в том числе в области здравоохранения и социального обслуживания) в соответствии со ст. 14 Градостроительного кодекса РФ должны содержать в своем составе документы территориального планирования субъектов РФ, в частности, схема территориального планирования Рязанской области.  </w:t>
      </w:r>
    </w:p>
    <w:p w:rsidR="00AA1327" w:rsidRPr="00AA1327" w:rsidRDefault="00AA1327" w:rsidP="00AA1327">
      <w:pPr>
        <w:pStyle w:val="a4"/>
        <w:rPr>
          <w:lang w:eastAsia="x-none"/>
        </w:rPr>
      </w:pPr>
      <w:r w:rsidRPr="00AA1327">
        <w:rPr>
          <w:lang w:eastAsia="x-none"/>
        </w:rPr>
        <w:t>В Требованиях к программам комплексного развития социальной инфраструктуры поселений, сельских округов отсутствует упоминание об объектах в области молодежной политики. Такие объекты в соответствии с Федеральным законом от 6 октября 2003 года № 131-ФЗ «Об общих принципах организации местного самоуправления в Российской Федерации» относятся к объектам местного значения муниципального района, поселения и, соответственно, должны быть отображены на схеме территориального планирования муниципального района, генеральном плане поселения, а в последующем, в программе комплексного развития социальной инфраструктуры поселения.</w:t>
      </w:r>
    </w:p>
    <w:p w:rsidR="00AA1327" w:rsidRPr="00AA1327" w:rsidRDefault="00AA1327" w:rsidP="00AA1327">
      <w:pPr>
        <w:pStyle w:val="a4"/>
        <w:rPr>
          <w:lang w:eastAsia="x-none"/>
        </w:rPr>
      </w:pPr>
      <w:r w:rsidRPr="00AA1327">
        <w:rPr>
          <w:lang w:eastAsia="x-none"/>
        </w:rPr>
        <w:t xml:space="preserve">В соответствии со ст. 14, ст. 19, ст. 23 Градостроительного кодекса РФ документы территориального планирования субъектов РФ, муниципальных районов и поселений должны содержать в своем составе положения о территориальном планировании и карты планируемого размещения объектов регионального значения, местного значения муниципального района и местного значения поселения соответственно.  </w:t>
      </w:r>
    </w:p>
    <w:p w:rsidR="00AA1327" w:rsidRPr="00AA1327" w:rsidRDefault="00AA1327" w:rsidP="00AA1327">
      <w:pPr>
        <w:pStyle w:val="a4"/>
        <w:rPr>
          <w:lang w:eastAsia="x-none"/>
        </w:rPr>
      </w:pPr>
      <w:r w:rsidRPr="00AA1327">
        <w:rPr>
          <w:lang w:eastAsia="x-none"/>
        </w:rPr>
        <w:t xml:space="preserve">Таким образом, на схеме территориального планирования субъекта РФ в сфере социальной инфраструктуры подлежат отображению объекты капитального строительства в области образования (образовательные организации высшего образования и профессиональные образовательные организации), здравоохранения, социального обслуживания, физической культуры и спорта (как правило спортивные объекты в области спорта высших достижений и для инвалидов), культуры и искусства. </w:t>
      </w:r>
    </w:p>
    <w:p w:rsidR="00AA1327" w:rsidRPr="00AA1327" w:rsidRDefault="00AA1327" w:rsidP="00AA1327">
      <w:pPr>
        <w:pStyle w:val="a4"/>
        <w:rPr>
          <w:lang w:eastAsia="x-none"/>
        </w:rPr>
      </w:pPr>
      <w:r w:rsidRPr="00AA1327">
        <w:rPr>
          <w:lang w:eastAsia="x-none"/>
        </w:rPr>
        <w:t>На схеме территориального планирования муниципального района в сфере социальной инфраструктуры подлежат отображению объекты капитального строительства в области образования (дошкольные образовательные организации, общеобразовательные организации, организации дополнительного образования), культуры и искусства (районные музеи, дома культуры, выставочные залы, библиотеки), физической культуры и спорта (районные спортивные залы, плавательные бассейны, плоскостные сооружения и т.д.), молодежной политики (учреждения по работе с детьми и молодежью).</w:t>
      </w:r>
    </w:p>
    <w:p w:rsidR="00AA1327" w:rsidRPr="00AA1327" w:rsidRDefault="00AA1327" w:rsidP="00AA1327">
      <w:pPr>
        <w:pStyle w:val="a4"/>
        <w:rPr>
          <w:lang w:eastAsia="x-none"/>
        </w:rPr>
      </w:pPr>
      <w:r w:rsidRPr="00AA1327">
        <w:rPr>
          <w:lang w:eastAsia="x-none"/>
        </w:rPr>
        <w:t>На схеме генерального плана поселения в сфере социальной инфраструктуры подлежат отображению объекты капитального строительства в области культуры и искусства (сельские клубы, музеи, библиотеки), физической культуры и спорта (спортивные залы, плавательные бассейны, плоскостные сооружения).</w:t>
      </w:r>
    </w:p>
    <w:p w:rsidR="00AA1327" w:rsidRPr="00AA1327" w:rsidRDefault="00AA1327" w:rsidP="00AA1327">
      <w:pPr>
        <w:pStyle w:val="a4"/>
        <w:rPr>
          <w:lang w:eastAsia="x-none"/>
        </w:rPr>
      </w:pPr>
      <w:r w:rsidRPr="00AA1327">
        <w:rPr>
          <w:lang w:eastAsia="x-none"/>
        </w:rPr>
        <w:t xml:space="preserve">Анализ градостроительной документации, используемой для разработки программы комплексного развития социальной инфраструктуры </w:t>
      </w:r>
      <w:proofErr w:type="spellStart"/>
      <w:r w:rsidRPr="00AA1327">
        <w:rPr>
          <w:lang w:eastAsia="x-none"/>
        </w:rPr>
        <w:t>Голдинского</w:t>
      </w:r>
      <w:proofErr w:type="spellEnd"/>
      <w:r w:rsidRPr="00AA1327">
        <w:rPr>
          <w:lang w:eastAsia="x-none"/>
        </w:rPr>
        <w:t xml:space="preserve"> сельского поселения, позволил сделать следующие выводы:</w:t>
      </w:r>
    </w:p>
    <w:p w:rsidR="00AA1327" w:rsidRPr="00AA1327" w:rsidRDefault="00AA1327" w:rsidP="00AA1327">
      <w:pPr>
        <w:pStyle w:val="a4"/>
        <w:numPr>
          <w:ilvl w:val="0"/>
          <w:numId w:val="18"/>
        </w:numPr>
        <w:rPr>
          <w:bCs/>
          <w:lang w:eastAsia="x-none"/>
        </w:rPr>
      </w:pPr>
      <w:r w:rsidRPr="00AA1327">
        <w:rPr>
          <w:bCs/>
          <w:lang w:eastAsia="x-none"/>
        </w:rPr>
        <w:t xml:space="preserve">утверждаемая часть Схемы территориального планирования </w:t>
      </w:r>
      <w:proofErr w:type="spellStart"/>
      <w:r w:rsidRPr="00AA1327">
        <w:rPr>
          <w:bCs/>
          <w:lang w:eastAsia="x-none"/>
        </w:rPr>
        <w:t>Голдинского</w:t>
      </w:r>
      <w:proofErr w:type="spellEnd"/>
      <w:r w:rsidRPr="00AA1327">
        <w:rPr>
          <w:bCs/>
          <w:lang w:eastAsia="x-none"/>
        </w:rPr>
        <w:t xml:space="preserve"> сельского поселения Михайловского муниципального района Рязанской области (положение о территориальном планировании, карта планируемого размещения объектов местного значения муниципального района) содержит перечень мероприятий по строительству (реконструкции) объектов социальной инфраструктуры различных значений, в том числе регионального значения, местного значения поселения; </w:t>
      </w:r>
    </w:p>
    <w:p w:rsidR="00AA1327" w:rsidRPr="00AA1327" w:rsidRDefault="00AA1327" w:rsidP="00AA1327">
      <w:pPr>
        <w:pStyle w:val="a4"/>
        <w:numPr>
          <w:ilvl w:val="0"/>
          <w:numId w:val="18"/>
        </w:numPr>
        <w:rPr>
          <w:bCs/>
          <w:lang w:eastAsia="x-none"/>
        </w:rPr>
      </w:pPr>
      <w:r w:rsidRPr="00AA1327">
        <w:rPr>
          <w:bCs/>
          <w:lang w:eastAsia="x-none"/>
        </w:rPr>
        <w:t xml:space="preserve">утверждаемая часть генерального плана МО – </w:t>
      </w:r>
      <w:proofErr w:type="spellStart"/>
      <w:r w:rsidRPr="00AA1327">
        <w:rPr>
          <w:bCs/>
          <w:lang w:eastAsia="x-none"/>
        </w:rPr>
        <w:t>Голдинское</w:t>
      </w:r>
      <w:proofErr w:type="spellEnd"/>
      <w:r w:rsidRPr="00AA1327">
        <w:rPr>
          <w:bCs/>
          <w:lang w:eastAsia="x-none"/>
        </w:rPr>
        <w:t xml:space="preserve"> сельское поселение (положение о территориальном планировании, Карта планируемого размещения объектов местного значения поселения) содержит перечень мероприятий по строительству (реконструкции) объектов различных значений, в том числе федерального, регионального значения, местного значения муниципального района.</w:t>
      </w:r>
    </w:p>
    <w:p w:rsidR="00AA1327" w:rsidRPr="00AA1327" w:rsidRDefault="00AA1327" w:rsidP="00AA1327">
      <w:pPr>
        <w:pStyle w:val="a4"/>
        <w:rPr>
          <w:lang w:eastAsia="x-none"/>
        </w:rPr>
      </w:pPr>
      <w:r w:rsidRPr="00AA1327">
        <w:rPr>
          <w:lang w:eastAsia="x-none"/>
        </w:rPr>
        <w:t xml:space="preserve">Учитывая вышеперечисленное, в целях сбалансированного развития социальной инфраструктуры </w:t>
      </w:r>
      <w:proofErr w:type="spellStart"/>
      <w:r w:rsidRPr="00AA1327">
        <w:rPr>
          <w:lang w:eastAsia="x-none"/>
        </w:rPr>
        <w:t>Голдинского</w:t>
      </w:r>
      <w:proofErr w:type="spellEnd"/>
      <w:r w:rsidRPr="00AA1327">
        <w:rPr>
          <w:lang w:eastAsia="x-none"/>
        </w:rPr>
        <w:t xml:space="preserve"> сельского поселения, в Программе сформирован перечень мероприятий по развитию сети объектов социальной инфраструктуры как регионального, так и местного значения муниципального района. Перечень мероприятий сформирован с учетом документов стратегического социально-экономического развития и документов территориального планирования разных уровней (</w:t>
      </w:r>
      <w:r w:rsidRPr="00AA1327">
        <w:rPr>
          <w:lang w:eastAsia="x-none"/>
        </w:rPr>
        <w:fldChar w:fldCharType="begin"/>
      </w:r>
      <w:r w:rsidRPr="00AA1327">
        <w:rPr>
          <w:lang w:eastAsia="x-none"/>
        </w:rPr>
        <w:instrText xml:space="preserve"> REF _Ref445556428 \h  \* MERGEFORMAT </w:instrText>
      </w:r>
      <w:r w:rsidRPr="00AA1327">
        <w:rPr>
          <w:lang w:eastAsia="x-none"/>
        </w:rPr>
        <w:fldChar w:fldCharType="separate"/>
      </w:r>
      <w:r w:rsidR="005605B6">
        <w:rPr>
          <w:b/>
          <w:bCs/>
          <w:lang w:eastAsia="x-none"/>
        </w:rPr>
        <w:t>Ошибка! Источник ссылки не найден.</w:t>
      </w:r>
      <w:r w:rsidRPr="00AA1327">
        <w:rPr>
          <w:lang w:eastAsia="x-none"/>
        </w:rPr>
        <w:fldChar w:fldCharType="end"/>
      </w:r>
      <w:r w:rsidRPr="00AA1327">
        <w:rPr>
          <w:lang w:eastAsia="x-none"/>
        </w:rPr>
        <w:t>), а значения объектов, запланированных к размещению, определены на основании полномочий органов исполнительной власти субъектов РФ и органом местного самоуправления, закрепленных законодательно.</w:t>
      </w:r>
    </w:p>
    <w:p w:rsidR="00AA1327" w:rsidRPr="009B6098" w:rsidRDefault="00AA1327" w:rsidP="00AA1327">
      <w:pPr>
        <w:pStyle w:val="a4"/>
        <w:rPr>
          <w:b/>
          <w:bCs/>
          <w:lang w:eastAsia="x-none"/>
        </w:rPr>
      </w:pPr>
      <w:r w:rsidRPr="009B6098">
        <w:rPr>
          <w:b/>
          <w:bCs/>
          <w:lang w:eastAsia="x-none"/>
        </w:rPr>
        <w:t xml:space="preserve">Таблица </w:t>
      </w:r>
      <w:r w:rsidRPr="009B6098">
        <w:rPr>
          <w:b/>
          <w:bCs/>
          <w:lang w:eastAsia="x-none"/>
        </w:rPr>
        <w:fldChar w:fldCharType="begin"/>
      </w:r>
      <w:r w:rsidRPr="009B6098">
        <w:rPr>
          <w:b/>
          <w:bCs/>
          <w:lang w:eastAsia="x-none"/>
        </w:rPr>
        <w:instrText xml:space="preserve"> SEQ Таблица \* ARABIC </w:instrText>
      </w:r>
      <w:r w:rsidRPr="009B6098">
        <w:rPr>
          <w:b/>
          <w:bCs/>
          <w:lang w:eastAsia="x-none"/>
        </w:rPr>
        <w:fldChar w:fldCharType="separate"/>
      </w:r>
      <w:r w:rsidR="005605B6">
        <w:rPr>
          <w:b/>
          <w:bCs/>
          <w:noProof/>
          <w:lang w:eastAsia="x-none"/>
        </w:rPr>
        <w:t>2</w:t>
      </w:r>
      <w:r w:rsidRPr="009B6098">
        <w:rPr>
          <w:b/>
          <w:lang w:eastAsia="x-none"/>
        </w:rPr>
        <w:fldChar w:fldCharType="end"/>
      </w:r>
      <w:r w:rsidRPr="009B6098">
        <w:rPr>
          <w:b/>
          <w:bCs/>
          <w:lang w:eastAsia="x-none"/>
        </w:rPr>
        <w:t xml:space="preserve"> Перечень документов территориального планирования и документов стратегического социально-экономического развития, предусматривающий мероприятия по строительству, реконструкции объектов социальной инфраструктуры регионального и местного значения</w:t>
      </w:r>
    </w:p>
    <w:tbl>
      <w:tblPr>
        <w:tblStyle w:val="afe"/>
        <w:tblW w:w="9444" w:type="dxa"/>
        <w:jc w:val="center"/>
        <w:tblLook w:val="04A0" w:firstRow="1" w:lastRow="0" w:firstColumn="1" w:lastColumn="0" w:noHBand="0" w:noVBand="1"/>
      </w:tblPr>
      <w:tblGrid>
        <w:gridCol w:w="540"/>
        <w:gridCol w:w="5823"/>
        <w:gridCol w:w="3081"/>
      </w:tblGrid>
      <w:tr w:rsidR="00AA1327" w:rsidRPr="00AA1327" w:rsidTr="0003148B">
        <w:trPr>
          <w:tblHeader/>
          <w:jc w:val="center"/>
        </w:trPr>
        <w:tc>
          <w:tcPr>
            <w:tcW w:w="494" w:type="dxa"/>
          </w:tcPr>
          <w:p w:rsidR="00AA1327" w:rsidRPr="00AA1327" w:rsidRDefault="00AA1327" w:rsidP="00AA1327">
            <w:pPr>
              <w:pStyle w:val="a4"/>
              <w:rPr>
                <w:lang w:eastAsia="x-none"/>
              </w:rPr>
            </w:pPr>
            <w:r w:rsidRPr="00AA1327">
              <w:rPr>
                <w:lang w:eastAsia="x-none"/>
              </w:rPr>
              <w:t>№ п/п</w:t>
            </w:r>
          </w:p>
        </w:tc>
        <w:tc>
          <w:tcPr>
            <w:tcW w:w="5859" w:type="dxa"/>
            <w:vAlign w:val="center"/>
          </w:tcPr>
          <w:p w:rsidR="00AA1327" w:rsidRPr="00AA1327" w:rsidRDefault="00AA1327" w:rsidP="00AA1327">
            <w:pPr>
              <w:pStyle w:val="a4"/>
              <w:rPr>
                <w:lang w:eastAsia="x-none"/>
              </w:rPr>
            </w:pPr>
            <w:r w:rsidRPr="00AA1327">
              <w:rPr>
                <w:lang w:eastAsia="x-none"/>
              </w:rPr>
              <w:t>Полное наименование документа</w:t>
            </w:r>
          </w:p>
        </w:tc>
        <w:tc>
          <w:tcPr>
            <w:tcW w:w="3091" w:type="dxa"/>
            <w:vAlign w:val="center"/>
          </w:tcPr>
          <w:p w:rsidR="00AA1327" w:rsidRPr="00AA1327" w:rsidRDefault="00AA1327" w:rsidP="00AA1327">
            <w:pPr>
              <w:pStyle w:val="a4"/>
              <w:rPr>
                <w:lang w:eastAsia="x-none"/>
              </w:rPr>
            </w:pPr>
            <w:r w:rsidRPr="00AA1327">
              <w:rPr>
                <w:lang w:eastAsia="x-none"/>
              </w:rPr>
              <w:t>Сокращенное наименование документа</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Схема территориального планирования Рязанской области, утвержденная постановлением Правительства Рязанской области от 19.12.2013 №436</w:t>
            </w:r>
          </w:p>
        </w:tc>
        <w:tc>
          <w:tcPr>
            <w:tcW w:w="3091" w:type="dxa"/>
            <w:vAlign w:val="center"/>
          </w:tcPr>
          <w:p w:rsidR="00AA1327" w:rsidRPr="00AA1327" w:rsidRDefault="00AA1327" w:rsidP="0073450B">
            <w:pPr>
              <w:pStyle w:val="a4"/>
              <w:jc w:val="center"/>
              <w:rPr>
                <w:lang w:eastAsia="x-none"/>
              </w:rPr>
            </w:pPr>
            <w:r w:rsidRPr="00AA1327">
              <w:rPr>
                <w:lang w:eastAsia="x-none"/>
              </w:rPr>
              <w:t>Схема территориального планирования Рязанской области</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spacing w:before="0" w:after="0"/>
              <w:jc w:val="center"/>
              <w:rPr>
                <w:lang w:eastAsia="x-none"/>
              </w:rPr>
            </w:pPr>
            <w:r w:rsidRPr="00AA1327">
              <w:rPr>
                <w:lang w:eastAsia="x-none"/>
              </w:rPr>
              <w:t>Схема территориального планирования</w:t>
            </w:r>
          </w:p>
          <w:p w:rsidR="00AA1327" w:rsidRPr="00AA1327" w:rsidRDefault="00AA1327" w:rsidP="009B6098">
            <w:pPr>
              <w:pStyle w:val="a4"/>
              <w:spacing w:before="0" w:after="0"/>
              <w:jc w:val="center"/>
              <w:rPr>
                <w:lang w:eastAsia="x-none"/>
              </w:rPr>
            </w:pPr>
            <w:r w:rsidRPr="00AA1327">
              <w:rPr>
                <w:lang w:eastAsia="x-none"/>
              </w:rPr>
              <w:t xml:space="preserve">Муниципального образования – Михайловский муниципальный район Рязанской области, утвержденная решением Михайловской районной Думы  от </w:t>
            </w:r>
            <w:r w:rsidR="00DC020E">
              <w:rPr>
                <w:lang w:eastAsia="x-none"/>
              </w:rPr>
              <w:t>17.07.2012г.</w:t>
            </w:r>
            <w:r w:rsidRPr="00AA1327">
              <w:rPr>
                <w:lang w:eastAsia="x-none"/>
              </w:rPr>
              <w:t xml:space="preserve"> №</w:t>
            </w:r>
            <w:r w:rsidR="00A3590C">
              <w:rPr>
                <w:lang w:eastAsia="x-none"/>
              </w:rPr>
              <w:t xml:space="preserve"> </w:t>
            </w:r>
            <w:r w:rsidR="00DC020E">
              <w:rPr>
                <w:lang w:eastAsia="x-none"/>
              </w:rPr>
              <w:t>39</w:t>
            </w:r>
          </w:p>
        </w:tc>
        <w:tc>
          <w:tcPr>
            <w:tcW w:w="3091" w:type="dxa"/>
            <w:vAlign w:val="center"/>
          </w:tcPr>
          <w:p w:rsidR="00AA1327" w:rsidRPr="00AA1327" w:rsidRDefault="00AA1327" w:rsidP="009B6098">
            <w:pPr>
              <w:pStyle w:val="a4"/>
              <w:jc w:val="center"/>
              <w:rPr>
                <w:lang w:eastAsia="x-none"/>
              </w:rPr>
            </w:pPr>
            <w:r w:rsidRPr="00AA1327">
              <w:rPr>
                <w:lang w:eastAsia="x-none"/>
              </w:rPr>
              <w:t>Схема территориального планирования</w:t>
            </w:r>
          </w:p>
          <w:p w:rsidR="00AA1327" w:rsidRPr="00AA1327" w:rsidRDefault="00AA1327" w:rsidP="009B6098">
            <w:pPr>
              <w:pStyle w:val="a4"/>
              <w:jc w:val="center"/>
              <w:rPr>
                <w:lang w:eastAsia="x-none"/>
              </w:rPr>
            </w:pPr>
            <w:r w:rsidRPr="00AA1327">
              <w:rPr>
                <w:lang w:eastAsia="x-none"/>
              </w:rPr>
              <w:t>Михайловского муниципального района</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 xml:space="preserve">Генеральный план муниципального образования – </w:t>
            </w:r>
            <w:proofErr w:type="spellStart"/>
            <w:r w:rsidRPr="00AA1327">
              <w:rPr>
                <w:lang w:eastAsia="x-none"/>
              </w:rPr>
              <w:t>Голдинское</w:t>
            </w:r>
            <w:proofErr w:type="spellEnd"/>
            <w:r w:rsidRPr="00AA1327">
              <w:rPr>
                <w:lang w:eastAsia="x-none"/>
              </w:rPr>
              <w:t xml:space="preserve"> сельское поселение Михайловского муниципального района Рязанской области , утвержденный решением Совета депутатов  </w:t>
            </w:r>
            <w:proofErr w:type="spellStart"/>
            <w:r w:rsidRPr="00AA1327">
              <w:rPr>
                <w:lang w:eastAsia="x-none"/>
              </w:rPr>
              <w:t>Голдинского</w:t>
            </w:r>
            <w:proofErr w:type="spellEnd"/>
            <w:r w:rsidRPr="00AA1327">
              <w:rPr>
                <w:lang w:eastAsia="x-none"/>
              </w:rPr>
              <w:t xml:space="preserve"> сельского поселения от 19.12.2013 №41</w:t>
            </w:r>
          </w:p>
        </w:tc>
        <w:tc>
          <w:tcPr>
            <w:tcW w:w="3091" w:type="dxa"/>
            <w:vAlign w:val="center"/>
          </w:tcPr>
          <w:p w:rsidR="00AA1327" w:rsidRPr="00AA1327" w:rsidRDefault="00AA1327" w:rsidP="009B6098">
            <w:pPr>
              <w:pStyle w:val="a4"/>
              <w:jc w:val="center"/>
              <w:rPr>
                <w:lang w:eastAsia="x-none"/>
              </w:rPr>
            </w:pPr>
            <w:r w:rsidRPr="00AA1327">
              <w:rPr>
                <w:lang w:eastAsia="x-none"/>
              </w:rPr>
              <w:t xml:space="preserve">Генеральный план </w:t>
            </w:r>
            <w:proofErr w:type="spellStart"/>
            <w:r w:rsidRPr="00AA1327">
              <w:rPr>
                <w:lang w:eastAsia="x-none"/>
              </w:rPr>
              <w:t>Голдинского</w:t>
            </w:r>
            <w:proofErr w:type="spellEnd"/>
            <w:r w:rsidRPr="00AA1327">
              <w:rPr>
                <w:lang w:eastAsia="x-none"/>
              </w:rPr>
              <w:t xml:space="preserve"> сельского поселения</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Региональные нормативы градостроительного проектирования Рязанской области, утвержденные постановление Главного управления архитектуры и градостроительства Рязанской области  от 17 мая 2011 г. №6-01-33    (дополнение утверждены постановлением от 20 июня 2011 г. №8-01-33)</w:t>
            </w:r>
          </w:p>
        </w:tc>
        <w:tc>
          <w:tcPr>
            <w:tcW w:w="3091" w:type="dxa"/>
            <w:vAlign w:val="center"/>
          </w:tcPr>
          <w:p w:rsidR="00AA1327" w:rsidRPr="00AA1327" w:rsidRDefault="00AA1327" w:rsidP="009B6098">
            <w:pPr>
              <w:pStyle w:val="a4"/>
              <w:jc w:val="center"/>
              <w:rPr>
                <w:lang w:eastAsia="x-none"/>
              </w:rPr>
            </w:pPr>
            <w:r w:rsidRPr="00AA1327">
              <w:rPr>
                <w:lang w:eastAsia="x-none"/>
              </w:rPr>
              <w:t>РНГП Рязанской области</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Муниципальная программа «Развитие образования  на 2014–2019 годы», утвержденная постановлением администрации МО- Михайловский муниципальный район Рязанской области от 02.12.2013№2554  (в редакции от 15.01.2016 г.№ 07, от 01.03.2016 г. № 69, от 06.04.2016 г. № 143, от 05.05.2016 г. № 189, № 280 от 15.06.2016 г,№ 397 от 10.08.2016 г,№ 716 от 13.12.2016 г)</w:t>
            </w:r>
          </w:p>
        </w:tc>
        <w:tc>
          <w:tcPr>
            <w:tcW w:w="3091" w:type="dxa"/>
            <w:vAlign w:val="center"/>
          </w:tcPr>
          <w:p w:rsidR="00AA1327" w:rsidRPr="00AA1327" w:rsidRDefault="00AA1327" w:rsidP="009B6098">
            <w:pPr>
              <w:pStyle w:val="a4"/>
              <w:jc w:val="center"/>
              <w:rPr>
                <w:lang w:eastAsia="x-none"/>
              </w:rPr>
            </w:pPr>
            <w:r w:rsidRPr="00AA1327">
              <w:rPr>
                <w:lang w:eastAsia="x-none"/>
              </w:rPr>
              <w:t>Муниципальная программа «Развитие образования в  на 2014–2019 годы»</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Муниципальная программа «Развитие культуры  на 2016-2020 годы», утвержденная постановлением администрации МО-Михайловский муниципальный район Рязанской области  от 12.10.2015 №1010   (в редакции от 28.06.2016 №318, от 28.12.2016 г. № 794)</w:t>
            </w:r>
          </w:p>
        </w:tc>
        <w:tc>
          <w:tcPr>
            <w:tcW w:w="3091" w:type="dxa"/>
            <w:vAlign w:val="center"/>
          </w:tcPr>
          <w:p w:rsidR="00AA1327" w:rsidRPr="00AA1327" w:rsidRDefault="00AA1327" w:rsidP="009B6098">
            <w:pPr>
              <w:pStyle w:val="a4"/>
              <w:jc w:val="center"/>
              <w:rPr>
                <w:lang w:eastAsia="x-none"/>
              </w:rPr>
            </w:pPr>
            <w:r w:rsidRPr="00AA1327">
              <w:rPr>
                <w:lang w:eastAsia="x-none"/>
              </w:rPr>
              <w:t>Муниципальная программа «Развитие культуры на 2016 - 2020 годы»</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Прогноз социально-экономического развития Михайловского муниципального района  на период с 2017- 2019 годы, утвержденный распоряжением администрации Михайловского муниципального района от  16.11.2016 г.   №1263</w:t>
            </w:r>
          </w:p>
        </w:tc>
        <w:tc>
          <w:tcPr>
            <w:tcW w:w="3091" w:type="dxa"/>
            <w:vAlign w:val="center"/>
          </w:tcPr>
          <w:p w:rsidR="00AA1327" w:rsidRPr="00AA1327" w:rsidRDefault="00AA1327" w:rsidP="009B6098">
            <w:pPr>
              <w:pStyle w:val="a4"/>
              <w:jc w:val="center"/>
              <w:rPr>
                <w:lang w:eastAsia="x-none"/>
              </w:rPr>
            </w:pPr>
            <w:r w:rsidRPr="00AA1327">
              <w:rPr>
                <w:lang w:eastAsia="x-none"/>
              </w:rPr>
              <w:t>Прогноз социально-экономического развития Михайловского муниципального района на период с 2017- 2019 годы</w:t>
            </w:r>
          </w:p>
        </w:tc>
      </w:tr>
      <w:tr w:rsidR="00AA1327" w:rsidRPr="00AA1327" w:rsidTr="0003148B">
        <w:trPr>
          <w:jc w:val="center"/>
        </w:trPr>
        <w:tc>
          <w:tcPr>
            <w:tcW w:w="494" w:type="dxa"/>
            <w:vAlign w:val="center"/>
          </w:tcPr>
          <w:p w:rsidR="00AA1327" w:rsidRPr="00AA1327" w:rsidRDefault="00AA1327" w:rsidP="009B6098">
            <w:pPr>
              <w:pStyle w:val="a4"/>
              <w:numPr>
                <w:ilvl w:val="0"/>
                <w:numId w:val="17"/>
              </w:numPr>
              <w:jc w:val="center"/>
              <w:rPr>
                <w:lang w:eastAsia="x-none"/>
              </w:rPr>
            </w:pPr>
          </w:p>
        </w:tc>
        <w:tc>
          <w:tcPr>
            <w:tcW w:w="5859" w:type="dxa"/>
            <w:vAlign w:val="center"/>
          </w:tcPr>
          <w:p w:rsidR="00AA1327" w:rsidRPr="00AA1327" w:rsidRDefault="00AA1327" w:rsidP="009B6098">
            <w:pPr>
              <w:pStyle w:val="a4"/>
              <w:jc w:val="center"/>
              <w:rPr>
                <w:lang w:eastAsia="x-none"/>
              </w:rPr>
            </w:pPr>
            <w:r w:rsidRPr="00AA1327">
              <w:rPr>
                <w:lang w:eastAsia="x-none"/>
              </w:rPr>
              <w:t>Инвестиционный проект согласно данным официального сайта администрации Михайловского муниципального района Рязанской области</w:t>
            </w:r>
          </w:p>
        </w:tc>
        <w:tc>
          <w:tcPr>
            <w:tcW w:w="3091" w:type="dxa"/>
            <w:vAlign w:val="center"/>
          </w:tcPr>
          <w:p w:rsidR="00AA1327" w:rsidRPr="00AA1327" w:rsidRDefault="00AA1327" w:rsidP="009B6098">
            <w:pPr>
              <w:pStyle w:val="a4"/>
              <w:jc w:val="center"/>
              <w:rPr>
                <w:lang w:eastAsia="x-none"/>
              </w:rPr>
            </w:pPr>
            <w:r w:rsidRPr="00AA1327">
              <w:rPr>
                <w:lang w:eastAsia="x-none"/>
              </w:rPr>
              <w:t>Инвестиционный проект согласно данным официального сайта администрации Михайловского муниципального района</w:t>
            </w:r>
          </w:p>
        </w:tc>
      </w:tr>
    </w:tbl>
    <w:p w:rsidR="00AA1327" w:rsidRPr="00AA1327" w:rsidRDefault="00AA1327" w:rsidP="009B6098">
      <w:pPr>
        <w:pStyle w:val="a4"/>
        <w:jc w:val="center"/>
        <w:rPr>
          <w:b/>
          <w:bCs/>
          <w:lang w:eastAsia="x-none"/>
        </w:rPr>
      </w:pPr>
    </w:p>
    <w:p w:rsidR="00AA1327" w:rsidRPr="00AA1327" w:rsidRDefault="00AA1327" w:rsidP="00AA1327">
      <w:pPr>
        <w:pStyle w:val="a4"/>
        <w:rPr>
          <w:b/>
          <w:bCs/>
          <w:lang w:eastAsia="x-none"/>
        </w:rPr>
      </w:pPr>
    </w:p>
    <w:p w:rsidR="00CD70E7" w:rsidRPr="006B0186" w:rsidRDefault="00AA1327" w:rsidP="00AA1327">
      <w:pPr>
        <w:pStyle w:val="a4"/>
        <w:rPr>
          <w:lang w:eastAsia="x-none"/>
        </w:rPr>
      </w:pPr>
      <w:r w:rsidRPr="00AA1327">
        <w:rPr>
          <w:lang w:eastAsia="x-none"/>
        </w:rPr>
        <w:t xml:space="preserve">Перечень мероприятий по строительству, реконструкции объектов социальной инфраструктуры </w:t>
      </w:r>
      <w:proofErr w:type="spellStart"/>
      <w:r w:rsidRPr="00AA1327">
        <w:rPr>
          <w:lang w:eastAsia="x-none"/>
        </w:rPr>
        <w:t>Голдинского</w:t>
      </w:r>
      <w:proofErr w:type="spellEnd"/>
      <w:r w:rsidRPr="00AA1327">
        <w:rPr>
          <w:lang w:eastAsia="x-none"/>
        </w:rPr>
        <w:t xml:space="preserve"> сельского поселения  представлен</w:t>
      </w:r>
      <w:r w:rsidR="00480C33">
        <w:rPr>
          <w:lang w:eastAsia="x-none"/>
        </w:rPr>
        <w:t xml:space="preserve"> ниже:</w:t>
      </w:r>
    </w:p>
    <w:p w:rsidR="00244327" w:rsidRDefault="00244327" w:rsidP="00480C33">
      <w:pPr>
        <w:pStyle w:val="12"/>
        <w:numPr>
          <w:ilvl w:val="0"/>
          <w:numId w:val="0"/>
        </w:numPr>
        <w:jc w:val="left"/>
        <w:rPr>
          <w:lang w:val="ru-RU"/>
        </w:rPr>
        <w:sectPr w:rsidR="00244327" w:rsidSect="00712DD3">
          <w:headerReference w:type="default" r:id="rId14"/>
          <w:pgSz w:w="11906" w:h="16838"/>
          <w:pgMar w:top="1134" w:right="851" w:bottom="1134" w:left="1134" w:header="709" w:footer="709" w:gutter="0"/>
          <w:cols w:space="708"/>
          <w:docGrid w:linePitch="360"/>
        </w:sectPr>
      </w:pPr>
      <w:bookmarkStart w:id="9" w:name="_Toc447102809"/>
    </w:p>
    <w:p w:rsidR="00F71629" w:rsidRPr="009B6098" w:rsidRDefault="00F71629" w:rsidP="00DC07B6">
      <w:pPr>
        <w:pStyle w:val="af"/>
        <w:keepNext/>
        <w:spacing w:before="240"/>
        <w:jc w:val="left"/>
        <w:rPr>
          <w:sz w:val="24"/>
          <w:szCs w:val="24"/>
        </w:rPr>
      </w:pPr>
      <w:bookmarkStart w:id="10" w:name="_Ref445738431"/>
      <w:bookmarkEnd w:id="9"/>
      <w:r w:rsidRPr="009B6098">
        <w:rPr>
          <w:sz w:val="24"/>
          <w:szCs w:val="24"/>
        </w:rPr>
        <w:t xml:space="preserve">Таблица </w:t>
      </w:r>
      <w:bookmarkEnd w:id="10"/>
      <w:r w:rsidR="009B633E" w:rsidRPr="009B6098">
        <w:rPr>
          <w:sz w:val="24"/>
          <w:szCs w:val="24"/>
        </w:rPr>
        <w:t>3.</w:t>
      </w:r>
      <w:r w:rsidRPr="009B6098">
        <w:rPr>
          <w:sz w:val="24"/>
          <w:szCs w:val="24"/>
        </w:rPr>
        <w:t xml:space="preserve"> Перечень мероприятий по строительству</w:t>
      </w:r>
      <w:r w:rsidR="00DC07B6" w:rsidRPr="009B6098">
        <w:rPr>
          <w:sz w:val="24"/>
          <w:szCs w:val="24"/>
        </w:rPr>
        <w:t xml:space="preserve"> (реконструкции) и капитального ремонта </w:t>
      </w:r>
      <w:r w:rsidRPr="009B6098">
        <w:rPr>
          <w:sz w:val="24"/>
          <w:szCs w:val="24"/>
        </w:rPr>
        <w:t xml:space="preserve"> объектов местного значения </w:t>
      </w:r>
      <w:r w:rsidR="00A81C5B" w:rsidRPr="009B6098">
        <w:rPr>
          <w:sz w:val="24"/>
          <w:szCs w:val="24"/>
        </w:rPr>
        <w:t>поселения</w:t>
      </w:r>
    </w:p>
    <w:tbl>
      <w:tblPr>
        <w:tblW w:w="14958" w:type="dxa"/>
        <w:tblInd w:w="-176" w:type="dxa"/>
        <w:tblLayout w:type="fixed"/>
        <w:tblLook w:val="04A0" w:firstRow="1" w:lastRow="0" w:firstColumn="1" w:lastColumn="0" w:noHBand="0" w:noVBand="1"/>
      </w:tblPr>
      <w:tblGrid>
        <w:gridCol w:w="555"/>
        <w:gridCol w:w="1935"/>
        <w:gridCol w:w="19"/>
        <w:gridCol w:w="1541"/>
        <w:gridCol w:w="1260"/>
        <w:gridCol w:w="1398"/>
        <w:gridCol w:w="1397"/>
        <w:gridCol w:w="4050"/>
        <w:gridCol w:w="2803"/>
      </w:tblGrid>
      <w:tr w:rsidR="006B0186" w:rsidRPr="006B0186" w:rsidTr="005A2AEB">
        <w:trPr>
          <w:trHeight w:val="23"/>
          <w:tblHeader/>
        </w:trPr>
        <w:tc>
          <w:tcPr>
            <w:tcW w:w="55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71629" w:rsidRPr="006B0186" w:rsidRDefault="00F71629" w:rsidP="005A2AEB">
            <w:pPr>
              <w:jc w:val="center"/>
              <w:rPr>
                <w:sz w:val="20"/>
                <w:szCs w:val="20"/>
              </w:rPr>
            </w:pPr>
            <w:r w:rsidRPr="006B0186">
              <w:rPr>
                <w:sz w:val="20"/>
                <w:szCs w:val="20"/>
              </w:rPr>
              <w:t>№ п/п</w:t>
            </w:r>
          </w:p>
        </w:tc>
        <w:tc>
          <w:tcPr>
            <w:tcW w:w="1954"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C50833" w:rsidRPr="006B0186" w:rsidRDefault="00F71629" w:rsidP="005A2AEB">
            <w:pPr>
              <w:ind w:left="-108" w:right="-108"/>
              <w:jc w:val="center"/>
              <w:rPr>
                <w:sz w:val="20"/>
                <w:szCs w:val="20"/>
              </w:rPr>
            </w:pPr>
            <w:r w:rsidRPr="006B0186">
              <w:rPr>
                <w:sz w:val="20"/>
                <w:szCs w:val="20"/>
              </w:rPr>
              <w:t xml:space="preserve">Наименование </w:t>
            </w:r>
          </w:p>
          <w:p w:rsidR="00F71629" w:rsidRPr="006B0186" w:rsidRDefault="00F71629" w:rsidP="005A2AEB">
            <w:pPr>
              <w:ind w:left="-108" w:right="-108"/>
              <w:jc w:val="center"/>
              <w:rPr>
                <w:sz w:val="20"/>
                <w:szCs w:val="20"/>
              </w:rPr>
            </w:pPr>
            <w:r w:rsidRPr="006B0186">
              <w:rPr>
                <w:sz w:val="20"/>
                <w:szCs w:val="20"/>
              </w:rPr>
              <w:t>объекта</w:t>
            </w:r>
          </w:p>
        </w:tc>
        <w:tc>
          <w:tcPr>
            <w:tcW w:w="1541" w:type="dxa"/>
            <w:tcBorders>
              <w:top w:val="single" w:sz="4" w:space="0" w:color="auto"/>
              <w:left w:val="single" w:sz="4" w:space="0" w:color="auto"/>
              <w:bottom w:val="single" w:sz="4" w:space="0" w:color="000000"/>
              <w:right w:val="single" w:sz="4" w:space="0" w:color="auto"/>
            </w:tcBorders>
            <w:vAlign w:val="center"/>
          </w:tcPr>
          <w:p w:rsidR="00F71629" w:rsidRPr="006B0186" w:rsidRDefault="00F71629" w:rsidP="005A2AEB">
            <w:pPr>
              <w:ind w:left="-108" w:right="-108"/>
              <w:jc w:val="center"/>
              <w:rPr>
                <w:sz w:val="20"/>
                <w:szCs w:val="20"/>
              </w:rPr>
            </w:pPr>
            <w:r w:rsidRPr="006B0186">
              <w:rPr>
                <w:sz w:val="20"/>
                <w:szCs w:val="20"/>
              </w:rPr>
              <w:t>Местоположение объекта</w:t>
            </w:r>
          </w:p>
        </w:tc>
        <w:tc>
          <w:tcPr>
            <w:tcW w:w="12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71629" w:rsidRPr="006B0186" w:rsidRDefault="00F71629" w:rsidP="005A2AEB">
            <w:pPr>
              <w:ind w:left="-108" w:right="-108"/>
              <w:jc w:val="center"/>
              <w:rPr>
                <w:sz w:val="20"/>
                <w:szCs w:val="20"/>
              </w:rPr>
            </w:pPr>
            <w:r w:rsidRPr="006B0186">
              <w:rPr>
                <w:sz w:val="20"/>
                <w:szCs w:val="20"/>
              </w:rPr>
              <w:t>Параметры объекта</w:t>
            </w:r>
          </w:p>
        </w:tc>
        <w:tc>
          <w:tcPr>
            <w:tcW w:w="1398" w:type="dxa"/>
            <w:tcBorders>
              <w:top w:val="single" w:sz="4" w:space="0" w:color="auto"/>
              <w:left w:val="single" w:sz="4" w:space="0" w:color="auto"/>
              <w:bottom w:val="single" w:sz="4" w:space="0" w:color="000000"/>
              <w:right w:val="single" w:sz="4" w:space="0" w:color="auto"/>
            </w:tcBorders>
            <w:vAlign w:val="center"/>
          </w:tcPr>
          <w:p w:rsidR="00F71629" w:rsidRPr="006B0186" w:rsidRDefault="00F71629" w:rsidP="005A2AEB">
            <w:pPr>
              <w:ind w:left="-108" w:right="-108"/>
              <w:jc w:val="center"/>
              <w:rPr>
                <w:sz w:val="20"/>
                <w:szCs w:val="20"/>
              </w:rPr>
            </w:pPr>
            <w:r w:rsidRPr="006B0186">
              <w:rPr>
                <w:sz w:val="20"/>
                <w:szCs w:val="20"/>
              </w:rPr>
              <w:t>Мероприятие</w:t>
            </w:r>
          </w:p>
        </w:tc>
        <w:tc>
          <w:tcPr>
            <w:tcW w:w="1397" w:type="dxa"/>
            <w:tcBorders>
              <w:top w:val="single" w:sz="4" w:space="0" w:color="auto"/>
              <w:left w:val="single" w:sz="4" w:space="0" w:color="auto"/>
              <w:bottom w:val="single" w:sz="4" w:space="0" w:color="auto"/>
              <w:right w:val="single" w:sz="4" w:space="0" w:color="auto"/>
            </w:tcBorders>
            <w:vAlign w:val="center"/>
          </w:tcPr>
          <w:p w:rsidR="00F71629" w:rsidRPr="006B0186" w:rsidRDefault="00F71629" w:rsidP="005A2AEB">
            <w:pPr>
              <w:ind w:left="-108" w:right="-107"/>
              <w:jc w:val="center"/>
              <w:rPr>
                <w:sz w:val="20"/>
                <w:szCs w:val="20"/>
              </w:rPr>
            </w:pPr>
            <w:r w:rsidRPr="006B0186">
              <w:rPr>
                <w:sz w:val="20"/>
                <w:szCs w:val="20"/>
              </w:rPr>
              <w:t>Сроки реализации мероприятия</w:t>
            </w:r>
          </w:p>
        </w:tc>
        <w:tc>
          <w:tcPr>
            <w:tcW w:w="4050" w:type="dxa"/>
            <w:tcBorders>
              <w:top w:val="single" w:sz="4" w:space="0" w:color="auto"/>
              <w:left w:val="single" w:sz="4" w:space="0" w:color="auto"/>
              <w:bottom w:val="single" w:sz="4" w:space="0" w:color="auto"/>
              <w:right w:val="single" w:sz="4" w:space="0" w:color="auto"/>
            </w:tcBorders>
            <w:vAlign w:val="center"/>
          </w:tcPr>
          <w:p w:rsidR="00F71629" w:rsidRPr="006B0186" w:rsidRDefault="00F71629" w:rsidP="005A2AEB">
            <w:pPr>
              <w:ind w:left="-108"/>
              <w:jc w:val="center"/>
              <w:rPr>
                <w:sz w:val="20"/>
                <w:szCs w:val="20"/>
              </w:rPr>
            </w:pPr>
            <w:r w:rsidRPr="006B0186">
              <w:rPr>
                <w:sz w:val="20"/>
                <w:szCs w:val="20"/>
              </w:rPr>
              <w:t>Ответственный исполнитель/</w:t>
            </w:r>
          </w:p>
          <w:p w:rsidR="00F71629" w:rsidRPr="006B0186" w:rsidRDefault="00F71629" w:rsidP="005A2AEB">
            <w:pPr>
              <w:ind w:left="-108"/>
              <w:jc w:val="center"/>
              <w:rPr>
                <w:sz w:val="20"/>
                <w:szCs w:val="20"/>
              </w:rPr>
            </w:pPr>
            <w:r w:rsidRPr="006B0186">
              <w:rPr>
                <w:sz w:val="20"/>
                <w:szCs w:val="20"/>
              </w:rPr>
              <w:t>соисполнитель</w:t>
            </w:r>
          </w:p>
        </w:tc>
        <w:tc>
          <w:tcPr>
            <w:tcW w:w="2803" w:type="dxa"/>
            <w:tcBorders>
              <w:top w:val="single" w:sz="4" w:space="0" w:color="auto"/>
              <w:left w:val="single" w:sz="4" w:space="0" w:color="auto"/>
              <w:bottom w:val="single" w:sz="4" w:space="0" w:color="auto"/>
              <w:right w:val="single" w:sz="4" w:space="0" w:color="auto"/>
            </w:tcBorders>
            <w:vAlign w:val="center"/>
          </w:tcPr>
          <w:p w:rsidR="00F71629" w:rsidRPr="006B0186" w:rsidRDefault="00F71629" w:rsidP="005A2AEB">
            <w:pPr>
              <w:ind w:left="-108" w:right="-108"/>
              <w:jc w:val="center"/>
              <w:rPr>
                <w:sz w:val="20"/>
                <w:szCs w:val="20"/>
              </w:rPr>
            </w:pPr>
            <w:r w:rsidRPr="006B0186">
              <w:rPr>
                <w:sz w:val="20"/>
                <w:szCs w:val="20"/>
              </w:rPr>
              <w:t>Источник мероприятия</w:t>
            </w:r>
          </w:p>
        </w:tc>
      </w:tr>
      <w:tr w:rsidR="006B0186" w:rsidRPr="006B0186" w:rsidTr="005A2AEB">
        <w:trPr>
          <w:trHeight w:val="23"/>
        </w:trPr>
        <w:tc>
          <w:tcPr>
            <w:tcW w:w="555" w:type="dxa"/>
            <w:tcBorders>
              <w:top w:val="nil"/>
              <w:left w:val="single" w:sz="4" w:space="0" w:color="auto"/>
              <w:bottom w:val="single" w:sz="4" w:space="0" w:color="000000"/>
              <w:right w:val="single" w:sz="4" w:space="0" w:color="auto"/>
            </w:tcBorders>
            <w:shd w:val="clear" w:color="auto" w:fill="auto"/>
            <w:vAlign w:val="center"/>
          </w:tcPr>
          <w:p w:rsidR="00F71629" w:rsidRPr="006B0186" w:rsidRDefault="00F71629" w:rsidP="005A2AEB">
            <w:pPr>
              <w:jc w:val="center"/>
              <w:rPr>
                <w:sz w:val="20"/>
                <w:szCs w:val="20"/>
              </w:rPr>
            </w:pPr>
            <w:r w:rsidRPr="006B0186">
              <w:rPr>
                <w:sz w:val="20"/>
                <w:szCs w:val="20"/>
              </w:rPr>
              <w:t>1</w:t>
            </w:r>
          </w:p>
        </w:tc>
        <w:tc>
          <w:tcPr>
            <w:tcW w:w="14403" w:type="dxa"/>
            <w:gridSpan w:val="8"/>
            <w:tcBorders>
              <w:top w:val="nil"/>
              <w:left w:val="single" w:sz="4" w:space="0" w:color="auto"/>
              <w:bottom w:val="single" w:sz="4" w:space="0" w:color="000000"/>
              <w:right w:val="single" w:sz="4" w:space="0" w:color="auto"/>
            </w:tcBorders>
            <w:vAlign w:val="center"/>
          </w:tcPr>
          <w:p w:rsidR="00F71629" w:rsidRPr="006B0186" w:rsidRDefault="00F71629" w:rsidP="005A2AEB">
            <w:pPr>
              <w:ind w:left="-108"/>
              <w:jc w:val="center"/>
              <w:rPr>
                <w:sz w:val="20"/>
                <w:szCs w:val="20"/>
              </w:rPr>
            </w:pPr>
            <w:r w:rsidRPr="006B0186">
              <w:rPr>
                <w:sz w:val="20"/>
                <w:szCs w:val="20"/>
              </w:rPr>
              <w:t>Образовательные организации</w:t>
            </w:r>
          </w:p>
        </w:tc>
      </w:tr>
      <w:tr w:rsidR="006B0186" w:rsidRPr="006B0186" w:rsidTr="005A2AEB">
        <w:trPr>
          <w:trHeight w:val="1891"/>
        </w:trPr>
        <w:tc>
          <w:tcPr>
            <w:tcW w:w="555" w:type="dxa"/>
            <w:tcBorders>
              <w:top w:val="nil"/>
              <w:left w:val="single" w:sz="4" w:space="0" w:color="auto"/>
              <w:bottom w:val="single" w:sz="4" w:space="0" w:color="000000"/>
              <w:right w:val="single" w:sz="4" w:space="0" w:color="auto"/>
            </w:tcBorders>
            <w:shd w:val="clear" w:color="auto" w:fill="auto"/>
            <w:vAlign w:val="center"/>
            <w:hideMark/>
          </w:tcPr>
          <w:p w:rsidR="00F71629" w:rsidRPr="006B0186" w:rsidRDefault="00F71629" w:rsidP="005A2AEB">
            <w:pPr>
              <w:jc w:val="center"/>
              <w:rPr>
                <w:sz w:val="20"/>
                <w:szCs w:val="20"/>
              </w:rPr>
            </w:pPr>
            <w:r w:rsidRPr="006B0186">
              <w:rPr>
                <w:sz w:val="20"/>
                <w:szCs w:val="20"/>
              </w:rPr>
              <w:t>1.1</w:t>
            </w:r>
          </w:p>
        </w:tc>
        <w:tc>
          <w:tcPr>
            <w:tcW w:w="1954" w:type="dxa"/>
            <w:gridSpan w:val="2"/>
            <w:tcBorders>
              <w:top w:val="nil"/>
              <w:left w:val="single" w:sz="4" w:space="0" w:color="auto"/>
              <w:bottom w:val="single" w:sz="4" w:space="0" w:color="000000"/>
              <w:right w:val="single" w:sz="4" w:space="0" w:color="auto"/>
            </w:tcBorders>
            <w:shd w:val="clear" w:color="auto" w:fill="auto"/>
            <w:vAlign w:val="center"/>
            <w:hideMark/>
          </w:tcPr>
          <w:p w:rsidR="00F71629" w:rsidRPr="006B0186" w:rsidRDefault="007F7F6F" w:rsidP="005A2AEB">
            <w:pPr>
              <w:ind w:left="-108" w:right="-108"/>
              <w:jc w:val="center"/>
              <w:rPr>
                <w:sz w:val="20"/>
                <w:szCs w:val="20"/>
              </w:rPr>
            </w:pPr>
            <w:r>
              <w:rPr>
                <w:sz w:val="20"/>
                <w:szCs w:val="20"/>
              </w:rPr>
              <w:t>МОУ «</w:t>
            </w:r>
            <w:proofErr w:type="spellStart"/>
            <w:r w:rsidR="00A341E2">
              <w:rPr>
                <w:sz w:val="20"/>
                <w:szCs w:val="20"/>
              </w:rPr>
              <w:t>Голдинская</w:t>
            </w:r>
            <w:proofErr w:type="spellEnd"/>
            <w:r w:rsidR="00A341E2">
              <w:rPr>
                <w:sz w:val="20"/>
                <w:szCs w:val="20"/>
              </w:rPr>
              <w:t xml:space="preserve"> СОШ</w:t>
            </w:r>
            <w:r>
              <w:rPr>
                <w:sz w:val="20"/>
                <w:szCs w:val="20"/>
              </w:rPr>
              <w:t>»</w:t>
            </w:r>
          </w:p>
        </w:tc>
        <w:tc>
          <w:tcPr>
            <w:tcW w:w="1541" w:type="dxa"/>
            <w:tcBorders>
              <w:top w:val="nil"/>
              <w:left w:val="single" w:sz="4" w:space="0" w:color="auto"/>
              <w:bottom w:val="single" w:sz="4" w:space="0" w:color="000000"/>
              <w:right w:val="single" w:sz="4" w:space="0" w:color="auto"/>
            </w:tcBorders>
            <w:vAlign w:val="center"/>
          </w:tcPr>
          <w:p w:rsidR="00F71629" w:rsidRPr="006B0186" w:rsidRDefault="00A341E2" w:rsidP="005A2AEB">
            <w:pPr>
              <w:ind w:left="-108" w:right="-108"/>
              <w:jc w:val="center"/>
              <w:rPr>
                <w:sz w:val="20"/>
                <w:szCs w:val="20"/>
              </w:rPr>
            </w:pPr>
            <w:r>
              <w:rPr>
                <w:sz w:val="20"/>
                <w:szCs w:val="20"/>
              </w:rPr>
              <w:t xml:space="preserve">с. </w:t>
            </w:r>
            <w:proofErr w:type="spellStart"/>
            <w:r>
              <w:rPr>
                <w:sz w:val="20"/>
                <w:szCs w:val="20"/>
              </w:rPr>
              <w:t>Голдино</w:t>
            </w:r>
            <w:proofErr w:type="spellEnd"/>
          </w:p>
        </w:tc>
        <w:tc>
          <w:tcPr>
            <w:tcW w:w="1260" w:type="dxa"/>
            <w:tcBorders>
              <w:top w:val="nil"/>
              <w:left w:val="single" w:sz="4" w:space="0" w:color="auto"/>
              <w:bottom w:val="single" w:sz="4" w:space="0" w:color="000000"/>
              <w:right w:val="single" w:sz="4" w:space="0" w:color="auto"/>
            </w:tcBorders>
            <w:shd w:val="clear" w:color="auto" w:fill="auto"/>
            <w:vAlign w:val="center"/>
            <w:hideMark/>
          </w:tcPr>
          <w:p w:rsidR="00F71629" w:rsidRPr="006B0186" w:rsidRDefault="00A341E2" w:rsidP="005A2AEB">
            <w:pPr>
              <w:ind w:left="-108" w:right="-108"/>
              <w:jc w:val="center"/>
              <w:rPr>
                <w:sz w:val="20"/>
                <w:szCs w:val="20"/>
              </w:rPr>
            </w:pPr>
            <w:r>
              <w:rPr>
                <w:sz w:val="20"/>
                <w:szCs w:val="20"/>
              </w:rPr>
              <w:t>160</w:t>
            </w:r>
            <w:r w:rsidR="007F7F6F">
              <w:rPr>
                <w:sz w:val="20"/>
                <w:szCs w:val="20"/>
              </w:rPr>
              <w:t xml:space="preserve"> учащихся</w:t>
            </w:r>
          </w:p>
        </w:tc>
        <w:tc>
          <w:tcPr>
            <w:tcW w:w="1398" w:type="dxa"/>
            <w:tcBorders>
              <w:top w:val="nil"/>
              <w:left w:val="nil"/>
              <w:bottom w:val="single" w:sz="4" w:space="0" w:color="auto"/>
              <w:right w:val="nil"/>
            </w:tcBorders>
            <w:vAlign w:val="center"/>
          </w:tcPr>
          <w:p w:rsidR="00F71629" w:rsidRPr="006B0186" w:rsidRDefault="00A341E2" w:rsidP="005A2AEB">
            <w:pPr>
              <w:ind w:left="-108" w:right="-108"/>
              <w:jc w:val="center"/>
              <w:rPr>
                <w:sz w:val="20"/>
                <w:szCs w:val="20"/>
              </w:rPr>
            </w:pPr>
            <w:r>
              <w:rPr>
                <w:sz w:val="20"/>
                <w:szCs w:val="20"/>
              </w:rPr>
              <w:t>Капитальный ремонт</w:t>
            </w:r>
            <w:r w:rsidR="007F7F6F">
              <w:rPr>
                <w:sz w:val="20"/>
                <w:szCs w:val="20"/>
              </w:rPr>
              <w:t xml:space="preserve"> здания</w:t>
            </w:r>
          </w:p>
        </w:tc>
        <w:tc>
          <w:tcPr>
            <w:tcW w:w="1397" w:type="dxa"/>
            <w:tcBorders>
              <w:top w:val="nil"/>
              <w:left w:val="single" w:sz="4" w:space="0" w:color="auto"/>
              <w:bottom w:val="single" w:sz="4" w:space="0" w:color="000000"/>
              <w:right w:val="single" w:sz="4" w:space="0" w:color="auto"/>
            </w:tcBorders>
            <w:vAlign w:val="center"/>
          </w:tcPr>
          <w:p w:rsidR="00F71629" w:rsidRPr="006B0186" w:rsidRDefault="00F71629" w:rsidP="005A2AEB">
            <w:pPr>
              <w:ind w:left="-108" w:right="-107"/>
              <w:jc w:val="center"/>
              <w:rPr>
                <w:sz w:val="20"/>
                <w:szCs w:val="20"/>
              </w:rPr>
            </w:pPr>
            <w:r w:rsidRPr="006B0186">
              <w:rPr>
                <w:sz w:val="20"/>
                <w:szCs w:val="20"/>
              </w:rPr>
              <w:t>20</w:t>
            </w:r>
            <w:r w:rsidR="007F7F6F">
              <w:rPr>
                <w:sz w:val="20"/>
                <w:szCs w:val="20"/>
              </w:rPr>
              <w:t>2</w:t>
            </w:r>
            <w:r w:rsidR="00A341E2">
              <w:rPr>
                <w:sz w:val="20"/>
                <w:szCs w:val="20"/>
              </w:rPr>
              <w:t>6</w:t>
            </w:r>
            <w:r w:rsidRPr="006B0186">
              <w:rPr>
                <w:sz w:val="20"/>
                <w:szCs w:val="20"/>
              </w:rPr>
              <w:t xml:space="preserve"> г.</w:t>
            </w:r>
          </w:p>
        </w:tc>
        <w:tc>
          <w:tcPr>
            <w:tcW w:w="4050" w:type="dxa"/>
            <w:tcBorders>
              <w:top w:val="nil"/>
              <w:left w:val="single" w:sz="4" w:space="0" w:color="auto"/>
              <w:bottom w:val="single" w:sz="4" w:space="0" w:color="000000"/>
              <w:right w:val="single" w:sz="4" w:space="0" w:color="auto"/>
            </w:tcBorders>
            <w:vAlign w:val="center"/>
          </w:tcPr>
          <w:p w:rsidR="00F71629" w:rsidRPr="006B0186" w:rsidRDefault="00F71629" w:rsidP="005A2AEB">
            <w:pPr>
              <w:ind w:left="-108"/>
              <w:jc w:val="center"/>
              <w:rPr>
                <w:sz w:val="20"/>
                <w:szCs w:val="20"/>
              </w:rPr>
            </w:pPr>
            <w:r w:rsidRPr="006B0186">
              <w:rPr>
                <w:sz w:val="20"/>
                <w:szCs w:val="20"/>
              </w:rPr>
              <w:t>Управление</w:t>
            </w:r>
            <w:r w:rsidR="007F7F6F">
              <w:rPr>
                <w:sz w:val="20"/>
                <w:szCs w:val="20"/>
              </w:rPr>
              <w:t xml:space="preserve"> по </w:t>
            </w:r>
            <w:r w:rsidRPr="006B0186">
              <w:rPr>
                <w:sz w:val="20"/>
                <w:szCs w:val="20"/>
              </w:rPr>
              <w:t xml:space="preserve"> строительств</w:t>
            </w:r>
            <w:r w:rsidR="007F7F6F">
              <w:rPr>
                <w:sz w:val="20"/>
                <w:szCs w:val="20"/>
              </w:rPr>
              <w:t>у, развитию инфраструктуры, архитектуре, ГО и ЧС администрации Михайловского муниципального района</w:t>
            </w:r>
            <w:r w:rsidR="003541D9" w:rsidRPr="006B0186">
              <w:rPr>
                <w:sz w:val="20"/>
                <w:szCs w:val="20"/>
              </w:rPr>
              <w:t xml:space="preserve">»/Управление образования и </w:t>
            </w:r>
            <w:r w:rsidRPr="006B0186">
              <w:rPr>
                <w:sz w:val="20"/>
                <w:szCs w:val="20"/>
              </w:rPr>
              <w:t xml:space="preserve">молодежной политики администрации </w:t>
            </w:r>
            <w:r w:rsidR="007F7F6F">
              <w:rPr>
                <w:sz w:val="20"/>
                <w:szCs w:val="20"/>
              </w:rPr>
              <w:t>Михайловского муниципального</w:t>
            </w:r>
            <w:r w:rsidRPr="006B0186">
              <w:rPr>
                <w:sz w:val="20"/>
                <w:szCs w:val="20"/>
              </w:rPr>
              <w:t xml:space="preserve"> района</w:t>
            </w:r>
          </w:p>
        </w:tc>
        <w:tc>
          <w:tcPr>
            <w:tcW w:w="2803" w:type="dxa"/>
            <w:tcBorders>
              <w:top w:val="nil"/>
              <w:left w:val="single" w:sz="4" w:space="0" w:color="auto"/>
              <w:bottom w:val="single" w:sz="4" w:space="0" w:color="000000"/>
              <w:right w:val="single" w:sz="4" w:space="0" w:color="auto"/>
            </w:tcBorders>
            <w:vAlign w:val="center"/>
          </w:tcPr>
          <w:p w:rsidR="00F71629" w:rsidRPr="006B0186" w:rsidRDefault="00F71629" w:rsidP="005A2AEB">
            <w:pPr>
              <w:ind w:left="-108" w:right="-108"/>
              <w:jc w:val="center"/>
              <w:rPr>
                <w:sz w:val="20"/>
                <w:szCs w:val="20"/>
              </w:rPr>
            </w:pPr>
            <w:r w:rsidRPr="006B0186">
              <w:rPr>
                <w:sz w:val="20"/>
                <w:szCs w:val="20"/>
              </w:rPr>
              <w:t>Схема территориального планирования</w:t>
            </w:r>
          </w:p>
          <w:p w:rsidR="00F71629" w:rsidRPr="006B0186" w:rsidRDefault="007F7F6F" w:rsidP="005A2AEB">
            <w:pPr>
              <w:ind w:left="-108" w:right="-108"/>
              <w:jc w:val="center"/>
              <w:rPr>
                <w:sz w:val="20"/>
                <w:szCs w:val="20"/>
              </w:rPr>
            </w:pPr>
            <w:r>
              <w:rPr>
                <w:sz w:val="20"/>
                <w:szCs w:val="20"/>
              </w:rPr>
              <w:t>Михайловско</w:t>
            </w:r>
            <w:r w:rsidR="00CA1AEE">
              <w:rPr>
                <w:sz w:val="20"/>
                <w:szCs w:val="20"/>
              </w:rPr>
              <w:t>го муниципального района , Генеральный план МО-</w:t>
            </w:r>
            <w:proofErr w:type="spellStart"/>
            <w:r w:rsidR="00F67717">
              <w:rPr>
                <w:sz w:val="20"/>
                <w:szCs w:val="20"/>
              </w:rPr>
              <w:t>Голдинское</w:t>
            </w:r>
            <w:proofErr w:type="spellEnd"/>
            <w:r w:rsidR="00CA1AEE">
              <w:rPr>
                <w:sz w:val="20"/>
                <w:szCs w:val="20"/>
              </w:rPr>
              <w:t xml:space="preserve"> </w:t>
            </w:r>
            <w:r w:rsidR="00F67717">
              <w:rPr>
                <w:sz w:val="20"/>
                <w:szCs w:val="20"/>
              </w:rPr>
              <w:t>сельское</w:t>
            </w:r>
            <w:r w:rsidR="00CA1AEE">
              <w:rPr>
                <w:sz w:val="20"/>
                <w:szCs w:val="20"/>
              </w:rPr>
              <w:t xml:space="preserve"> поселение</w:t>
            </w:r>
          </w:p>
          <w:p w:rsidR="00F71629" w:rsidRPr="006B0186" w:rsidRDefault="00F71629" w:rsidP="005A2AEB">
            <w:pPr>
              <w:ind w:left="-108" w:right="-108"/>
              <w:jc w:val="center"/>
              <w:rPr>
                <w:sz w:val="20"/>
                <w:szCs w:val="20"/>
              </w:rPr>
            </w:pPr>
          </w:p>
        </w:tc>
      </w:tr>
      <w:tr w:rsidR="00C0105C" w:rsidRPr="006B0186" w:rsidTr="005A2AEB">
        <w:trPr>
          <w:trHeight w:val="930"/>
        </w:trPr>
        <w:tc>
          <w:tcPr>
            <w:tcW w:w="555" w:type="dxa"/>
            <w:vMerge w:val="restart"/>
            <w:tcBorders>
              <w:top w:val="nil"/>
              <w:left w:val="single" w:sz="4" w:space="0" w:color="auto"/>
              <w:right w:val="single" w:sz="4" w:space="0" w:color="auto"/>
            </w:tcBorders>
            <w:shd w:val="clear" w:color="auto" w:fill="auto"/>
            <w:vAlign w:val="center"/>
          </w:tcPr>
          <w:p w:rsidR="00C0105C" w:rsidRPr="006B0186" w:rsidRDefault="00C0105C" w:rsidP="005A2AEB">
            <w:pPr>
              <w:jc w:val="center"/>
              <w:rPr>
                <w:sz w:val="20"/>
                <w:szCs w:val="20"/>
              </w:rPr>
            </w:pPr>
            <w:r>
              <w:rPr>
                <w:sz w:val="20"/>
                <w:szCs w:val="20"/>
              </w:rPr>
              <w:t>1.2</w:t>
            </w:r>
          </w:p>
        </w:tc>
        <w:tc>
          <w:tcPr>
            <w:tcW w:w="1954" w:type="dxa"/>
            <w:gridSpan w:val="2"/>
            <w:vMerge w:val="restart"/>
            <w:tcBorders>
              <w:top w:val="nil"/>
              <w:left w:val="single" w:sz="4" w:space="0" w:color="auto"/>
              <w:right w:val="single" w:sz="4" w:space="0" w:color="auto"/>
            </w:tcBorders>
            <w:shd w:val="clear" w:color="auto" w:fill="auto"/>
            <w:vAlign w:val="center"/>
          </w:tcPr>
          <w:p w:rsidR="00C0105C" w:rsidRDefault="00C0105C" w:rsidP="005A2AEB">
            <w:pPr>
              <w:ind w:left="-108" w:right="-108"/>
              <w:jc w:val="center"/>
              <w:rPr>
                <w:sz w:val="20"/>
                <w:szCs w:val="20"/>
              </w:rPr>
            </w:pPr>
            <w:r>
              <w:rPr>
                <w:sz w:val="20"/>
                <w:szCs w:val="20"/>
              </w:rPr>
              <w:t>Детский сад</w:t>
            </w:r>
          </w:p>
        </w:tc>
        <w:tc>
          <w:tcPr>
            <w:tcW w:w="1541" w:type="dxa"/>
            <w:vMerge w:val="restart"/>
            <w:tcBorders>
              <w:top w:val="nil"/>
              <w:left w:val="single" w:sz="4" w:space="0" w:color="auto"/>
              <w:right w:val="single" w:sz="4" w:space="0" w:color="auto"/>
            </w:tcBorders>
            <w:vAlign w:val="center"/>
          </w:tcPr>
          <w:p w:rsidR="00C0105C" w:rsidRDefault="00C0105C" w:rsidP="005A2AEB">
            <w:pPr>
              <w:ind w:left="-108" w:right="-108"/>
              <w:jc w:val="center"/>
              <w:rPr>
                <w:sz w:val="20"/>
                <w:szCs w:val="20"/>
              </w:rPr>
            </w:pPr>
            <w:r>
              <w:rPr>
                <w:sz w:val="20"/>
                <w:szCs w:val="20"/>
              </w:rPr>
              <w:t xml:space="preserve">с. </w:t>
            </w:r>
            <w:proofErr w:type="spellStart"/>
            <w:r>
              <w:rPr>
                <w:sz w:val="20"/>
                <w:szCs w:val="20"/>
              </w:rPr>
              <w:t>Голдино</w:t>
            </w:r>
            <w:proofErr w:type="spellEnd"/>
          </w:p>
        </w:tc>
        <w:tc>
          <w:tcPr>
            <w:tcW w:w="1260" w:type="dxa"/>
            <w:vMerge w:val="restart"/>
            <w:tcBorders>
              <w:top w:val="nil"/>
              <w:left w:val="single" w:sz="4" w:space="0" w:color="auto"/>
              <w:right w:val="single" w:sz="4" w:space="0" w:color="auto"/>
            </w:tcBorders>
            <w:shd w:val="clear" w:color="auto" w:fill="auto"/>
            <w:vAlign w:val="center"/>
          </w:tcPr>
          <w:p w:rsidR="00C0105C" w:rsidRDefault="00C0105C" w:rsidP="005A2AEB">
            <w:pPr>
              <w:ind w:left="-108" w:right="-108"/>
              <w:jc w:val="center"/>
              <w:rPr>
                <w:sz w:val="20"/>
                <w:szCs w:val="20"/>
              </w:rPr>
            </w:pPr>
            <w:r>
              <w:rPr>
                <w:sz w:val="20"/>
                <w:szCs w:val="20"/>
              </w:rPr>
              <w:t>50 мест</w:t>
            </w:r>
          </w:p>
        </w:tc>
        <w:tc>
          <w:tcPr>
            <w:tcW w:w="1398" w:type="dxa"/>
            <w:tcBorders>
              <w:top w:val="nil"/>
              <w:left w:val="nil"/>
              <w:bottom w:val="single" w:sz="4" w:space="0" w:color="auto"/>
              <w:right w:val="nil"/>
            </w:tcBorders>
            <w:vAlign w:val="center"/>
          </w:tcPr>
          <w:p w:rsidR="00C0105C" w:rsidRDefault="00C0105C" w:rsidP="005A2AEB">
            <w:pPr>
              <w:keepNext/>
              <w:keepLines/>
              <w:ind w:left="-108" w:right="-108"/>
              <w:jc w:val="center"/>
              <w:rPr>
                <w:sz w:val="20"/>
                <w:szCs w:val="20"/>
              </w:rPr>
            </w:pPr>
            <w:r>
              <w:rPr>
                <w:sz w:val="20"/>
                <w:szCs w:val="20"/>
              </w:rPr>
              <w:t>Разработка проектной документации</w:t>
            </w:r>
          </w:p>
          <w:p w:rsidR="00C0105C" w:rsidRDefault="00C0105C" w:rsidP="005A2AEB">
            <w:pPr>
              <w:ind w:left="-108" w:right="-108"/>
              <w:jc w:val="center"/>
              <w:rPr>
                <w:sz w:val="20"/>
                <w:szCs w:val="20"/>
              </w:rPr>
            </w:pPr>
          </w:p>
        </w:tc>
        <w:tc>
          <w:tcPr>
            <w:tcW w:w="1397" w:type="dxa"/>
            <w:tcBorders>
              <w:top w:val="nil"/>
              <w:left w:val="single" w:sz="4" w:space="0" w:color="auto"/>
              <w:bottom w:val="single" w:sz="4" w:space="0" w:color="auto"/>
              <w:right w:val="single" w:sz="4" w:space="0" w:color="auto"/>
            </w:tcBorders>
            <w:vAlign w:val="center"/>
          </w:tcPr>
          <w:p w:rsidR="00C0105C" w:rsidRPr="006B0186" w:rsidRDefault="00C0105C" w:rsidP="005A2AEB">
            <w:pPr>
              <w:ind w:left="-108" w:right="-107"/>
              <w:jc w:val="center"/>
              <w:rPr>
                <w:sz w:val="20"/>
                <w:szCs w:val="20"/>
              </w:rPr>
            </w:pPr>
            <w:r>
              <w:rPr>
                <w:sz w:val="20"/>
                <w:szCs w:val="20"/>
              </w:rPr>
              <w:t>2023 г.</w:t>
            </w:r>
          </w:p>
        </w:tc>
        <w:tc>
          <w:tcPr>
            <w:tcW w:w="4050" w:type="dxa"/>
            <w:vMerge w:val="restart"/>
            <w:tcBorders>
              <w:top w:val="nil"/>
              <w:left w:val="single" w:sz="4" w:space="0" w:color="auto"/>
              <w:right w:val="single" w:sz="4" w:space="0" w:color="auto"/>
            </w:tcBorders>
            <w:vAlign w:val="center"/>
          </w:tcPr>
          <w:p w:rsidR="00C0105C" w:rsidRPr="006B0186" w:rsidRDefault="00C0105C" w:rsidP="005A2AEB">
            <w:pPr>
              <w:ind w:left="-108"/>
              <w:jc w:val="center"/>
              <w:rPr>
                <w:sz w:val="20"/>
                <w:szCs w:val="20"/>
              </w:rPr>
            </w:pPr>
            <w:r w:rsidRPr="006B0186">
              <w:rPr>
                <w:sz w:val="20"/>
                <w:szCs w:val="20"/>
              </w:rPr>
              <w:t>Управление</w:t>
            </w:r>
            <w:r>
              <w:rPr>
                <w:sz w:val="20"/>
                <w:szCs w:val="20"/>
              </w:rPr>
              <w:t xml:space="preserve"> по </w:t>
            </w:r>
            <w:r w:rsidRPr="006B0186">
              <w:rPr>
                <w:sz w:val="20"/>
                <w:szCs w:val="20"/>
              </w:rPr>
              <w:t xml:space="preserve"> строительств</w:t>
            </w:r>
            <w:r>
              <w:rPr>
                <w:sz w:val="20"/>
                <w:szCs w:val="20"/>
              </w:rPr>
              <w:t>у, развитию инфраструктуры, архитектуре, ГО и ЧС администрации Михайловского муниципального района</w:t>
            </w:r>
            <w:r w:rsidRPr="006B0186">
              <w:rPr>
                <w:sz w:val="20"/>
                <w:szCs w:val="20"/>
              </w:rPr>
              <w:t xml:space="preserve">»/Управление образования и молодежной политики администрации </w:t>
            </w:r>
            <w:r>
              <w:rPr>
                <w:sz w:val="20"/>
                <w:szCs w:val="20"/>
              </w:rPr>
              <w:t>Михайловского муниципального</w:t>
            </w:r>
            <w:r w:rsidRPr="006B0186">
              <w:rPr>
                <w:sz w:val="20"/>
                <w:szCs w:val="20"/>
              </w:rPr>
              <w:t xml:space="preserve"> района</w:t>
            </w:r>
          </w:p>
        </w:tc>
        <w:tc>
          <w:tcPr>
            <w:tcW w:w="2803" w:type="dxa"/>
            <w:vMerge w:val="restart"/>
            <w:tcBorders>
              <w:top w:val="nil"/>
              <w:left w:val="single" w:sz="4" w:space="0" w:color="auto"/>
              <w:right w:val="single" w:sz="4" w:space="0" w:color="auto"/>
            </w:tcBorders>
            <w:vAlign w:val="center"/>
          </w:tcPr>
          <w:p w:rsidR="00C0105C" w:rsidRPr="006B0186" w:rsidRDefault="00C0105C" w:rsidP="005A2AEB">
            <w:pPr>
              <w:ind w:left="-108" w:right="-108"/>
              <w:jc w:val="center"/>
              <w:rPr>
                <w:sz w:val="20"/>
                <w:szCs w:val="20"/>
              </w:rPr>
            </w:pPr>
            <w:r w:rsidRPr="006B0186">
              <w:rPr>
                <w:sz w:val="20"/>
                <w:szCs w:val="20"/>
              </w:rPr>
              <w:t>Схема территориального планирования</w:t>
            </w:r>
          </w:p>
          <w:p w:rsidR="00C0105C" w:rsidRPr="006B0186" w:rsidRDefault="00C0105C" w:rsidP="005A2AEB">
            <w:pPr>
              <w:ind w:left="-108" w:right="-108"/>
              <w:jc w:val="center"/>
              <w:rPr>
                <w:sz w:val="20"/>
                <w:szCs w:val="20"/>
              </w:rPr>
            </w:pPr>
            <w:r>
              <w:rPr>
                <w:sz w:val="20"/>
                <w:szCs w:val="20"/>
              </w:rPr>
              <w:t>Михайловского муниципального района , Генеральный план МО-</w:t>
            </w:r>
            <w:proofErr w:type="spellStart"/>
            <w:r>
              <w:rPr>
                <w:sz w:val="20"/>
                <w:szCs w:val="20"/>
              </w:rPr>
              <w:t>Голдинское</w:t>
            </w:r>
            <w:proofErr w:type="spellEnd"/>
            <w:r>
              <w:rPr>
                <w:sz w:val="20"/>
                <w:szCs w:val="20"/>
              </w:rPr>
              <w:t xml:space="preserve"> сельское поселение</w:t>
            </w:r>
          </w:p>
          <w:p w:rsidR="00C0105C" w:rsidRPr="006B0186" w:rsidRDefault="00C0105C" w:rsidP="005A2AEB">
            <w:pPr>
              <w:ind w:left="-108" w:right="-108"/>
              <w:jc w:val="center"/>
              <w:rPr>
                <w:sz w:val="20"/>
                <w:szCs w:val="20"/>
              </w:rPr>
            </w:pPr>
          </w:p>
        </w:tc>
      </w:tr>
      <w:tr w:rsidR="00C0105C" w:rsidRPr="006B0186" w:rsidTr="005A2AEB">
        <w:trPr>
          <w:trHeight w:val="960"/>
        </w:trPr>
        <w:tc>
          <w:tcPr>
            <w:tcW w:w="555" w:type="dxa"/>
            <w:vMerge/>
            <w:tcBorders>
              <w:left w:val="single" w:sz="4" w:space="0" w:color="auto"/>
              <w:bottom w:val="single" w:sz="4" w:space="0" w:color="000000"/>
              <w:right w:val="single" w:sz="4" w:space="0" w:color="auto"/>
            </w:tcBorders>
            <w:shd w:val="clear" w:color="auto" w:fill="auto"/>
            <w:vAlign w:val="center"/>
          </w:tcPr>
          <w:p w:rsidR="00C0105C" w:rsidRPr="006B0186" w:rsidRDefault="00C0105C" w:rsidP="005A2AEB">
            <w:pPr>
              <w:jc w:val="center"/>
              <w:rPr>
                <w:sz w:val="20"/>
                <w:szCs w:val="20"/>
              </w:rPr>
            </w:pPr>
          </w:p>
        </w:tc>
        <w:tc>
          <w:tcPr>
            <w:tcW w:w="1954" w:type="dxa"/>
            <w:gridSpan w:val="2"/>
            <w:vMerge/>
            <w:tcBorders>
              <w:left w:val="single" w:sz="4" w:space="0" w:color="auto"/>
              <w:bottom w:val="single" w:sz="4" w:space="0" w:color="000000"/>
              <w:right w:val="single" w:sz="4" w:space="0" w:color="auto"/>
            </w:tcBorders>
            <w:shd w:val="clear" w:color="auto" w:fill="auto"/>
            <w:vAlign w:val="center"/>
          </w:tcPr>
          <w:p w:rsidR="00C0105C" w:rsidRDefault="00C0105C" w:rsidP="005A2AEB">
            <w:pPr>
              <w:ind w:left="-108" w:right="-108"/>
              <w:jc w:val="center"/>
              <w:rPr>
                <w:sz w:val="20"/>
                <w:szCs w:val="20"/>
              </w:rPr>
            </w:pPr>
          </w:p>
        </w:tc>
        <w:tc>
          <w:tcPr>
            <w:tcW w:w="1541" w:type="dxa"/>
            <w:vMerge/>
            <w:tcBorders>
              <w:left w:val="single" w:sz="4" w:space="0" w:color="auto"/>
              <w:bottom w:val="single" w:sz="4" w:space="0" w:color="000000"/>
              <w:right w:val="single" w:sz="4" w:space="0" w:color="auto"/>
            </w:tcBorders>
            <w:vAlign w:val="center"/>
          </w:tcPr>
          <w:p w:rsidR="00C0105C" w:rsidRDefault="00C0105C" w:rsidP="005A2AEB">
            <w:pPr>
              <w:ind w:left="-108" w:right="-108"/>
              <w:jc w:val="center"/>
              <w:rPr>
                <w:sz w:val="20"/>
                <w:szCs w:val="20"/>
              </w:rPr>
            </w:pPr>
          </w:p>
        </w:tc>
        <w:tc>
          <w:tcPr>
            <w:tcW w:w="1260" w:type="dxa"/>
            <w:vMerge/>
            <w:tcBorders>
              <w:left w:val="single" w:sz="4" w:space="0" w:color="auto"/>
              <w:bottom w:val="single" w:sz="4" w:space="0" w:color="000000"/>
              <w:right w:val="single" w:sz="4" w:space="0" w:color="auto"/>
            </w:tcBorders>
            <w:shd w:val="clear" w:color="auto" w:fill="auto"/>
            <w:vAlign w:val="center"/>
          </w:tcPr>
          <w:p w:rsidR="00C0105C" w:rsidRDefault="00C0105C" w:rsidP="005A2AEB">
            <w:pPr>
              <w:ind w:left="-108" w:right="-108"/>
              <w:jc w:val="center"/>
              <w:rPr>
                <w:sz w:val="20"/>
                <w:szCs w:val="20"/>
              </w:rPr>
            </w:pPr>
          </w:p>
        </w:tc>
        <w:tc>
          <w:tcPr>
            <w:tcW w:w="1398" w:type="dxa"/>
            <w:tcBorders>
              <w:top w:val="single" w:sz="4" w:space="0" w:color="auto"/>
              <w:left w:val="nil"/>
              <w:bottom w:val="single" w:sz="4" w:space="0" w:color="auto"/>
              <w:right w:val="nil"/>
            </w:tcBorders>
            <w:vAlign w:val="center"/>
          </w:tcPr>
          <w:p w:rsidR="00C0105C" w:rsidRDefault="00C0105C" w:rsidP="005A2AEB">
            <w:pPr>
              <w:ind w:left="-108" w:right="-108"/>
              <w:jc w:val="center"/>
              <w:rPr>
                <w:sz w:val="20"/>
                <w:szCs w:val="20"/>
              </w:rPr>
            </w:pPr>
            <w:r>
              <w:rPr>
                <w:sz w:val="20"/>
                <w:szCs w:val="20"/>
              </w:rPr>
              <w:t>Строительство</w:t>
            </w:r>
          </w:p>
        </w:tc>
        <w:tc>
          <w:tcPr>
            <w:tcW w:w="1397" w:type="dxa"/>
            <w:tcBorders>
              <w:top w:val="single" w:sz="4" w:space="0" w:color="auto"/>
              <w:left w:val="single" w:sz="4" w:space="0" w:color="auto"/>
              <w:bottom w:val="single" w:sz="4" w:space="0" w:color="000000"/>
              <w:right w:val="single" w:sz="4" w:space="0" w:color="auto"/>
            </w:tcBorders>
            <w:vAlign w:val="center"/>
          </w:tcPr>
          <w:p w:rsidR="00C0105C" w:rsidRPr="006B0186" w:rsidRDefault="00C0105C" w:rsidP="005A2AEB">
            <w:pPr>
              <w:ind w:left="-108" w:right="-107"/>
              <w:jc w:val="center"/>
              <w:rPr>
                <w:sz w:val="20"/>
                <w:szCs w:val="20"/>
              </w:rPr>
            </w:pPr>
            <w:r>
              <w:rPr>
                <w:sz w:val="20"/>
                <w:szCs w:val="20"/>
              </w:rPr>
              <w:t>2025 г.</w:t>
            </w:r>
          </w:p>
        </w:tc>
        <w:tc>
          <w:tcPr>
            <w:tcW w:w="4050" w:type="dxa"/>
            <w:vMerge/>
            <w:tcBorders>
              <w:left w:val="single" w:sz="4" w:space="0" w:color="auto"/>
              <w:bottom w:val="single" w:sz="4" w:space="0" w:color="000000"/>
              <w:right w:val="single" w:sz="4" w:space="0" w:color="auto"/>
            </w:tcBorders>
            <w:vAlign w:val="center"/>
          </w:tcPr>
          <w:p w:rsidR="00C0105C" w:rsidRPr="006B0186" w:rsidRDefault="00C0105C" w:rsidP="005A2AEB">
            <w:pPr>
              <w:ind w:left="-108"/>
              <w:jc w:val="center"/>
              <w:rPr>
                <w:sz w:val="20"/>
                <w:szCs w:val="20"/>
              </w:rPr>
            </w:pPr>
          </w:p>
        </w:tc>
        <w:tc>
          <w:tcPr>
            <w:tcW w:w="2803" w:type="dxa"/>
            <w:vMerge/>
            <w:tcBorders>
              <w:left w:val="single" w:sz="4" w:space="0" w:color="auto"/>
              <w:bottom w:val="single" w:sz="4" w:space="0" w:color="000000"/>
              <w:right w:val="single" w:sz="4" w:space="0" w:color="auto"/>
            </w:tcBorders>
            <w:vAlign w:val="center"/>
          </w:tcPr>
          <w:p w:rsidR="00C0105C" w:rsidRPr="006B0186" w:rsidRDefault="00C0105C" w:rsidP="005A2AEB">
            <w:pPr>
              <w:ind w:left="-108" w:right="-108"/>
              <w:jc w:val="center"/>
              <w:rPr>
                <w:sz w:val="20"/>
                <w:szCs w:val="20"/>
              </w:rPr>
            </w:pPr>
          </w:p>
        </w:tc>
      </w:tr>
      <w:tr w:rsidR="007B28C3" w:rsidRPr="006B0186" w:rsidTr="005A2AEB">
        <w:trPr>
          <w:trHeight w:val="894"/>
        </w:trPr>
        <w:tc>
          <w:tcPr>
            <w:tcW w:w="555" w:type="dxa"/>
            <w:vMerge w:val="restart"/>
            <w:tcBorders>
              <w:top w:val="nil"/>
              <w:left w:val="single" w:sz="4" w:space="0" w:color="auto"/>
              <w:right w:val="single" w:sz="4" w:space="0" w:color="auto"/>
            </w:tcBorders>
            <w:shd w:val="clear" w:color="auto" w:fill="auto"/>
            <w:vAlign w:val="center"/>
          </w:tcPr>
          <w:p w:rsidR="007B28C3" w:rsidRPr="006B0186" w:rsidRDefault="007B28C3" w:rsidP="005A2AEB">
            <w:pPr>
              <w:keepNext/>
              <w:keepLines/>
              <w:jc w:val="center"/>
              <w:rPr>
                <w:sz w:val="20"/>
                <w:szCs w:val="20"/>
              </w:rPr>
            </w:pPr>
            <w:r>
              <w:rPr>
                <w:sz w:val="20"/>
                <w:szCs w:val="20"/>
              </w:rPr>
              <w:t>1.</w:t>
            </w:r>
            <w:r w:rsidR="00C0105C">
              <w:rPr>
                <w:sz w:val="20"/>
                <w:szCs w:val="20"/>
              </w:rPr>
              <w:t>3</w:t>
            </w:r>
          </w:p>
        </w:tc>
        <w:tc>
          <w:tcPr>
            <w:tcW w:w="1954" w:type="dxa"/>
            <w:gridSpan w:val="2"/>
            <w:vMerge w:val="restart"/>
            <w:tcBorders>
              <w:top w:val="nil"/>
              <w:left w:val="single" w:sz="4" w:space="0" w:color="auto"/>
              <w:right w:val="single" w:sz="4" w:space="0" w:color="auto"/>
            </w:tcBorders>
            <w:shd w:val="clear" w:color="auto" w:fill="auto"/>
            <w:vAlign w:val="center"/>
          </w:tcPr>
          <w:p w:rsidR="007B28C3" w:rsidRPr="006B0186" w:rsidRDefault="00C0105C" w:rsidP="00172483">
            <w:pPr>
              <w:keepNext/>
              <w:keepLines/>
              <w:ind w:left="-108" w:right="-108"/>
              <w:jc w:val="center"/>
              <w:rPr>
                <w:sz w:val="20"/>
                <w:szCs w:val="20"/>
              </w:rPr>
            </w:pPr>
            <w:r>
              <w:rPr>
                <w:sz w:val="20"/>
                <w:szCs w:val="20"/>
              </w:rPr>
              <w:t>Спортивный зал</w:t>
            </w:r>
          </w:p>
        </w:tc>
        <w:tc>
          <w:tcPr>
            <w:tcW w:w="1541" w:type="dxa"/>
            <w:vMerge w:val="restart"/>
            <w:tcBorders>
              <w:top w:val="nil"/>
              <w:left w:val="single" w:sz="4" w:space="0" w:color="auto"/>
              <w:right w:val="single" w:sz="4" w:space="0" w:color="auto"/>
            </w:tcBorders>
            <w:vAlign w:val="center"/>
          </w:tcPr>
          <w:p w:rsidR="007B28C3" w:rsidRPr="006B0186" w:rsidRDefault="007B28C3" w:rsidP="005A2AEB">
            <w:pPr>
              <w:keepNext/>
              <w:keepLines/>
              <w:ind w:left="-108" w:right="-108"/>
              <w:jc w:val="center"/>
              <w:rPr>
                <w:sz w:val="20"/>
                <w:szCs w:val="20"/>
              </w:rPr>
            </w:pPr>
            <w:r>
              <w:rPr>
                <w:sz w:val="20"/>
                <w:szCs w:val="20"/>
              </w:rPr>
              <w:t xml:space="preserve">с. </w:t>
            </w:r>
            <w:proofErr w:type="spellStart"/>
            <w:r>
              <w:rPr>
                <w:sz w:val="20"/>
                <w:szCs w:val="20"/>
              </w:rPr>
              <w:t>Голдино</w:t>
            </w:r>
            <w:proofErr w:type="spellEnd"/>
          </w:p>
        </w:tc>
        <w:tc>
          <w:tcPr>
            <w:tcW w:w="1260" w:type="dxa"/>
            <w:vMerge w:val="restart"/>
            <w:tcBorders>
              <w:top w:val="nil"/>
              <w:left w:val="single" w:sz="4" w:space="0" w:color="auto"/>
              <w:right w:val="single" w:sz="4" w:space="0" w:color="auto"/>
            </w:tcBorders>
            <w:shd w:val="clear" w:color="auto" w:fill="auto"/>
            <w:vAlign w:val="center"/>
          </w:tcPr>
          <w:p w:rsidR="007B28C3" w:rsidRPr="006B0186" w:rsidRDefault="00C0105C" w:rsidP="005A2AEB">
            <w:pPr>
              <w:keepNext/>
              <w:keepLines/>
              <w:ind w:left="-108" w:right="-108"/>
              <w:jc w:val="center"/>
              <w:rPr>
                <w:sz w:val="20"/>
                <w:szCs w:val="20"/>
              </w:rPr>
            </w:pPr>
            <w:r>
              <w:rPr>
                <w:sz w:val="20"/>
                <w:szCs w:val="20"/>
              </w:rPr>
              <w:t xml:space="preserve">450 </w:t>
            </w:r>
            <w:proofErr w:type="spellStart"/>
            <w:r>
              <w:rPr>
                <w:sz w:val="20"/>
                <w:szCs w:val="20"/>
              </w:rPr>
              <w:t>кв.м</w:t>
            </w:r>
            <w:proofErr w:type="spellEnd"/>
          </w:p>
        </w:tc>
        <w:tc>
          <w:tcPr>
            <w:tcW w:w="1398" w:type="dxa"/>
            <w:tcBorders>
              <w:top w:val="nil"/>
              <w:left w:val="nil"/>
              <w:bottom w:val="single" w:sz="4" w:space="0" w:color="auto"/>
              <w:right w:val="nil"/>
            </w:tcBorders>
            <w:vAlign w:val="center"/>
          </w:tcPr>
          <w:p w:rsidR="007B28C3" w:rsidRDefault="007B28C3" w:rsidP="005A2AEB">
            <w:pPr>
              <w:keepNext/>
              <w:keepLines/>
              <w:ind w:left="-108" w:right="-108"/>
              <w:jc w:val="center"/>
              <w:rPr>
                <w:sz w:val="20"/>
                <w:szCs w:val="20"/>
              </w:rPr>
            </w:pPr>
            <w:r>
              <w:rPr>
                <w:sz w:val="20"/>
                <w:szCs w:val="20"/>
              </w:rPr>
              <w:t>Разработка проектной документации</w:t>
            </w:r>
          </w:p>
          <w:p w:rsidR="007B28C3" w:rsidRPr="006B0186" w:rsidRDefault="007B28C3" w:rsidP="005A2AEB">
            <w:pPr>
              <w:keepNext/>
              <w:keepLines/>
              <w:ind w:left="-108" w:right="-108"/>
              <w:jc w:val="center"/>
              <w:rPr>
                <w:sz w:val="20"/>
                <w:szCs w:val="20"/>
              </w:rPr>
            </w:pPr>
          </w:p>
        </w:tc>
        <w:tc>
          <w:tcPr>
            <w:tcW w:w="1397" w:type="dxa"/>
            <w:tcBorders>
              <w:top w:val="nil"/>
              <w:left w:val="single" w:sz="4" w:space="0" w:color="auto"/>
              <w:bottom w:val="single" w:sz="4" w:space="0" w:color="auto"/>
              <w:right w:val="single" w:sz="4" w:space="0" w:color="auto"/>
            </w:tcBorders>
            <w:vAlign w:val="center"/>
          </w:tcPr>
          <w:p w:rsidR="007B28C3" w:rsidRPr="006B0186" w:rsidRDefault="007B28C3" w:rsidP="005A2AEB">
            <w:pPr>
              <w:keepNext/>
              <w:keepLines/>
              <w:ind w:left="-108" w:right="-107"/>
              <w:jc w:val="center"/>
              <w:rPr>
                <w:sz w:val="20"/>
                <w:szCs w:val="20"/>
              </w:rPr>
            </w:pPr>
            <w:r>
              <w:rPr>
                <w:sz w:val="20"/>
                <w:szCs w:val="20"/>
              </w:rPr>
              <w:t>20</w:t>
            </w:r>
            <w:r w:rsidR="00AA655D">
              <w:rPr>
                <w:sz w:val="20"/>
                <w:szCs w:val="20"/>
              </w:rPr>
              <w:t>2</w:t>
            </w:r>
            <w:r w:rsidR="00CD7F23">
              <w:rPr>
                <w:sz w:val="20"/>
                <w:szCs w:val="20"/>
              </w:rPr>
              <w:t>5</w:t>
            </w:r>
            <w:r>
              <w:rPr>
                <w:sz w:val="20"/>
                <w:szCs w:val="20"/>
              </w:rPr>
              <w:t xml:space="preserve"> г.</w:t>
            </w:r>
          </w:p>
        </w:tc>
        <w:tc>
          <w:tcPr>
            <w:tcW w:w="4050" w:type="dxa"/>
            <w:vMerge w:val="restart"/>
            <w:tcBorders>
              <w:top w:val="nil"/>
              <w:left w:val="single" w:sz="4" w:space="0" w:color="auto"/>
              <w:right w:val="single" w:sz="4" w:space="0" w:color="auto"/>
            </w:tcBorders>
            <w:vAlign w:val="center"/>
          </w:tcPr>
          <w:p w:rsidR="007B28C3" w:rsidRPr="006B0186" w:rsidRDefault="007B28C3" w:rsidP="005A2AEB">
            <w:pPr>
              <w:keepNext/>
              <w:keepLines/>
              <w:ind w:left="-108"/>
              <w:jc w:val="center"/>
              <w:rPr>
                <w:sz w:val="20"/>
                <w:szCs w:val="20"/>
              </w:rPr>
            </w:pPr>
            <w:r w:rsidRPr="006B0186">
              <w:rPr>
                <w:sz w:val="20"/>
                <w:szCs w:val="20"/>
              </w:rPr>
              <w:t>Управление</w:t>
            </w:r>
            <w:r>
              <w:rPr>
                <w:sz w:val="20"/>
                <w:szCs w:val="20"/>
              </w:rPr>
              <w:t xml:space="preserve"> по </w:t>
            </w:r>
            <w:r w:rsidRPr="006B0186">
              <w:rPr>
                <w:sz w:val="20"/>
                <w:szCs w:val="20"/>
              </w:rPr>
              <w:t xml:space="preserve"> строительств</w:t>
            </w:r>
            <w:r>
              <w:rPr>
                <w:sz w:val="20"/>
                <w:szCs w:val="20"/>
              </w:rPr>
              <w:t>у, развитию инфраструктуры, архитектуре, ГО и ЧС администрации Михайловского муниципального района</w:t>
            </w:r>
            <w:r w:rsidRPr="006B0186">
              <w:rPr>
                <w:sz w:val="20"/>
                <w:szCs w:val="20"/>
              </w:rPr>
              <w:t xml:space="preserve">»/Управление образования и молодежной политики администрации </w:t>
            </w:r>
            <w:r>
              <w:rPr>
                <w:sz w:val="20"/>
                <w:szCs w:val="20"/>
              </w:rPr>
              <w:t>Михайловского муниципального</w:t>
            </w:r>
            <w:r w:rsidRPr="006B0186">
              <w:rPr>
                <w:sz w:val="20"/>
                <w:szCs w:val="20"/>
              </w:rPr>
              <w:t xml:space="preserve"> района</w:t>
            </w:r>
          </w:p>
        </w:tc>
        <w:tc>
          <w:tcPr>
            <w:tcW w:w="2803" w:type="dxa"/>
            <w:vMerge w:val="restart"/>
            <w:tcBorders>
              <w:top w:val="nil"/>
              <w:left w:val="single" w:sz="4" w:space="0" w:color="auto"/>
              <w:right w:val="single" w:sz="4" w:space="0" w:color="auto"/>
            </w:tcBorders>
            <w:vAlign w:val="center"/>
          </w:tcPr>
          <w:p w:rsidR="007B28C3" w:rsidRPr="006B0186" w:rsidRDefault="007B28C3" w:rsidP="005A2AEB">
            <w:pPr>
              <w:ind w:left="-108" w:right="-108"/>
              <w:jc w:val="center"/>
              <w:rPr>
                <w:sz w:val="20"/>
                <w:szCs w:val="20"/>
              </w:rPr>
            </w:pPr>
            <w:r w:rsidRPr="006B0186">
              <w:rPr>
                <w:sz w:val="20"/>
                <w:szCs w:val="20"/>
              </w:rPr>
              <w:t>Схема территориального планирования</w:t>
            </w:r>
          </w:p>
          <w:p w:rsidR="007B28C3" w:rsidRPr="006B0186" w:rsidRDefault="007B28C3" w:rsidP="005A2AEB">
            <w:pPr>
              <w:ind w:left="-108" w:right="-108"/>
              <w:jc w:val="center"/>
              <w:rPr>
                <w:sz w:val="20"/>
                <w:szCs w:val="20"/>
              </w:rPr>
            </w:pPr>
            <w:r>
              <w:rPr>
                <w:sz w:val="20"/>
                <w:szCs w:val="20"/>
              </w:rPr>
              <w:t>Михайловского муниципального района , Генеральный план МО-</w:t>
            </w:r>
            <w:proofErr w:type="spellStart"/>
            <w:r>
              <w:rPr>
                <w:sz w:val="20"/>
                <w:szCs w:val="20"/>
              </w:rPr>
              <w:t>Голдинское</w:t>
            </w:r>
            <w:proofErr w:type="spellEnd"/>
            <w:r>
              <w:rPr>
                <w:sz w:val="20"/>
                <w:szCs w:val="20"/>
              </w:rPr>
              <w:t xml:space="preserve"> сельское поселение</w:t>
            </w:r>
          </w:p>
          <w:p w:rsidR="007B28C3" w:rsidRPr="006B0186" w:rsidRDefault="007B28C3" w:rsidP="005A2AEB">
            <w:pPr>
              <w:keepNext/>
              <w:keepLines/>
              <w:ind w:left="-108" w:right="-108"/>
              <w:jc w:val="center"/>
              <w:rPr>
                <w:sz w:val="20"/>
                <w:szCs w:val="20"/>
              </w:rPr>
            </w:pPr>
          </w:p>
        </w:tc>
      </w:tr>
      <w:tr w:rsidR="007B28C3" w:rsidRPr="006B0186" w:rsidTr="005A2AEB">
        <w:trPr>
          <w:trHeight w:val="407"/>
        </w:trPr>
        <w:tc>
          <w:tcPr>
            <w:tcW w:w="555" w:type="dxa"/>
            <w:vMerge/>
            <w:tcBorders>
              <w:left w:val="single" w:sz="4" w:space="0" w:color="auto"/>
              <w:bottom w:val="single" w:sz="4" w:space="0" w:color="000000"/>
              <w:right w:val="single" w:sz="4" w:space="0" w:color="auto"/>
            </w:tcBorders>
            <w:shd w:val="clear" w:color="auto" w:fill="auto"/>
            <w:vAlign w:val="center"/>
          </w:tcPr>
          <w:p w:rsidR="007B28C3" w:rsidRDefault="007B28C3" w:rsidP="005A2AEB">
            <w:pPr>
              <w:keepNext/>
              <w:keepLines/>
              <w:jc w:val="center"/>
              <w:rPr>
                <w:sz w:val="20"/>
                <w:szCs w:val="20"/>
              </w:rPr>
            </w:pPr>
          </w:p>
        </w:tc>
        <w:tc>
          <w:tcPr>
            <w:tcW w:w="1954" w:type="dxa"/>
            <w:gridSpan w:val="2"/>
            <w:vMerge/>
            <w:tcBorders>
              <w:left w:val="single" w:sz="4" w:space="0" w:color="auto"/>
              <w:bottom w:val="single" w:sz="4" w:space="0" w:color="000000"/>
              <w:right w:val="single" w:sz="4" w:space="0" w:color="auto"/>
            </w:tcBorders>
            <w:shd w:val="clear" w:color="auto" w:fill="auto"/>
            <w:vAlign w:val="center"/>
          </w:tcPr>
          <w:p w:rsidR="007B28C3" w:rsidRDefault="007B28C3" w:rsidP="005A2AEB">
            <w:pPr>
              <w:keepNext/>
              <w:keepLines/>
              <w:ind w:left="-108" w:right="-108"/>
              <w:rPr>
                <w:sz w:val="20"/>
                <w:szCs w:val="20"/>
              </w:rPr>
            </w:pPr>
          </w:p>
        </w:tc>
        <w:tc>
          <w:tcPr>
            <w:tcW w:w="1541" w:type="dxa"/>
            <w:vMerge/>
            <w:tcBorders>
              <w:left w:val="single" w:sz="4" w:space="0" w:color="auto"/>
              <w:bottom w:val="single" w:sz="4" w:space="0" w:color="000000"/>
              <w:right w:val="single" w:sz="4" w:space="0" w:color="auto"/>
            </w:tcBorders>
            <w:vAlign w:val="center"/>
          </w:tcPr>
          <w:p w:rsidR="007B28C3" w:rsidRDefault="007B28C3" w:rsidP="005A2AEB">
            <w:pPr>
              <w:keepNext/>
              <w:keepLines/>
              <w:ind w:left="-108" w:right="-108"/>
              <w:jc w:val="center"/>
              <w:rPr>
                <w:sz w:val="20"/>
                <w:szCs w:val="20"/>
              </w:rPr>
            </w:pPr>
          </w:p>
        </w:tc>
        <w:tc>
          <w:tcPr>
            <w:tcW w:w="1260" w:type="dxa"/>
            <w:vMerge/>
            <w:tcBorders>
              <w:left w:val="single" w:sz="4" w:space="0" w:color="auto"/>
              <w:bottom w:val="single" w:sz="4" w:space="0" w:color="000000"/>
              <w:right w:val="single" w:sz="4" w:space="0" w:color="auto"/>
            </w:tcBorders>
            <w:shd w:val="clear" w:color="auto" w:fill="auto"/>
            <w:vAlign w:val="center"/>
          </w:tcPr>
          <w:p w:rsidR="007B28C3" w:rsidRDefault="007B28C3" w:rsidP="005A2AEB">
            <w:pPr>
              <w:keepNext/>
              <w:keepLines/>
              <w:ind w:left="-108" w:right="-108"/>
              <w:jc w:val="center"/>
              <w:rPr>
                <w:sz w:val="20"/>
                <w:szCs w:val="20"/>
              </w:rPr>
            </w:pPr>
          </w:p>
        </w:tc>
        <w:tc>
          <w:tcPr>
            <w:tcW w:w="1398" w:type="dxa"/>
            <w:tcBorders>
              <w:top w:val="single" w:sz="4" w:space="0" w:color="auto"/>
              <w:left w:val="nil"/>
              <w:bottom w:val="single" w:sz="4" w:space="0" w:color="auto"/>
              <w:right w:val="nil"/>
            </w:tcBorders>
            <w:vAlign w:val="center"/>
          </w:tcPr>
          <w:p w:rsidR="007B28C3" w:rsidRDefault="007B28C3" w:rsidP="005A2AEB">
            <w:pPr>
              <w:keepNext/>
              <w:keepLines/>
              <w:ind w:left="-108" w:right="-108"/>
              <w:jc w:val="center"/>
              <w:rPr>
                <w:sz w:val="20"/>
                <w:szCs w:val="20"/>
              </w:rPr>
            </w:pPr>
            <w:r>
              <w:rPr>
                <w:sz w:val="20"/>
                <w:szCs w:val="20"/>
              </w:rPr>
              <w:t>Строительство</w:t>
            </w:r>
          </w:p>
        </w:tc>
        <w:tc>
          <w:tcPr>
            <w:tcW w:w="1397" w:type="dxa"/>
            <w:tcBorders>
              <w:top w:val="single" w:sz="4" w:space="0" w:color="auto"/>
              <w:left w:val="single" w:sz="4" w:space="0" w:color="auto"/>
              <w:bottom w:val="single" w:sz="4" w:space="0" w:color="000000"/>
              <w:right w:val="single" w:sz="4" w:space="0" w:color="auto"/>
            </w:tcBorders>
            <w:vAlign w:val="center"/>
          </w:tcPr>
          <w:p w:rsidR="007B28C3" w:rsidRPr="006B0186" w:rsidRDefault="007B28C3" w:rsidP="005A2AEB">
            <w:pPr>
              <w:keepNext/>
              <w:keepLines/>
              <w:ind w:left="-108" w:right="-107"/>
              <w:jc w:val="center"/>
              <w:rPr>
                <w:sz w:val="20"/>
                <w:szCs w:val="20"/>
              </w:rPr>
            </w:pPr>
            <w:r>
              <w:rPr>
                <w:sz w:val="20"/>
                <w:szCs w:val="20"/>
              </w:rPr>
              <w:t>202</w:t>
            </w:r>
            <w:r w:rsidR="00CD7F23">
              <w:rPr>
                <w:sz w:val="20"/>
                <w:szCs w:val="20"/>
              </w:rPr>
              <w:t>6</w:t>
            </w:r>
            <w:r>
              <w:rPr>
                <w:sz w:val="20"/>
                <w:szCs w:val="20"/>
              </w:rPr>
              <w:t xml:space="preserve"> г.</w:t>
            </w:r>
          </w:p>
        </w:tc>
        <w:tc>
          <w:tcPr>
            <w:tcW w:w="4050" w:type="dxa"/>
            <w:vMerge/>
            <w:tcBorders>
              <w:left w:val="single" w:sz="4" w:space="0" w:color="auto"/>
              <w:bottom w:val="single" w:sz="4" w:space="0" w:color="000000"/>
              <w:right w:val="single" w:sz="4" w:space="0" w:color="auto"/>
            </w:tcBorders>
            <w:vAlign w:val="center"/>
          </w:tcPr>
          <w:p w:rsidR="007B28C3" w:rsidRPr="006B0186" w:rsidRDefault="007B28C3" w:rsidP="005A2AEB">
            <w:pPr>
              <w:keepNext/>
              <w:keepLines/>
              <w:ind w:left="-108"/>
              <w:jc w:val="center"/>
              <w:rPr>
                <w:sz w:val="20"/>
                <w:szCs w:val="20"/>
              </w:rPr>
            </w:pPr>
          </w:p>
        </w:tc>
        <w:tc>
          <w:tcPr>
            <w:tcW w:w="2803" w:type="dxa"/>
            <w:vMerge/>
            <w:tcBorders>
              <w:left w:val="single" w:sz="4" w:space="0" w:color="auto"/>
              <w:bottom w:val="single" w:sz="4" w:space="0" w:color="000000"/>
              <w:right w:val="single" w:sz="4" w:space="0" w:color="auto"/>
            </w:tcBorders>
            <w:vAlign w:val="center"/>
          </w:tcPr>
          <w:p w:rsidR="007B28C3" w:rsidRPr="006B0186" w:rsidRDefault="007B28C3" w:rsidP="005A2AEB">
            <w:pPr>
              <w:keepNext/>
              <w:keepLines/>
              <w:ind w:left="-108" w:right="-108"/>
              <w:jc w:val="center"/>
              <w:rPr>
                <w:sz w:val="20"/>
                <w:szCs w:val="20"/>
              </w:rPr>
            </w:pPr>
          </w:p>
        </w:tc>
      </w:tr>
      <w:tr w:rsidR="00410A8C" w:rsidTr="00410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555" w:type="dxa"/>
            <w:vMerge w:val="restart"/>
          </w:tcPr>
          <w:p w:rsidR="00410A8C" w:rsidRPr="005A2AEB" w:rsidRDefault="00410A8C" w:rsidP="005A2AEB">
            <w:pPr>
              <w:pStyle w:val="af"/>
              <w:keepNext/>
              <w:jc w:val="left"/>
              <w:rPr>
                <w:b w:val="0"/>
                <w:sz w:val="20"/>
              </w:rPr>
            </w:pPr>
            <w:r>
              <w:rPr>
                <w:b w:val="0"/>
                <w:sz w:val="20"/>
              </w:rPr>
              <w:t>1.4</w:t>
            </w:r>
          </w:p>
        </w:tc>
        <w:tc>
          <w:tcPr>
            <w:tcW w:w="1935" w:type="dxa"/>
            <w:vMerge w:val="restart"/>
          </w:tcPr>
          <w:p w:rsidR="00410A8C" w:rsidRPr="005A2AEB" w:rsidRDefault="00410A8C" w:rsidP="005A2AEB">
            <w:pPr>
              <w:pStyle w:val="af"/>
              <w:keepNext/>
              <w:ind w:left="284"/>
              <w:jc w:val="left"/>
              <w:rPr>
                <w:b w:val="0"/>
                <w:sz w:val="20"/>
              </w:rPr>
            </w:pPr>
            <w:r>
              <w:rPr>
                <w:b w:val="0"/>
                <w:sz w:val="20"/>
              </w:rPr>
              <w:t xml:space="preserve">Клуб </w:t>
            </w:r>
            <w:proofErr w:type="spellStart"/>
            <w:r>
              <w:rPr>
                <w:b w:val="0"/>
                <w:sz w:val="20"/>
              </w:rPr>
              <w:t>пос.отд.Возрождение</w:t>
            </w:r>
            <w:proofErr w:type="spellEnd"/>
            <w:r>
              <w:rPr>
                <w:b w:val="0"/>
                <w:sz w:val="20"/>
              </w:rPr>
              <w:t xml:space="preserve"> с-за «Калининский»</w:t>
            </w:r>
          </w:p>
        </w:tc>
        <w:tc>
          <w:tcPr>
            <w:tcW w:w="1560" w:type="dxa"/>
            <w:gridSpan w:val="2"/>
            <w:vMerge w:val="restart"/>
          </w:tcPr>
          <w:p w:rsidR="00410A8C" w:rsidRPr="005A2AEB" w:rsidRDefault="00410A8C" w:rsidP="005A2AEB">
            <w:pPr>
              <w:pStyle w:val="af"/>
              <w:keepNext/>
              <w:ind w:left="284"/>
              <w:jc w:val="left"/>
              <w:rPr>
                <w:b w:val="0"/>
                <w:sz w:val="20"/>
              </w:rPr>
            </w:pPr>
            <w:proofErr w:type="spellStart"/>
            <w:r>
              <w:rPr>
                <w:b w:val="0"/>
                <w:sz w:val="20"/>
              </w:rPr>
              <w:t>отд.Возрождение</w:t>
            </w:r>
            <w:proofErr w:type="spellEnd"/>
          </w:p>
        </w:tc>
        <w:tc>
          <w:tcPr>
            <w:tcW w:w="1260" w:type="dxa"/>
            <w:vMerge w:val="restart"/>
          </w:tcPr>
          <w:p w:rsidR="00410A8C" w:rsidRPr="005A2AEB" w:rsidRDefault="00410A8C" w:rsidP="005A2AEB">
            <w:pPr>
              <w:pStyle w:val="af"/>
              <w:keepNext/>
              <w:ind w:left="284"/>
              <w:jc w:val="left"/>
              <w:rPr>
                <w:b w:val="0"/>
                <w:sz w:val="20"/>
              </w:rPr>
            </w:pPr>
            <w:r>
              <w:rPr>
                <w:b w:val="0"/>
                <w:sz w:val="20"/>
              </w:rPr>
              <w:t>100 мест</w:t>
            </w:r>
          </w:p>
        </w:tc>
        <w:tc>
          <w:tcPr>
            <w:tcW w:w="1398" w:type="dxa"/>
          </w:tcPr>
          <w:p w:rsidR="00410A8C" w:rsidRPr="00410A8C" w:rsidRDefault="00410A8C" w:rsidP="005A2AEB">
            <w:pPr>
              <w:pStyle w:val="af"/>
              <w:keepNext/>
              <w:ind w:left="284"/>
              <w:jc w:val="left"/>
            </w:pPr>
            <w:r w:rsidRPr="005A2AEB">
              <w:rPr>
                <w:b w:val="0"/>
                <w:sz w:val="20"/>
              </w:rPr>
              <w:t>Капитальный ремонт</w:t>
            </w:r>
            <w:r>
              <w:rPr>
                <w:b w:val="0"/>
                <w:sz w:val="20"/>
              </w:rPr>
              <w:t xml:space="preserve"> кровли</w:t>
            </w:r>
          </w:p>
        </w:tc>
        <w:tc>
          <w:tcPr>
            <w:tcW w:w="1397" w:type="dxa"/>
          </w:tcPr>
          <w:p w:rsidR="00410A8C" w:rsidRPr="005A2AEB" w:rsidRDefault="00410A8C" w:rsidP="005A2AEB">
            <w:pPr>
              <w:pStyle w:val="af"/>
              <w:keepNext/>
              <w:ind w:left="284"/>
              <w:jc w:val="left"/>
              <w:rPr>
                <w:b w:val="0"/>
                <w:sz w:val="20"/>
              </w:rPr>
            </w:pPr>
            <w:r>
              <w:rPr>
                <w:b w:val="0"/>
                <w:sz w:val="20"/>
              </w:rPr>
              <w:t>2022г.</w:t>
            </w:r>
          </w:p>
        </w:tc>
        <w:tc>
          <w:tcPr>
            <w:tcW w:w="4050" w:type="dxa"/>
            <w:vMerge w:val="restart"/>
          </w:tcPr>
          <w:p w:rsidR="00410A8C" w:rsidRPr="005A2AEB" w:rsidRDefault="00410A8C" w:rsidP="009B6098">
            <w:pPr>
              <w:pStyle w:val="af"/>
              <w:keepNext/>
              <w:ind w:left="284"/>
              <w:jc w:val="left"/>
              <w:rPr>
                <w:b w:val="0"/>
                <w:sz w:val="20"/>
              </w:rPr>
            </w:pPr>
            <w:r w:rsidRPr="00410A8C">
              <w:rPr>
                <w:b w:val="0"/>
                <w:sz w:val="20"/>
              </w:rPr>
              <w:t>Управление по  строительству, развитию инфраструктуры, архитектуре, ГО и ЧС администрации Михайловского муниципального района»/</w:t>
            </w:r>
            <w:r w:rsidR="009B6098">
              <w:rPr>
                <w:b w:val="0"/>
                <w:sz w:val="20"/>
              </w:rPr>
              <w:t xml:space="preserve">МУК Районный дом культуры </w:t>
            </w:r>
            <w:r w:rsidRPr="00410A8C">
              <w:rPr>
                <w:b w:val="0"/>
                <w:sz w:val="20"/>
              </w:rPr>
              <w:t>Михайловского муниципального района</w:t>
            </w:r>
          </w:p>
        </w:tc>
        <w:tc>
          <w:tcPr>
            <w:tcW w:w="2803" w:type="dxa"/>
            <w:vMerge w:val="restart"/>
          </w:tcPr>
          <w:p w:rsidR="00410A8C" w:rsidRPr="00410A8C" w:rsidRDefault="00410A8C" w:rsidP="00410A8C">
            <w:pPr>
              <w:pStyle w:val="af"/>
              <w:keepNext/>
              <w:ind w:left="284"/>
              <w:rPr>
                <w:b w:val="0"/>
                <w:sz w:val="20"/>
              </w:rPr>
            </w:pPr>
            <w:r w:rsidRPr="00410A8C">
              <w:rPr>
                <w:b w:val="0"/>
                <w:sz w:val="20"/>
              </w:rPr>
              <w:t>Схема территориального планирования</w:t>
            </w:r>
          </w:p>
          <w:p w:rsidR="00410A8C" w:rsidRPr="00410A8C" w:rsidRDefault="00410A8C" w:rsidP="00410A8C">
            <w:pPr>
              <w:pStyle w:val="af"/>
              <w:keepNext/>
              <w:ind w:left="284"/>
              <w:rPr>
                <w:b w:val="0"/>
                <w:sz w:val="20"/>
              </w:rPr>
            </w:pPr>
            <w:r w:rsidRPr="00410A8C">
              <w:rPr>
                <w:b w:val="0"/>
                <w:sz w:val="20"/>
              </w:rPr>
              <w:t>Михайловского муниципального район</w:t>
            </w:r>
            <w:r>
              <w:rPr>
                <w:b w:val="0"/>
                <w:sz w:val="20"/>
              </w:rPr>
              <w:t xml:space="preserve">а , Генеральный план МО - </w:t>
            </w:r>
            <w:proofErr w:type="spellStart"/>
            <w:r w:rsidRPr="00410A8C">
              <w:rPr>
                <w:b w:val="0"/>
                <w:sz w:val="20"/>
              </w:rPr>
              <w:t>Голдинское</w:t>
            </w:r>
            <w:proofErr w:type="spellEnd"/>
            <w:r w:rsidRPr="00410A8C">
              <w:rPr>
                <w:b w:val="0"/>
                <w:sz w:val="20"/>
              </w:rPr>
              <w:t xml:space="preserve"> сельское поселение</w:t>
            </w:r>
          </w:p>
          <w:p w:rsidR="00410A8C" w:rsidRPr="005A2AEB" w:rsidRDefault="00410A8C" w:rsidP="005A2AEB">
            <w:pPr>
              <w:pStyle w:val="af"/>
              <w:keepNext/>
              <w:ind w:left="284"/>
              <w:jc w:val="left"/>
              <w:rPr>
                <w:b w:val="0"/>
                <w:sz w:val="20"/>
              </w:rPr>
            </w:pPr>
          </w:p>
        </w:tc>
      </w:tr>
      <w:tr w:rsidR="00410A8C" w:rsidTr="00410A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45"/>
        </w:trPr>
        <w:tc>
          <w:tcPr>
            <w:tcW w:w="555" w:type="dxa"/>
            <w:vMerge/>
          </w:tcPr>
          <w:p w:rsidR="00410A8C" w:rsidRDefault="00410A8C" w:rsidP="005A2AEB">
            <w:pPr>
              <w:pStyle w:val="af"/>
              <w:keepNext/>
              <w:jc w:val="left"/>
              <w:rPr>
                <w:b w:val="0"/>
                <w:sz w:val="20"/>
              </w:rPr>
            </w:pPr>
          </w:p>
        </w:tc>
        <w:tc>
          <w:tcPr>
            <w:tcW w:w="1935" w:type="dxa"/>
            <w:vMerge/>
          </w:tcPr>
          <w:p w:rsidR="00410A8C" w:rsidRDefault="00410A8C" w:rsidP="005A2AEB">
            <w:pPr>
              <w:pStyle w:val="af"/>
              <w:keepNext/>
              <w:ind w:left="284"/>
              <w:jc w:val="left"/>
              <w:rPr>
                <w:b w:val="0"/>
                <w:sz w:val="20"/>
              </w:rPr>
            </w:pPr>
          </w:p>
        </w:tc>
        <w:tc>
          <w:tcPr>
            <w:tcW w:w="1560" w:type="dxa"/>
            <w:gridSpan w:val="2"/>
            <w:vMerge/>
          </w:tcPr>
          <w:p w:rsidR="00410A8C" w:rsidRDefault="00410A8C" w:rsidP="005A2AEB">
            <w:pPr>
              <w:pStyle w:val="af"/>
              <w:keepNext/>
              <w:ind w:left="284"/>
              <w:jc w:val="left"/>
              <w:rPr>
                <w:b w:val="0"/>
                <w:sz w:val="20"/>
              </w:rPr>
            </w:pPr>
          </w:p>
        </w:tc>
        <w:tc>
          <w:tcPr>
            <w:tcW w:w="1260" w:type="dxa"/>
            <w:vMerge/>
          </w:tcPr>
          <w:p w:rsidR="00410A8C" w:rsidRDefault="00410A8C" w:rsidP="005A2AEB">
            <w:pPr>
              <w:pStyle w:val="af"/>
              <w:keepNext/>
              <w:ind w:left="284"/>
              <w:jc w:val="left"/>
              <w:rPr>
                <w:b w:val="0"/>
                <w:sz w:val="20"/>
              </w:rPr>
            </w:pPr>
          </w:p>
        </w:tc>
        <w:tc>
          <w:tcPr>
            <w:tcW w:w="1398" w:type="dxa"/>
          </w:tcPr>
          <w:p w:rsidR="00410A8C" w:rsidRPr="00410A8C" w:rsidRDefault="00410A8C" w:rsidP="00410A8C">
            <w:pPr>
              <w:jc w:val="center"/>
              <w:rPr>
                <w:sz w:val="20"/>
                <w:szCs w:val="20"/>
              </w:rPr>
            </w:pPr>
          </w:p>
          <w:p w:rsidR="00410A8C" w:rsidRPr="00410A8C" w:rsidRDefault="00410A8C" w:rsidP="00410A8C">
            <w:pPr>
              <w:jc w:val="center"/>
              <w:rPr>
                <w:sz w:val="20"/>
                <w:szCs w:val="20"/>
              </w:rPr>
            </w:pPr>
            <w:r w:rsidRPr="00410A8C">
              <w:rPr>
                <w:sz w:val="20"/>
                <w:szCs w:val="20"/>
              </w:rPr>
              <w:t>Косметический ремонт</w:t>
            </w:r>
          </w:p>
          <w:p w:rsidR="00410A8C" w:rsidRPr="00410A8C" w:rsidRDefault="00410A8C" w:rsidP="00410A8C">
            <w:pPr>
              <w:jc w:val="center"/>
              <w:rPr>
                <w:sz w:val="20"/>
                <w:szCs w:val="20"/>
              </w:rPr>
            </w:pPr>
          </w:p>
          <w:p w:rsidR="00410A8C" w:rsidRPr="00410A8C" w:rsidRDefault="00410A8C" w:rsidP="00410A8C">
            <w:pPr>
              <w:jc w:val="center"/>
              <w:rPr>
                <w:b/>
                <w:sz w:val="20"/>
                <w:szCs w:val="20"/>
              </w:rPr>
            </w:pPr>
          </w:p>
        </w:tc>
        <w:tc>
          <w:tcPr>
            <w:tcW w:w="1397" w:type="dxa"/>
          </w:tcPr>
          <w:p w:rsidR="00410A8C" w:rsidRPr="00410A8C" w:rsidRDefault="00410A8C" w:rsidP="009B6098">
            <w:pPr>
              <w:pStyle w:val="af"/>
              <w:keepNext/>
              <w:ind w:left="284"/>
              <w:jc w:val="left"/>
              <w:rPr>
                <w:b w:val="0"/>
                <w:sz w:val="20"/>
              </w:rPr>
            </w:pPr>
            <w:r>
              <w:rPr>
                <w:b w:val="0"/>
                <w:sz w:val="20"/>
              </w:rPr>
              <w:t>2025г.</w:t>
            </w:r>
          </w:p>
        </w:tc>
        <w:tc>
          <w:tcPr>
            <w:tcW w:w="4050" w:type="dxa"/>
            <w:vMerge/>
          </w:tcPr>
          <w:p w:rsidR="00410A8C" w:rsidRPr="005A2AEB" w:rsidRDefault="00410A8C" w:rsidP="005A2AEB">
            <w:pPr>
              <w:pStyle w:val="af"/>
              <w:keepNext/>
              <w:ind w:left="284"/>
              <w:jc w:val="left"/>
              <w:rPr>
                <w:b w:val="0"/>
                <w:sz w:val="20"/>
              </w:rPr>
            </w:pPr>
          </w:p>
        </w:tc>
        <w:tc>
          <w:tcPr>
            <w:tcW w:w="2803" w:type="dxa"/>
            <w:vMerge/>
          </w:tcPr>
          <w:p w:rsidR="00410A8C" w:rsidRPr="005A2AEB" w:rsidRDefault="00410A8C" w:rsidP="005A2AEB">
            <w:pPr>
              <w:pStyle w:val="af"/>
              <w:keepNext/>
              <w:ind w:left="284"/>
              <w:jc w:val="left"/>
              <w:rPr>
                <w:b w:val="0"/>
                <w:sz w:val="20"/>
              </w:rPr>
            </w:pPr>
          </w:p>
        </w:tc>
      </w:tr>
      <w:tr w:rsidR="00410A8C" w:rsidTr="005A2A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80"/>
        </w:trPr>
        <w:tc>
          <w:tcPr>
            <w:tcW w:w="555" w:type="dxa"/>
            <w:vMerge/>
          </w:tcPr>
          <w:p w:rsidR="00410A8C" w:rsidRDefault="00410A8C" w:rsidP="005A2AEB">
            <w:pPr>
              <w:pStyle w:val="af"/>
              <w:keepNext/>
              <w:jc w:val="left"/>
              <w:rPr>
                <w:b w:val="0"/>
                <w:sz w:val="20"/>
              </w:rPr>
            </w:pPr>
          </w:p>
        </w:tc>
        <w:tc>
          <w:tcPr>
            <w:tcW w:w="1935" w:type="dxa"/>
            <w:vMerge/>
          </w:tcPr>
          <w:p w:rsidR="00410A8C" w:rsidRDefault="00410A8C" w:rsidP="005A2AEB">
            <w:pPr>
              <w:pStyle w:val="af"/>
              <w:keepNext/>
              <w:ind w:left="284"/>
              <w:jc w:val="left"/>
              <w:rPr>
                <w:b w:val="0"/>
                <w:sz w:val="20"/>
              </w:rPr>
            </w:pPr>
          </w:p>
        </w:tc>
        <w:tc>
          <w:tcPr>
            <w:tcW w:w="1560" w:type="dxa"/>
            <w:gridSpan w:val="2"/>
            <w:vMerge/>
          </w:tcPr>
          <w:p w:rsidR="00410A8C" w:rsidRDefault="00410A8C" w:rsidP="005A2AEB">
            <w:pPr>
              <w:pStyle w:val="af"/>
              <w:keepNext/>
              <w:ind w:left="284"/>
              <w:jc w:val="left"/>
              <w:rPr>
                <w:b w:val="0"/>
                <w:sz w:val="20"/>
              </w:rPr>
            </w:pPr>
          </w:p>
        </w:tc>
        <w:tc>
          <w:tcPr>
            <w:tcW w:w="1260" w:type="dxa"/>
            <w:vMerge/>
          </w:tcPr>
          <w:p w:rsidR="00410A8C" w:rsidRDefault="00410A8C" w:rsidP="005A2AEB">
            <w:pPr>
              <w:pStyle w:val="af"/>
              <w:keepNext/>
              <w:ind w:left="284"/>
              <w:jc w:val="left"/>
              <w:rPr>
                <w:b w:val="0"/>
                <w:sz w:val="20"/>
              </w:rPr>
            </w:pPr>
          </w:p>
        </w:tc>
        <w:tc>
          <w:tcPr>
            <w:tcW w:w="1398" w:type="dxa"/>
          </w:tcPr>
          <w:p w:rsidR="00410A8C" w:rsidRPr="00410A8C" w:rsidRDefault="00410A8C" w:rsidP="00410A8C">
            <w:pPr>
              <w:jc w:val="center"/>
              <w:rPr>
                <w:sz w:val="20"/>
                <w:szCs w:val="20"/>
              </w:rPr>
            </w:pPr>
          </w:p>
          <w:p w:rsidR="00410A8C" w:rsidRPr="00410A8C" w:rsidRDefault="00410A8C" w:rsidP="00410A8C">
            <w:pPr>
              <w:jc w:val="center"/>
              <w:rPr>
                <w:sz w:val="20"/>
                <w:szCs w:val="20"/>
              </w:rPr>
            </w:pPr>
            <w:r>
              <w:rPr>
                <w:sz w:val="20"/>
                <w:szCs w:val="20"/>
              </w:rPr>
              <w:t>Ремонт фасада</w:t>
            </w:r>
          </w:p>
        </w:tc>
        <w:tc>
          <w:tcPr>
            <w:tcW w:w="1397" w:type="dxa"/>
          </w:tcPr>
          <w:p w:rsidR="00410A8C" w:rsidRPr="00410A8C" w:rsidRDefault="00410A8C" w:rsidP="009B6098">
            <w:pPr>
              <w:pStyle w:val="af"/>
              <w:keepNext/>
              <w:ind w:left="284"/>
              <w:jc w:val="left"/>
              <w:rPr>
                <w:b w:val="0"/>
                <w:sz w:val="20"/>
              </w:rPr>
            </w:pPr>
            <w:r>
              <w:rPr>
                <w:b w:val="0"/>
                <w:sz w:val="20"/>
              </w:rPr>
              <w:t>2014г.</w:t>
            </w:r>
          </w:p>
        </w:tc>
        <w:tc>
          <w:tcPr>
            <w:tcW w:w="4050" w:type="dxa"/>
            <w:vMerge/>
          </w:tcPr>
          <w:p w:rsidR="00410A8C" w:rsidRPr="005A2AEB" w:rsidRDefault="00410A8C" w:rsidP="005A2AEB">
            <w:pPr>
              <w:pStyle w:val="af"/>
              <w:keepNext/>
              <w:ind w:left="284"/>
              <w:jc w:val="left"/>
              <w:rPr>
                <w:b w:val="0"/>
                <w:sz w:val="20"/>
              </w:rPr>
            </w:pPr>
          </w:p>
        </w:tc>
        <w:tc>
          <w:tcPr>
            <w:tcW w:w="2803" w:type="dxa"/>
            <w:vMerge/>
          </w:tcPr>
          <w:p w:rsidR="00410A8C" w:rsidRPr="005A2AEB" w:rsidRDefault="00410A8C" w:rsidP="005A2AEB">
            <w:pPr>
              <w:pStyle w:val="af"/>
              <w:keepNext/>
              <w:ind w:left="284"/>
              <w:jc w:val="left"/>
              <w:rPr>
                <w:b w:val="0"/>
                <w:sz w:val="20"/>
              </w:rPr>
            </w:pPr>
          </w:p>
        </w:tc>
      </w:tr>
    </w:tbl>
    <w:p w:rsidR="005A2AEB" w:rsidRPr="005A2AEB" w:rsidRDefault="005A2AEB" w:rsidP="005A2AEB"/>
    <w:p w:rsidR="00F71629" w:rsidRPr="009B6098" w:rsidRDefault="00F71629" w:rsidP="00024751">
      <w:pPr>
        <w:pStyle w:val="af"/>
        <w:keepNext/>
        <w:rPr>
          <w:i/>
          <w:iCs/>
          <w:sz w:val="24"/>
          <w:szCs w:val="24"/>
        </w:rPr>
      </w:pPr>
      <w:r w:rsidRPr="009B6098">
        <w:rPr>
          <w:sz w:val="24"/>
          <w:szCs w:val="24"/>
        </w:rPr>
        <w:t xml:space="preserve">Таблица </w:t>
      </w:r>
      <w:r w:rsidR="00D60BF8" w:rsidRPr="009B6098">
        <w:rPr>
          <w:iCs/>
          <w:sz w:val="24"/>
          <w:szCs w:val="24"/>
        </w:rPr>
        <w:t>4.</w:t>
      </w:r>
      <w:r w:rsidRPr="009B6098">
        <w:rPr>
          <w:sz w:val="24"/>
          <w:szCs w:val="24"/>
        </w:rPr>
        <w:t xml:space="preserve"> Перечень мероприятий по строительству объектов местного значения поселения</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701"/>
        <w:gridCol w:w="1134"/>
        <w:gridCol w:w="1559"/>
        <w:gridCol w:w="1417"/>
        <w:gridCol w:w="4111"/>
        <w:gridCol w:w="3402"/>
      </w:tblGrid>
      <w:tr w:rsidR="006B0186" w:rsidRPr="006B0186" w:rsidTr="00A131D4">
        <w:trPr>
          <w:trHeight w:val="858"/>
          <w:tblHeader/>
        </w:trPr>
        <w:tc>
          <w:tcPr>
            <w:tcW w:w="568" w:type="dxa"/>
            <w:shd w:val="clear" w:color="auto" w:fill="auto"/>
            <w:vAlign w:val="center"/>
            <w:hideMark/>
          </w:tcPr>
          <w:p w:rsidR="00F71629" w:rsidRPr="006B0186" w:rsidRDefault="00F71629" w:rsidP="00992A15">
            <w:pPr>
              <w:jc w:val="center"/>
              <w:rPr>
                <w:sz w:val="20"/>
                <w:szCs w:val="20"/>
              </w:rPr>
            </w:pPr>
            <w:r w:rsidRPr="006B0186">
              <w:rPr>
                <w:sz w:val="20"/>
                <w:szCs w:val="20"/>
              </w:rPr>
              <w:t>№ п/п</w:t>
            </w:r>
          </w:p>
        </w:tc>
        <w:tc>
          <w:tcPr>
            <w:tcW w:w="1276" w:type="dxa"/>
            <w:shd w:val="clear" w:color="auto" w:fill="auto"/>
            <w:vAlign w:val="center"/>
            <w:hideMark/>
          </w:tcPr>
          <w:p w:rsidR="00F71629" w:rsidRPr="006B0186" w:rsidRDefault="00F71629" w:rsidP="006555D9">
            <w:pPr>
              <w:ind w:left="-76" w:right="-108"/>
              <w:jc w:val="center"/>
              <w:rPr>
                <w:sz w:val="20"/>
                <w:szCs w:val="20"/>
              </w:rPr>
            </w:pPr>
            <w:r w:rsidRPr="006B0186">
              <w:rPr>
                <w:sz w:val="20"/>
                <w:szCs w:val="20"/>
              </w:rPr>
              <w:t>Наименование объекта</w:t>
            </w:r>
          </w:p>
        </w:tc>
        <w:tc>
          <w:tcPr>
            <w:tcW w:w="1701" w:type="dxa"/>
            <w:vAlign w:val="center"/>
          </w:tcPr>
          <w:p w:rsidR="00F71629" w:rsidRPr="006B0186" w:rsidRDefault="00F71629" w:rsidP="006555D9">
            <w:pPr>
              <w:ind w:left="-108" w:right="-108"/>
              <w:jc w:val="center"/>
              <w:rPr>
                <w:sz w:val="20"/>
                <w:szCs w:val="20"/>
              </w:rPr>
            </w:pPr>
            <w:r w:rsidRPr="006B0186">
              <w:rPr>
                <w:sz w:val="20"/>
                <w:szCs w:val="20"/>
              </w:rPr>
              <w:t>Местоположение объекта</w:t>
            </w:r>
          </w:p>
        </w:tc>
        <w:tc>
          <w:tcPr>
            <w:tcW w:w="1134" w:type="dxa"/>
            <w:shd w:val="clear" w:color="auto" w:fill="auto"/>
            <w:vAlign w:val="center"/>
            <w:hideMark/>
          </w:tcPr>
          <w:p w:rsidR="00F71629" w:rsidRPr="006B0186" w:rsidRDefault="00F71629" w:rsidP="00A131D4">
            <w:pPr>
              <w:ind w:left="-108" w:right="-108"/>
              <w:jc w:val="center"/>
              <w:rPr>
                <w:sz w:val="20"/>
                <w:szCs w:val="20"/>
              </w:rPr>
            </w:pPr>
            <w:r w:rsidRPr="006B0186">
              <w:rPr>
                <w:sz w:val="20"/>
                <w:szCs w:val="20"/>
              </w:rPr>
              <w:t>Параметры объекта</w:t>
            </w:r>
          </w:p>
        </w:tc>
        <w:tc>
          <w:tcPr>
            <w:tcW w:w="1559" w:type="dxa"/>
            <w:vAlign w:val="center"/>
          </w:tcPr>
          <w:p w:rsidR="00F71629" w:rsidRPr="006B0186" w:rsidRDefault="00F71629" w:rsidP="0035654C">
            <w:pPr>
              <w:ind w:left="-108" w:right="-108"/>
              <w:jc w:val="center"/>
              <w:rPr>
                <w:sz w:val="20"/>
                <w:szCs w:val="20"/>
              </w:rPr>
            </w:pPr>
            <w:r w:rsidRPr="006B0186">
              <w:rPr>
                <w:sz w:val="20"/>
                <w:szCs w:val="20"/>
              </w:rPr>
              <w:t>Мероприятие</w:t>
            </w:r>
          </w:p>
        </w:tc>
        <w:tc>
          <w:tcPr>
            <w:tcW w:w="1417" w:type="dxa"/>
            <w:vAlign w:val="center"/>
          </w:tcPr>
          <w:p w:rsidR="00F71629" w:rsidRPr="006B0186" w:rsidRDefault="00F71629" w:rsidP="0035654C">
            <w:pPr>
              <w:ind w:left="-108" w:right="-108"/>
              <w:jc w:val="center"/>
              <w:rPr>
                <w:sz w:val="20"/>
                <w:szCs w:val="20"/>
              </w:rPr>
            </w:pPr>
            <w:r w:rsidRPr="006B0186">
              <w:rPr>
                <w:sz w:val="20"/>
                <w:szCs w:val="20"/>
              </w:rPr>
              <w:t>Сроки реализации мероприятия</w:t>
            </w:r>
          </w:p>
        </w:tc>
        <w:tc>
          <w:tcPr>
            <w:tcW w:w="4111" w:type="dxa"/>
            <w:vAlign w:val="center"/>
          </w:tcPr>
          <w:p w:rsidR="00F71629" w:rsidRPr="006B0186" w:rsidRDefault="00F71629" w:rsidP="00992A15">
            <w:pPr>
              <w:jc w:val="center"/>
              <w:rPr>
                <w:sz w:val="20"/>
                <w:szCs w:val="20"/>
              </w:rPr>
            </w:pPr>
            <w:r w:rsidRPr="006B0186">
              <w:rPr>
                <w:sz w:val="20"/>
                <w:szCs w:val="20"/>
              </w:rPr>
              <w:t>Ответственный исполнитель/соисполнитель</w:t>
            </w:r>
          </w:p>
        </w:tc>
        <w:tc>
          <w:tcPr>
            <w:tcW w:w="3402" w:type="dxa"/>
            <w:vAlign w:val="center"/>
          </w:tcPr>
          <w:p w:rsidR="00F71629" w:rsidRPr="006B0186" w:rsidRDefault="00F71629" w:rsidP="00992A15">
            <w:pPr>
              <w:jc w:val="center"/>
              <w:rPr>
                <w:sz w:val="20"/>
                <w:szCs w:val="20"/>
              </w:rPr>
            </w:pPr>
            <w:r w:rsidRPr="006B0186">
              <w:rPr>
                <w:sz w:val="20"/>
                <w:szCs w:val="20"/>
              </w:rPr>
              <w:t>Источник мероприятия</w:t>
            </w:r>
          </w:p>
        </w:tc>
      </w:tr>
      <w:tr w:rsidR="006B0186" w:rsidRPr="006B0186" w:rsidTr="0035654C">
        <w:trPr>
          <w:trHeight w:val="304"/>
        </w:trPr>
        <w:tc>
          <w:tcPr>
            <w:tcW w:w="568" w:type="dxa"/>
            <w:shd w:val="clear" w:color="auto" w:fill="auto"/>
            <w:vAlign w:val="center"/>
          </w:tcPr>
          <w:p w:rsidR="00F71629" w:rsidRPr="006B0186" w:rsidRDefault="000C41D4" w:rsidP="00992A15">
            <w:pPr>
              <w:jc w:val="center"/>
              <w:rPr>
                <w:sz w:val="20"/>
                <w:szCs w:val="20"/>
              </w:rPr>
            </w:pPr>
            <w:r w:rsidRPr="006B0186">
              <w:rPr>
                <w:sz w:val="20"/>
                <w:szCs w:val="20"/>
              </w:rPr>
              <w:t>1</w:t>
            </w:r>
          </w:p>
        </w:tc>
        <w:tc>
          <w:tcPr>
            <w:tcW w:w="14600" w:type="dxa"/>
            <w:gridSpan w:val="7"/>
            <w:vAlign w:val="center"/>
          </w:tcPr>
          <w:p w:rsidR="00F71629" w:rsidRPr="006B0186" w:rsidRDefault="00F71629" w:rsidP="00A131D4">
            <w:pPr>
              <w:ind w:left="-108" w:right="-108"/>
              <w:jc w:val="center"/>
              <w:rPr>
                <w:sz w:val="20"/>
                <w:szCs w:val="20"/>
              </w:rPr>
            </w:pPr>
            <w:r w:rsidRPr="006B0186">
              <w:rPr>
                <w:sz w:val="20"/>
                <w:szCs w:val="20"/>
              </w:rPr>
              <w:t>Спортивные сооружения</w:t>
            </w:r>
          </w:p>
        </w:tc>
      </w:tr>
      <w:tr w:rsidR="006B0186" w:rsidRPr="006B0186" w:rsidTr="00A131D4">
        <w:trPr>
          <w:trHeight w:val="20"/>
        </w:trPr>
        <w:tc>
          <w:tcPr>
            <w:tcW w:w="568" w:type="dxa"/>
            <w:shd w:val="clear" w:color="auto" w:fill="auto"/>
            <w:vAlign w:val="center"/>
          </w:tcPr>
          <w:p w:rsidR="00F71629" w:rsidRPr="006B0186" w:rsidRDefault="00D60BF8" w:rsidP="00D60BF8">
            <w:pPr>
              <w:keepNext/>
              <w:keepLines/>
              <w:jc w:val="center"/>
              <w:rPr>
                <w:sz w:val="20"/>
                <w:szCs w:val="20"/>
              </w:rPr>
            </w:pPr>
            <w:r>
              <w:rPr>
                <w:sz w:val="20"/>
                <w:szCs w:val="20"/>
              </w:rPr>
              <w:t>1</w:t>
            </w:r>
            <w:r w:rsidR="00F71629" w:rsidRPr="006B0186">
              <w:rPr>
                <w:sz w:val="20"/>
                <w:szCs w:val="20"/>
              </w:rPr>
              <w:t>.</w:t>
            </w:r>
            <w:r>
              <w:rPr>
                <w:sz w:val="20"/>
                <w:szCs w:val="20"/>
              </w:rPr>
              <w:t>1</w:t>
            </w:r>
          </w:p>
        </w:tc>
        <w:tc>
          <w:tcPr>
            <w:tcW w:w="1276" w:type="dxa"/>
            <w:shd w:val="clear" w:color="auto" w:fill="auto"/>
            <w:vAlign w:val="center"/>
            <w:hideMark/>
          </w:tcPr>
          <w:p w:rsidR="00F71629" w:rsidRPr="006B0186" w:rsidRDefault="007B28C3" w:rsidP="007B28C3">
            <w:pPr>
              <w:keepNext/>
              <w:keepLines/>
              <w:ind w:left="-76" w:right="-108"/>
              <w:jc w:val="center"/>
              <w:rPr>
                <w:sz w:val="20"/>
                <w:szCs w:val="20"/>
              </w:rPr>
            </w:pPr>
            <w:r>
              <w:rPr>
                <w:sz w:val="20"/>
                <w:szCs w:val="20"/>
              </w:rPr>
              <w:t>Комбинированная с</w:t>
            </w:r>
            <w:r w:rsidR="00F71629" w:rsidRPr="006B0186">
              <w:rPr>
                <w:sz w:val="20"/>
                <w:szCs w:val="20"/>
              </w:rPr>
              <w:t>портивн</w:t>
            </w:r>
            <w:r>
              <w:rPr>
                <w:sz w:val="20"/>
                <w:szCs w:val="20"/>
              </w:rPr>
              <w:t>ая и детская площадка</w:t>
            </w:r>
            <w:r w:rsidR="00F71629" w:rsidRPr="006B0186">
              <w:rPr>
                <w:sz w:val="20"/>
                <w:szCs w:val="20"/>
              </w:rPr>
              <w:t xml:space="preserve"> </w:t>
            </w:r>
          </w:p>
        </w:tc>
        <w:tc>
          <w:tcPr>
            <w:tcW w:w="1701" w:type="dxa"/>
            <w:vAlign w:val="center"/>
          </w:tcPr>
          <w:p w:rsidR="00F71629" w:rsidRPr="006B0186" w:rsidRDefault="00D60BF8" w:rsidP="007B28C3">
            <w:pPr>
              <w:keepNext/>
              <w:keepLines/>
              <w:ind w:left="-108" w:right="-108"/>
              <w:rPr>
                <w:sz w:val="20"/>
                <w:szCs w:val="20"/>
              </w:rPr>
            </w:pPr>
            <w:r>
              <w:rPr>
                <w:sz w:val="20"/>
                <w:szCs w:val="20"/>
              </w:rPr>
              <w:t xml:space="preserve">  </w:t>
            </w:r>
            <w:r w:rsidR="007B28C3">
              <w:rPr>
                <w:sz w:val="20"/>
                <w:szCs w:val="20"/>
              </w:rPr>
              <w:t>с</w:t>
            </w:r>
            <w:r>
              <w:rPr>
                <w:sz w:val="20"/>
                <w:szCs w:val="20"/>
              </w:rPr>
              <w:t xml:space="preserve">. </w:t>
            </w:r>
            <w:proofErr w:type="spellStart"/>
            <w:r w:rsidR="007B28C3">
              <w:rPr>
                <w:sz w:val="20"/>
                <w:szCs w:val="20"/>
              </w:rPr>
              <w:t>Голдино</w:t>
            </w:r>
            <w:proofErr w:type="spellEnd"/>
          </w:p>
        </w:tc>
        <w:tc>
          <w:tcPr>
            <w:tcW w:w="1134" w:type="dxa"/>
            <w:shd w:val="clear" w:color="auto" w:fill="auto"/>
            <w:vAlign w:val="center"/>
            <w:hideMark/>
          </w:tcPr>
          <w:p w:rsidR="00F71629" w:rsidRPr="006B0186" w:rsidRDefault="007B28C3" w:rsidP="00A131D4">
            <w:pPr>
              <w:keepNext/>
              <w:keepLines/>
              <w:ind w:left="-108" w:right="-108"/>
              <w:jc w:val="center"/>
              <w:rPr>
                <w:sz w:val="20"/>
                <w:szCs w:val="20"/>
              </w:rPr>
            </w:pPr>
            <w:r>
              <w:rPr>
                <w:sz w:val="20"/>
                <w:szCs w:val="20"/>
              </w:rPr>
              <w:t>5</w:t>
            </w:r>
            <w:r w:rsidR="00D60BF8">
              <w:rPr>
                <w:sz w:val="20"/>
                <w:szCs w:val="20"/>
              </w:rPr>
              <w:t>00</w:t>
            </w:r>
            <w:r w:rsidR="00F71629" w:rsidRPr="006B0186">
              <w:rPr>
                <w:sz w:val="20"/>
                <w:szCs w:val="20"/>
              </w:rPr>
              <w:t xml:space="preserve"> кв. м</w:t>
            </w:r>
          </w:p>
        </w:tc>
        <w:tc>
          <w:tcPr>
            <w:tcW w:w="1559" w:type="dxa"/>
            <w:vAlign w:val="center"/>
          </w:tcPr>
          <w:p w:rsidR="00F71629" w:rsidRPr="006B0186" w:rsidRDefault="00D60BF8" w:rsidP="0035654C">
            <w:pPr>
              <w:keepNext/>
              <w:keepLines/>
              <w:ind w:left="-108" w:right="-108"/>
              <w:jc w:val="center"/>
              <w:rPr>
                <w:sz w:val="20"/>
                <w:szCs w:val="20"/>
              </w:rPr>
            </w:pPr>
            <w:r>
              <w:rPr>
                <w:sz w:val="20"/>
                <w:szCs w:val="20"/>
              </w:rPr>
              <w:t xml:space="preserve">Обустройство </w:t>
            </w:r>
          </w:p>
        </w:tc>
        <w:tc>
          <w:tcPr>
            <w:tcW w:w="1417" w:type="dxa"/>
            <w:vAlign w:val="center"/>
          </w:tcPr>
          <w:p w:rsidR="00F71629" w:rsidRPr="006B0186" w:rsidRDefault="00F71629" w:rsidP="00D60BF8">
            <w:pPr>
              <w:keepNext/>
              <w:keepLines/>
              <w:ind w:left="-108" w:right="-108"/>
              <w:jc w:val="center"/>
              <w:rPr>
                <w:sz w:val="20"/>
                <w:szCs w:val="20"/>
              </w:rPr>
            </w:pPr>
            <w:r w:rsidRPr="006B0186">
              <w:rPr>
                <w:sz w:val="20"/>
                <w:szCs w:val="20"/>
              </w:rPr>
              <w:t>20</w:t>
            </w:r>
            <w:r w:rsidR="00D60BF8">
              <w:rPr>
                <w:sz w:val="20"/>
                <w:szCs w:val="20"/>
              </w:rPr>
              <w:t>17</w:t>
            </w:r>
            <w:r w:rsidRPr="006B0186">
              <w:rPr>
                <w:sz w:val="20"/>
                <w:szCs w:val="20"/>
              </w:rPr>
              <w:t>г.</w:t>
            </w:r>
          </w:p>
        </w:tc>
        <w:tc>
          <w:tcPr>
            <w:tcW w:w="4111" w:type="dxa"/>
            <w:vAlign w:val="center"/>
          </w:tcPr>
          <w:p w:rsidR="00F71629" w:rsidRPr="006B0186" w:rsidRDefault="00D60BF8" w:rsidP="000F31A6">
            <w:pPr>
              <w:keepNext/>
              <w:keepLines/>
              <w:jc w:val="center"/>
              <w:rPr>
                <w:sz w:val="20"/>
                <w:szCs w:val="20"/>
              </w:rPr>
            </w:pPr>
            <w:r w:rsidRPr="006B0186">
              <w:rPr>
                <w:sz w:val="20"/>
                <w:szCs w:val="20"/>
              </w:rPr>
              <w:t>Управление</w:t>
            </w:r>
            <w:r>
              <w:rPr>
                <w:sz w:val="20"/>
                <w:szCs w:val="20"/>
              </w:rPr>
              <w:t xml:space="preserve"> по </w:t>
            </w:r>
            <w:r w:rsidRPr="006B0186">
              <w:rPr>
                <w:sz w:val="20"/>
                <w:szCs w:val="20"/>
              </w:rPr>
              <w:t xml:space="preserve"> строительств</w:t>
            </w:r>
            <w:r>
              <w:rPr>
                <w:sz w:val="20"/>
                <w:szCs w:val="20"/>
              </w:rPr>
              <w:t>у, развитию инфраструктуры, архитектуре, ГО и ЧС администрации Михайловского муниципального района</w:t>
            </w:r>
            <w:r w:rsidRPr="006B0186">
              <w:rPr>
                <w:sz w:val="20"/>
                <w:szCs w:val="20"/>
              </w:rPr>
              <w:t xml:space="preserve">»/Управление образования и молодежной политики администрации </w:t>
            </w:r>
            <w:r>
              <w:rPr>
                <w:sz w:val="20"/>
                <w:szCs w:val="20"/>
              </w:rPr>
              <w:t>Михайловского муниципального</w:t>
            </w:r>
            <w:r w:rsidRPr="006B0186">
              <w:rPr>
                <w:sz w:val="20"/>
                <w:szCs w:val="20"/>
              </w:rPr>
              <w:t xml:space="preserve"> района</w:t>
            </w:r>
          </w:p>
        </w:tc>
        <w:tc>
          <w:tcPr>
            <w:tcW w:w="3402" w:type="dxa"/>
            <w:vAlign w:val="center"/>
          </w:tcPr>
          <w:p w:rsidR="00F71629" w:rsidRPr="006B0186" w:rsidRDefault="00F71629" w:rsidP="00D60BF8">
            <w:pPr>
              <w:keepNext/>
              <w:keepLines/>
              <w:jc w:val="center"/>
              <w:rPr>
                <w:sz w:val="20"/>
                <w:szCs w:val="20"/>
              </w:rPr>
            </w:pPr>
            <w:r w:rsidRPr="006B0186">
              <w:rPr>
                <w:sz w:val="20"/>
                <w:szCs w:val="20"/>
              </w:rPr>
              <w:t xml:space="preserve">Расчет потребности в объектах социальной инфраструктуры согласно РНГП </w:t>
            </w:r>
            <w:r w:rsidR="00D60BF8">
              <w:rPr>
                <w:sz w:val="20"/>
                <w:szCs w:val="20"/>
              </w:rPr>
              <w:t>Рязанской области</w:t>
            </w:r>
          </w:p>
        </w:tc>
      </w:tr>
      <w:tr w:rsidR="006B0186" w:rsidRPr="006B0186" w:rsidTr="00A131D4">
        <w:trPr>
          <w:trHeight w:val="20"/>
        </w:trPr>
        <w:tc>
          <w:tcPr>
            <w:tcW w:w="568" w:type="dxa"/>
            <w:shd w:val="clear" w:color="auto" w:fill="auto"/>
            <w:vAlign w:val="center"/>
          </w:tcPr>
          <w:p w:rsidR="00F71629" w:rsidRPr="006B0186" w:rsidRDefault="00D60BF8" w:rsidP="00D60BF8">
            <w:pPr>
              <w:jc w:val="center"/>
              <w:rPr>
                <w:sz w:val="20"/>
                <w:szCs w:val="20"/>
              </w:rPr>
            </w:pPr>
            <w:r>
              <w:rPr>
                <w:sz w:val="20"/>
                <w:szCs w:val="20"/>
              </w:rPr>
              <w:t>1</w:t>
            </w:r>
            <w:r w:rsidR="00F71629" w:rsidRPr="006B0186">
              <w:rPr>
                <w:sz w:val="20"/>
                <w:szCs w:val="20"/>
              </w:rPr>
              <w:t>.</w:t>
            </w:r>
            <w:r>
              <w:rPr>
                <w:sz w:val="20"/>
                <w:szCs w:val="20"/>
              </w:rPr>
              <w:t>2</w:t>
            </w:r>
          </w:p>
        </w:tc>
        <w:tc>
          <w:tcPr>
            <w:tcW w:w="1276" w:type="dxa"/>
            <w:shd w:val="clear" w:color="auto" w:fill="auto"/>
            <w:vAlign w:val="center"/>
            <w:hideMark/>
          </w:tcPr>
          <w:p w:rsidR="00F71629" w:rsidRPr="006B0186" w:rsidRDefault="00F71629" w:rsidP="006555D9">
            <w:pPr>
              <w:ind w:left="-76" w:right="-108"/>
              <w:jc w:val="center"/>
              <w:rPr>
                <w:sz w:val="20"/>
                <w:szCs w:val="20"/>
              </w:rPr>
            </w:pPr>
            <w:r w:rsidRPr="006B0186">
              <w:rPr>
                <w:sz w:val="20"/>
                <w:szCs w:val="20"/>
              </w:rPr>
              <w:t>Спортивная площадка</w:t>
            </w:r>
          </w:p>
        </w:tc>
        <w:tc>
          <w:tcPr>
            <w:tcW w:w="1701" w:type="dxa"/>
            <w:vAlign w:val="center"/>
          </w:tcPr>
          <w:p w:rsidR="00F71629" w:rsidRPr="006B0186" w:rsidRDefault="00D60BF8" w:rsidP="007B28C3">
            <w:pPr>
              <w:ind w:left="-108" w:right="-108"/>
              <w:jc w:val="center"/>
              <w:rPr>
                <w:sz w:val="20"/>
                <w:szCs w:val="20"/>
              </w:rPr>
            </w:pPr>
            <w:r>
              <w:rPr>
                <w:sz w:val="20"/>
                <w:szCs w:val="20"/>
              </w:rPr>
              <w:t xml:space="preserve">с. </w:t>
            </w:r>
            <w:r w:rsidR="007B28C3">
              <w:rPr>
                <w:sz w:val="20"/>
                <w:szCs w:val="20"/>
              </w:rPr>
              <w:t>Малинки</w:t>
            </w:r>
          </w:p>
        </w:tc>
        <w:tc>
          <w:tcPr>
            <w:tcW w:w="1134" w:type="dxa"/>
            <w:shd w:val="clear" w:color="auto" w:fill="auto"/>
            <w:vAlign w:val="center"/>
            <w:hideMark/>
          </w:tcPr>
          <w:p w:rsidR="00F71629" w:rsidRPr="006B0186" w:rsidRDefault="007B28C3" w:rsidP="00A131D4">
            <w:pPr>
              <w:ind w:left="-108" w:right="-108"/>
              <w:jc w:val="center"/>
              <w:rPr>
                <w:sz w:val="20"/>
                <w:szCs w:val="20"/>
              </w:rPr>
            </w:pPr>
            <w:r>
              <w:rPr>
                <w:sz w:val="20"/>
                <w:szCs w:val="20"/>
              </w:rPr>
              <w:t>5</w:t>
            </w:r>
            <w:r w:rsidR="00D60BF8">
              <w:rPr>
                <w:sz w:val="20"/>
                <w:szCs w:val="20"/>
              </w:rPr>
              <w:t>00</w:t>
            </w:r>
            <w:r w:rsidR="00F71629" w:rsidRPr="006B0186">
              <w:rPr>
                <w:sz w:val="20"/>
                <w:szCs w:val="20"/>
              </w:rPr>
              <w:t xml:space="preserve"> кв. м</w:t>
            </w:r>
          </w:p>
        </w:tc>
        <w:tc>
          <w:tcPr>
            <w:tcW w:w="1559" w:type="dxa"/>
            <w:vAlign w:val="center"/>
          </w:tcPr>
          <w:p w:rsidR="00F71629" w:rsidRPr="006B0186" w:rsidRDefault="00D60BF8" w:rsidP="0035654C">
            <w:pPr>
              <w:ind w:left="-108" w:right="-108"/>
              <w:jc w:val="center"/>
              <w:rPr>
                <w:sz w:val="20"/>
                <w:szCs w:val="20"/>
              </w:rPr>
            </w:pPr>
            <w:r>
              <w:rPr>
                <w:sz w:val="20"/>
                <w:szCs w:val="20"/>
              </w:rPr>
              <w:t>Обустройство</w:t>
            </w:r>
          </w:p>
        </w:tc>
        <w:tc>
          <w:tcPr>
            <w:tcW w:w="1417" w:type="dxa"/>
            <w:vAlign w:val="center"/>
          </w:tcPr>
          <w:p w:rsidR="00F71629" w:rsidRPr="006B0186" w:rsidRDefault="00F71629" w:rsidP="007B28C3">
            <w:pPr>
              <w:ind w:left="-108" w:right="-108"/>
              <w:jc w:val="center"/>
              <w:rPr>
                <w:sz w:val="20"/>
                <w:szCs w:val="20"/>
              </w:rPr>
            </w:pPr>
            <w:r w:rsidRPr="006B0186">
              <w:rPr>
                <w:sz w:val="20"/>
                <w:szCs w:val="20"/>
              </w:rPr>
              <w:t>20</w:t>
            </w:r>
            <w:r w:rsidR="00D60BF8">
              <w:rPr>
                <w:sz w:val="20"/>
                <w:szCs w:val="20"/>
              </w:rPr>
              <w:t>1</w:t>
            </w:r>
            <w:r w:rsidR="007B28C3">
              <w:rPr>
                <w:sz w:val="20"/>
                <w:szCs w:val="20"/>
              </w:rPr>
              <w:t>9</w:t>
            </w:r>
            <w:r w:rsidRPr="006B0186">
              <w:rPr>
                <w:sz w:val="20"/>
                <w:szCs w:val="20"/>
              </w:rPr>
              <w:t>г.</w:t>
            </w:r>
          </w:p>
        </w:tc>
        <w:tc>
          <w:tcPr>
            <w:tcW w:w="4111" w:type="dxa"/>
            <w:vAlign w:val="center"/>
          </w:tcPr>
          <w:p w:rsidR="00F71629" w:rsidRPr="006B0186" w:rsidRDefault="00D60BF8" w:rsidP="000F31A6">
            <w:pPr>
              <w:jc w:val="center"/>
              <w:rPr>
                <w:sz w:val="20"/>
                <w:szCs w:val="20"/>
              </w:rPr>
            </w:pPr>
            <w:r w:rsidRPr="006B0186">
              <w:rPr>
                <w:sz w:val="20"/>
                <w:szCs w:val="20"/>
              </w:rPr>
              <w:t>Управление</w:t>
            </w:r>
            <w:r>
              <w:rPr>
                <w:sz w:val="20"/>
                <w:szCs w:val="20"/>
              </w:rPr>
              <w:t xml:space="preserve"> по </w:t>
            </w:r>
            <w:r w:rsidRPr="006B0186">
              <w:rPr>
                <w:sz w:val="20"/>
                <w:szCs w:val="20"/>
              </w:rPr>
              <w:t xml:space="preserve"> строительств</w:t>
            </w:r>
            <w:r>
              <w:rPr>
                <w:sz w:val="20"/>
                <w:szCs w:val="20"/>
              </w:rPr>
              <w:t>у, развитию инфраструктуры, архитектуре, ГО и ЧС администрации Михайловского муниципального района</w:t>
            </w:r>
            <w:r w:rsidRPr="006B0186">
              <w:rPr>
                <w:sz w:val="20"/>
                <w:szCs w:val="20"/>
              </w:rPr>
              <w:t xml:space="preserve">»/Управление образования и молодежной политики администрации </w:t>
            </w:r>
            <w:r>
              <w:rPr>
                <w:sz w:val="20"/>
                <w:szCs w:val="20"/>
              </w:rPr>
              <w:t>Михайловского муниципального</w:t>
            </w:r>
            <w:r w:rsidRPr="006B0186">
              <w:rPr>
                <w:sz w:val="20"/>
                <w:szCs w:val="20"/>
              </w:rPr>
              <w:t xml:space="preserve"> района</w:t>
            </w:r>
          </w:p>
        </w:tc>
        <w:tc>
          <w:tcPr>
            <w:tcW w:w="3402" w:type="dxa"/>
            <w:vAlign w:val="center"/>
          </w:tcPr>
          <w:p w:rsidR="00F71629" w:rsidRPr="006B0186" w:rsidRDefault="00D60BF8" w:rsidP="00992A15">
            <w:pPr>
              <w:jc w:val="center"/>
              <w:rPr>
                <w:sz w:val="20"/>
                <w:szCs w:val="20"/>
              </w:rPr>
            </w:pPr>
            <w:r w:rsidRPr="006B0186">
              <w:rPr>
                <w:sz w:val="20"/>
                <w:szCs w:val="20"/>
              </w:rPr>
              <w:t xml:space="preserve">Расчет потребности в объектах социальной инфраструктуры согласно РНГП </w:t>
            </w:r>
            <w:r>
              <w:rPr>
                <w:sz w:val="20"/>
                <w:szCs w:val="20"/>
              </w:rPr>
              <w:t>Рязанской области</w:t>
            </w:r>
          </w:p>
        </w:tc>
      </w:tr>
      <w:tr w:rsidR="006B0186" w:rsidRPr="006B0186" w:rsidTr="00A131D4">
        <w:trPr>
          <w:trHeight w:val="20"/>
        </w:trPr>
        <w:tc>
          <w:tcPr>
            <w:tcW w:w="568" w:type="dxa"/>
            <w:shd w:val="clear" w:color="auto" w:fill="auto"/>
            <w:vAlign w:val="center"/>
          </w:tcPr>
          <w:p w:rsidR="00F71629" w:rsidRPr="006B0186" w:rsidRDefault="00D60BF8" w:rsidP="00992A15">
            <w:pPr>
              <w:jc w:val="center"/>
              <w:rPr>
                <w:sz w:val="20"/>
                <w:szCs w:val="20"/>
              </w:rPr>
            </w:pPr>
            <w:r>
              <w:rPr>
                <w:sz w:val="20"/>
                <w:szCs w:val="20"/>
              </w:rPr>
              <w:t>1.3</w:t>
            </w:r>
          </w:p>
        </w:tc>
        <w:tc>
          <w:tcPr>
            <w:tcW w:w="1276" w:type="dxa"/>
            <w:shd w:val="clear" w:color="auto" w:fill="auto"/>
            <w:vAlign w:val="center"/>
          </w:tcPr>
          <w:p w:rsidR="00F71629" w:rsidRPr="006B0186" w:rsidRDefault="00F71629" w:rsidP="006555D9">
            <w:pPr>
              <w:ind w:left="-76" w:right="-108"/>
              <w:jc w:val="center"/>
              <w:rPr>
                <w:sz w:val="20"/>
                <w:szCs w:val="20"/>
              </w:rPr>
            </w:pPr>
            <w:r w:rsidRPr="006B0186">
              <w:rPr>
                <w:sz w:val="20"/>
                <w:szCs w:val="20"/>
              </w:rPr>
              <w:t>Спортивная площадка</w:t>
            </w:r>
          </w:p>
        </w:tc>
        <w:tc>
          <w:tcPr>
            <w:tcW w:w="1701" w:type="dxa"/>
            <w:vAlign w:val="center"/>
          </w:tcPr>
          <w:p w:rsidR="00F71629" w:rsidRPr="006B0186" w:rsidRDefault="000C17A0" w:rsidP="007B28C3">
            <w:pPr>
              <w:ind w:left="-108" w:right="-108"/>
              <w:jc w:val="center"/>
              <w:rPr>
                <w:sz w:val="20"/>
                <w:szCs w:val="20"/>
              </w:rPr>
            </w:pPr>
            <w:proofErr w:type="spellStart"/>
            <w:r>
              <w:rPr>
                <w:sz w:val="20"/>
                <w:szCs w:val="20"/>
              </w:rPr>
              <w:t>с.Голдино</w:t>
            </w:r>
            <w:proofErr w:type="spellEnd"/>
          </w:p>
        </w:tc>
        <w:tc>
          <w:tcPr>
            <w:tcW w:w="1134" w:type="dxa"/>
            <w:shd w:val="clear" w:color="auto" w:fill="auto"/>
            <w:vAlign w:val="center"/>
          </w:tcPr>
          <w:p w:rsidR="00F71629" w:rsidRPr="006B0186" w:rsidRDefault="00E7525C" w:rsidP="00A131D4">
            <w:pPr>
              <w:ind w:left="-108" w:right="-108"/>
              <w:jc w:val="center"/>
              <w:rPr>
                <w:sz w:val="20"/>
                <w:szCs w:val="20"/>
              </w:rPr>
            </w:pPr>
            <w:r>
              <w:rPr>
                <w:sz w:val="20"/>
                <w:szCs w:val="20"/>
                <w:lang w:val="en-US"/>
              </w:rPr>
              <w:t>5</w:t>
            </w:r>
            <w:r w:rsidR="00F71629" w:rsidRPr="006B0186">
              <w:rPr>
                <w:sz w:val="20"/>
                <w:szCs w:val="20"/>
              </w:rPr>
              <w:t>00 кв. м</w:t>
            </w:r>
          </w:p>
        </w:tc>
        <w:tc>
          <w:tcPr>
            <w:tcW w:w="1559" w:type="dxa"/>
            <w:vAlign w:val="center"/>
          </w:tcPr>
          <w:p w:rsidR="00F71629" w:rsidRPr="006B0186" w:rsidRDefault="00D60BF8" w:rsidP="0035654C">
            <w:pPr>
              <w:ind w:left="-108" w:right="-108"/>
              <w:jc w:val="center"/>
              <w:rPr>
                <w:sz w:val="20"/>
                <w:szCs w:val="20"/>
              </w:rPr>
            </w:pPr>
            <w:r>
              <w:rPr>
                <w:sz w:val="20"/>
                <w:szCs w:val="20"/>
              </w:rPr>
              <w:t>Обустройство</w:t>
            </w:r>
          </w:p>
        </w:tc>
        <w:tc>
          <w:tcPr>
            <w:tcW w:w="1417" w:type="dxa"/>
            <w:vAlign w:val="center"/>
          </w:tcPr>
          <w:p w:rsidR="00F71629" w:rsidRPr="006B0186" w:rsidRDefault="00F71629" w:rsidP="0035654C">
            <w:pPr>
              <w:ind w:left="-108" w:right="-108"/>
              <w:jc w:val="center"/>
              <w:rPr>
                <w:sz w:val="20"/>
                <w:szCs w:val="20"/>
              </w:rPr>
            </w:pPr>
            <w:r w:rsidRPr="006B0186">
              <w:rPr>
                <w:sz w:val="20"/>
                <w:szCs w:val="20"/>
              </w:rPr>
              <w:t>2020 гг.</w:t>
            </w:r>
          </w:p>
        </w:tc>
        <w:tc>
          <w:tcPr>
            <w:tcW w:w="4111" w:type="dxa"/>
            <w:vAlign w:val="center"/>
          </w:tcPr>
          <w:p w:rsidR="00F71629" w:rsidRPr="006B0186" w:rsidRDefault="00D60BF8" w:rsidP="00992A15">
            <w:pPr>
              <w:jc w:val="center"/>
              <w:rPr>
                <w:sz w:val="20"/>
                <w:szCs w:val="20"/>
              </w:rPr>
            </w:pPr>
            <w:r w:rsidRPr="006B0186">
              <w:rPr>
                <w:sz w:val="20"/>
                <w:szCs w:val="20"/>
              </w:rPr>
              <w:t>Управление</w:t>
            </w:r>
            <w:r>
              <w:rPr>
                <w:sz w:val="20"/>
                <w:szCs w:val="20"/>
              </w:rPr>
              <w:t xml:space="preserve"> по </w:t>
            </w:r>
            <w:r w:rsidRPr="006B0186">
              <w:rPr>
                <w:sz w:val="20"/>
                <w:szCs w:val="20"/>
              </w:rPr>
              <w:t xml:space="preserve"> строительств</w:t>
            </w:r>
            <w:r>
              <w:rPr>
                <w:sz w:val="20"/>
                <w:szCs w:val="20"/>
              </w:rPr>
              <w:t>у, развитию инфраструктуры, архитектуре, ГО и ЧС администрации Михайловского муниципального района</w:t>
            </w:r>
            <w:r w:rsidRPr="006B0186">
              <w:rPr>
                <w:sz w:val="20"/>
                <w:szCs w:val="20"/>
              </w:rPr>
              <w:t xml:space="preserve">»/Управление образования и молодежной политики администрации </w:t>
            </w:r>
            <w:r>
              <w:rPr>
                <w:sz w:val="20"/>
                <w:szCs w:val="20"/>
              </w:rPr>
              <w:t>Михайловского муниципального</w:t>
            </w:r>
            <w:r w:rsidRPr="006B0186">
              <w:rPr>
                <w:sz w:val="20"/>
                <w:szCs w:val="20"/>
              </w:rPr>
              <w:t xml:space="preserve"> района</w:t>
            </w:r>
          </w:p>
        </w:tc>
        <w:tc>
          <w:tcPr>
            <w:tcW w:w="3402" w:type="dxa"/>
            <w:vAlign w:val="center"/>
          </w:tcPr>
          <w:p w:rsidR="00F71629" w:rsidRPr="006B0186" w:rsidRDefault="00D60BF8" w:rsidP="00992A15">
            <w:pPr>
              <w:jc w:val="center"/>
              <w:rPr>
                <w:sz w:val="20"/>
                <w:szCs w:val="20"/>
              </w:rPr>
            </w:pPr>
            <w:r w:rsidRPr="006B0186">
              <w:rPr>
                <w:sz w:val="20"/>
                <w:szCs w:val="20"/>
              </w:rPr>
              <w:t xml:space="preserve">Расчет потребности в объектах социальной инфраструктуры согласно РНГП </w:t>
            </w:r>
            <w:r>
              <w:rPr>
                <w:sz w:val="20"/>
                <w:szCs w:val="20"/>
              </w:rPr>
              <w:t>Рязанской области</w:t>
            </w:r>
          </w:p>
        </w:tc>
      </w:tr>
    </w:tbl>
    <w:p w:rsidR="00E23C9D" w:rsidRDefault="00E23C9D" w:rsidP="00E23C9D">
      <w:pPr>
        <w:ind w:left="426"/>
        <w:jc w:val="center"/>
        <w:rPr>
          <w:b/>
          <w:sz w:val="28"/>
          <w:szCs w:val="28"/>
        </w:rPr>
      </w:pPr>
    </w:p>
    <w:p w:rsidR="00E23C9D" w:rsidRPr="00E23C9D" w:rsidRDefault="00E23C9D" w:rsidP="00E23C9D">
      <w:pPr>
        <w:ind w:left="426"/>
        <w:jc w:val="center"/>
        <w:rPr>
          <w:b/>
          <w:sz w:val="28"/>
          <w:szCs w:val="28"/>
        </w:rPr>
      </w:pPr>
      <w:r w:rsidRPr="00E23C9D">
        <w:rPr>
          <w:b/>
          <w:sz w:val="28"/>
          <w:szCs w:val="28"/>
        </w:rPr>
        <w:t>Целевые индикаторы программы</w:t>
      </w:r>
    </w:p>
    <w:p w:rsidR="00E23C9D" w:rsidRPr="00E23C9D" w:rsidRDefault="00E23C9D" w:rsidP="00E23C9D">
      <w:pPr>
        <w:autoSpaceDE w:val="0"/>
        <w:rPr>
          <w:sz w:val="28"/>
          <w:szCs w:val="28"/>
        </w:rPr>
      </w:pPr>
    </w:p>
    <w:tbl>
      <w:tblPr>
        <w:tblW w:w="150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1"/>
        <w:gridCol w:w="3118"/>
        <w:gridCol w:w="709"/>
        <w:gridCol w:w="709"/>
        <w:gridCol w:w="709"/>
        <w:gridCol w:w="709"/>
        <w:gridCol w:w="709"/>
        <w:gridCol w:w="709"/>
        <w:gridCol w:w="710"/>
        <w:gridCol w:w="709"/>
        <w:gridCol w:w="710"/>
        <w:gridCol w:w="744"/>
      </w:tblGrid>
      <w:tr w:rsidR="00E23C9D" w:rsidRPr="00E23C9D" w:rsidTr="0003148B">
        <w:tc>
          <w:tcPr>
            <w:tcW w:w="705" w:type="dxa"/>
            <w:vMerge w:val="restart"/>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color w:val="000000"/>
                <w:sz w:val="20"/>
                <w:szCs w:val="20"/>
              </w:rPr>
            </w:pPr>
            <w:r w:rsidRPr="00E23C9D">
              <w:rPr>
                <w:color w:val="000000"/>
                <w:sz w:val="20"/>
                <w:szCs w:val="20"/>
              </w:rPr>
              <w:t xml:space="preserve">№ </w:t>
            </w:r>
          </w:p>
          <w:p w:rsidR="00E23C9D" w:rsidRPr="00E23C9D" w:rsidRDefault="00E23C9D" w:rsidP="00E23C9D">
            <w:pPr>
              <w:jc w:val="center"/>
              <w:rPr>
                <w:sz w:val="20"/>
                <w:szCs w:val="20"/>
              </w:rPr>
            </w:pPr>
            <w:r w:rsidRPr="00E23C9D">
              <w:rPr>
                <w:iCs/>
                <w:color w:val="000000"/>
                <w:sz w:val="20"/>
                <w:szCs w:val="20"/>
              </w:rPr>
              <w:t>п/п</w:t>
            </w:r>
          </w:p>
        </w:tc>
        <w:tc>
          <w:tcPr>
            <w:tcW w:w="4111" w:type="dxa"/>
            <w:vMerge w:val="restart"/>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shd w:val="clear" w:color="auto" w:fill="FFFFFF"/>
              <w:ind w:left="176" w:right="175"/>
              <w:jc w:val="center"/>
              <w:rPr>
                <w:color w:val="000000"/>
                <w:sz w:val="20"/>
                <w:szCs w:val="20"/>
              </w:rPr>
            </w:pPr>
            <w:r w:rsidRPr="00E23C9D">
              <w:rPr>
                <w:color w:val="000000"/>
                <w:sz w:val="20"/>
                <w:szCs w:val="20"/>
              </w:rPr>
              <w:t>Наименование</w:t>
            </w:r>
          </w:p>
          <w:p w:rsidR="00E23C9D" w:rsidRPr="00E23C9D" w:rsidRDefault="00E23C9D" w:rsidP="00E23C9D">
            <w:pPr>
              <w:shd w:val="clear" w:color="auto" w:fill="FFFFFF"/>
              <w:ind w:left="176" w:right="175"/>
              <w:jc w:val="center"/>
              <w:rPr>
                <w:color w:val="000000"/>
                <w:sz w:val="20"/>
                <w:szCs w:val="20"/>
              </w:rPr>
            </w:pPr>
            <w:r w:rsidRPr="00E23C9D">
              <w:rPr>
                <w:color w:val="000000"/>
                <w:sz w:val="20"/>
                <w:szCs w:val="20"/>
              </w:rPr>
              <w:t>целей и задач</w:t>
            </w:r>
          </w:p>
        </w:tc>
        <w:tc>
          <w:tcPr>
            <w:tcW w:w="3118" w:type="dxa"/>
            <w:vMerge w:val="restart"/>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ind w:left="-108" w:right="-108"/>
              <w:jc w:val="center"/>
              <w:rPr>
                <w:sz w:val="20"/>
                <w:szCs w:val="20"/>
              </w:rPr>
            </w:pPr>
            <w:r w:rsidRPr="00E23C9D">
              <w:rPr>
                <w:sz w:val="20"/>
                <w:szCs w:val="20"/>
              </w:rPr>
              <w:t xml:space="preserve">Наименование    </w:t>
            </w:r>
            <w:r w:rsidRPr="00E23C9D">
              <w:rPr>
                <w:sz w:val="20"/>
                <w:szCs w:val="20"/>
              </w:rPr>
              <w:br/>
              <w:t>целевого индикатора</w:t>
            </w:r>
          </w:p>
        </w:tc>
        <w:tc>
          <w:tcPr>
            <w:tcW w:w="7127" w:type="dxa"/>
            <w:gridSpan w:val="10"/>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Значение показателя по годам</w:t>
            </w:r>
          </w:p>
        </w:tc>
      </w:tr>
      <w:tr w:rsidR="00E23C9D" w:rsidRPr="00E23C9D" w:rsidTr="0003148B">
        <w:tc>
          <w:tcPr>
            <w:tcW w:w="300" w:type="dxa"/>
            <w:vMerge/>
            <w:tcBorders>
              <w:top w:val="single" w:sz="4" w:space="0" w:color="auto"/>
              <w:left w:val="single" w:sz="4" w:space="0" w:color="auto"/>
              <w:bottom w:val="single" w:sz="4" w:space="0" w:color="auto"/>
              <w:right w:val="single" w:sz="4" w:space="0" w:color="auto"/>
            </w:tcBorders>
            <w:vAlign w:val="center"/>
            <w:hideMark/>
          </w:tcPr>
          <w:p w:rsidR="00E23C9D" w:rsidRPr="00E23C9D" w:rsidRDefault="00E23C9D" w:rsidP="00E23C9D">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C9D" w:rsidRPr="00E23C9D" w:rsidRDefault="00E23C9D" w:rsidP="00E23C9D">
            <w:pPr>
              <w:rPr>
                <w:color w:val="00000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E23C9D" w:rsidRPr="00E23C9D" w:rsidRDefault="00E23C9D" w:rsidP="00E23C9D">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2017</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2019</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2020</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2021</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2022</w:t>
            </w:r>
          </w:p>
        </w:tc>
        <w:tc>
          <w:tcPr>
            <w:tcW w:w="710"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2023</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2024</w:t>
            </w:r>
          </w:p>
        </w:tc>
        <w:tc>
          <w:tcPr>
            <w:tcW w:w="710"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2025</w:t>
            </w:r>
          </w:p>
        </w:tc>
        <w:tc>
          <w:tcPr>
            <w:tcW w:w="744"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center"/>
              <w:rPr>
                <w:sz w:val="20"/>
                <w:szCs w:val="20"/>
              </w:rPr>
            </w:pPr>
            <w:r w:rsidRPr="00E23C9D">
              <w:rPr>
                <w:sz w:val="20"/>
                <w:szCs w:val="20"/>
              </w:rPr>
              <w:t>2026</w:t>
            </w:r>
          </w:p>
          <w:p w:rsidR="00E23C9D" w:rsidRPr="00E23C9D" w:rsidRDefault="00E23C9D" w:rsidP="00E23C9D">
            <w:pPr>
              <w:jc w:val="center"/>
              <w:rPr>
                <w:sz w:val="20"/>
                <w:szCs w:val="20"/>
              </w:rPr>
            </w:pPr>
          </w:p>
        </w:tc>
      </w:tr>
      <w:tr w:rsidR="00E23C9D" w:rsidRPr="00E23C9D" w:rsidTr="0003148B">
        <w:trPr>
          <w:trHeight w:val="769"/>
        </w:trPr>
        <w:tc>
          <w:tcPr>
            <w:tcW w:w="15061" w:type="dxa"/>
            <w:gridSpan w:val="13"/>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p>
        </w:tc>
      </w:tr>
      <w:tr w:rsidR="00E23C9D" w:rsidRPr="00E23C9D" w:rsidTr="0003148B">
        <w:trPr>
          <w:trHeight w:val="1290"/>
        </w:trPr>
        <w:tc>
          <w:tcPr>
            <w:tcW w:w="705"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1.</w:t>
            </w:r>
          </w:p>
        </w:tc>
        <w:tc>
          <w:tcPr>
            <w:tcW w:w="4111"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both"/>
              <w:rPr>
                <w:color w:val="000000"/>
                <w:spacing w:val="-3"/>
                <w:sz w:val="20"/>
                <w:szCs w:val="20"/>
              </w:rPr>
            </w:pPr>
            <w:r w:rsidRPr="00E23C9D">
              <w:rPr>
                <w:color w:val="000000"/>
                <w:spacing w:val="-3"/>
                <w:sz w:val="20"/>
                <w:szCs w:val="20"/>
              </w:rPr>
              <w:t>Удовлетворение потребности  детей  в получении дошкольного образования.</w:t>
            </w:r>
          </w:p>
          <w:p w:rsidR="00E23C9D" w:rsidRPr="00E23C9D" w:rsidRDefault="00E23C9D" w:rsidP="00E23C9D">
            <w:pPr>
              <w:jc w:val="both"/>
              <w:rPr>
                <w:sz w:val="20"/>
                <w:szCs w:val="20"/>
              </w:rPr>
            </w:pPr>
          </w:p>
        </w:tc>
        <w:tc>
          <w:tcPr>
            <w:tcW w:w="3118"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both"/>
              <w:rPr>
                <w:sz w:val="20"/>
                <w:szCs w:val="20"/>
              </w:rPr>
            </w:pPr>
            <w:r w:rsidRPr="00E23C9D">
              <w:rPr>
                <w:sz w:val="20"/>
                <w:szCs w:val="20"/>
              </w:rPr>
              <w:t xml:space="preserve"> Количество </w:t>
            </w:r>
            <w:r w:rsidRPr="00E23C9D">
              <w:rPr>
                <w:bCs/>
                <w:color w:val="333333"/>
                <w:sz w:val="20"/>
                <w:szCs w:val="20"/>
                <w:shd w:val="clear" w:color="auto" w:fill="FFFFFF"/>
              </w:rPr>
              <w:t>мест</w:t>
            </w:r>
            <w:r w:rsidRPr="00E23C9D">
              <w:rPr>
                <w:color w:val="333333"/>
                <w:sz w:val="20"/>
                <w:szCs w:val="20"/>
                <w:shd w:val="clear" w:color="auto" w:fill="FFFFFF"/>
              </w:rPr>
              <w:t xml:space="preserve"> для реализации программ дошкольного образования, созданных в ходе реализации программы</w:t>
            </w: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p>
        </w:tc>
        <w:tc>
          <w:tcPr>
            <w:tcW w:w="710"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jc w:val="center"/>
              <w:rPr>
                <w:sz w:val="20"/>
                <w:szCs w:val="20"/>
              </w:rPr>
            </w:pPr>
          </w:p>
        </w:tc>
        <w:tc>
          <w:tcPr>
            <w:tcW w:w="710"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rPr>
                <w:sz w:val="20"/>
                <w:szCs w:val="20"/>
              </w:rPr>
            </w:pPr>
          </w:p>
        </w:tc>
        <w:tc>
          <w:tcPr>
            <w:tcW w:w="744" w:type="dxa"/>
            <w:tcBorders>
              <w:top w:val="single" w:sz="4" w:space="0" w:color="auto"/>
              <w:left w:val="single" w:sz="4" w:space="0" w:color="auto"/>
              <w:bottom w:val="single" w:sz="4" w:space="0" w:color="auto"/>
              <w:right w:val="single" w:sz="4" w:space="0" w:color="auto"/>
            </w:tcBorders>
          </w:tcPr>
          <w:p w:rsidR="00E23C9D" w:rsidRPr="00E23C9D" w:rsidRDefault="0003148B" w:rsidP="00E23C9D">
            <w:pPr>
              <w:jc w:val="center"/>
              <w:rPr>
                <w:sz w:val="20"/>
                <w:szCs w:val="20"/>
              </w:rPr>
            </w:pPr>
            <w:r>
              <w:rPr>
                <w:sz w:val="20"/>
                <w:szCs w:val="20"/>
              </w:rPr>
              <w:t>50</w:t>
            </w:r>
          </w:p>
          <w:p w:rsidR="00E23C9D" w:rsidRPr="00E23C9D" w:rsidRDefault="00E23C9D" w:rsidP="00E23C9D">
            <w:pPr>
              <w:jc w:val="center"/>
              <w:rPr>
                <w:sz w:val="20"/>
                <w:szCs w:val="20"/>
              </w:rPr>
            </w:pPr>
          </w:p>
          <w:p w:rsidR="00E23C9D" w:rsidRPr="00E23C9D" w:rsidRDefault="00E23C9D" w:rsidP="00E23C9D">
            <w:pPr>
              <w:jc w:val="center"/>
              <w:rPr>
                <w:sz w:val="20"/>
                <w:szCs w:val="20"/>
              </w:rPr>
            </w:pPr>
          </w:p>
          <w:p w:rsidR="00E23C9D" w:rsidRPr="00E23C9D" w:rsidRDefault="00E23C9D" w:rsidP="00E23C9D">
            <w:pPr>
              <w:rPr>
                <w:sz w:val="20"/>
                <w:szCs w:val="20"/>
              </w:rPr>
            </w:pPr>
          </w:p>
        </w:tc>
      </w:tr>
      <w:tr w:rsidR="00E23C9D" w:rsidRPr="00E23C9D" w:rsidTr="0003148B">
        <w:tc>
          <w:tcPr>
            <w:tcW w:w="705"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center"/>
              <w:rPr>
                <w:sz w:val="20"/>
                <w:szCs w:val="20"/>
              </w:rPr>
            </w:pPr>
            <w:r w:rsidRPr="00E23C9D">
              <w:rPr>
                <w:sz w:val="20"/>
                <w:szCs w:val="20"/>
              </w:rPr>
              <w:t>2.</w:t>
            </w:r>
          </w:p>
        </w:tc>
        <w:tc>
          <w:tcPr>
            <w:tcW w:w="4111"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rPr>
                <w:sz w:val="20"/>
                <w:szCs w:val="20"/>
              </w:rPr>
            </w:pPr>
            <w:r w:rsidRPr="00E23C9D">
              <w:rPr>
                <w:color w:val="000000"/>
                <w:spacing w:val="-3"/>
                <w:sz w:val="20"/>
                <w:szCs w:val="20"/>
              </w:rPr>
              <w:t xml:space="preserve"> Увеличение числа жителей села, регулярно занимающихся физической культурой и спортом</w:t>
            </w:r>
          </w:p>
        </w:tc>
        <w:tc>
          <w:tcPr>
            <w:tcW w:w="3118"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jc w:val="both"/>
              <w:rPr>
                <w:sz w:val="20"/>
                <w:szCs w:val="20"/>
              </w:rPr>
            </w:pPr>
            <w:r w:rsidRPr="00E23C9D">
              <w:rPr>
                <w:color w:val="000000"/>
                <w:spacing w:val="-3"/>
                <w:sz w:val="20"/>
                <w:szCs w:val="20"/>
              </w:rPr>
              <w:t xml:space="preserve">Доля граждан </w:t>
            </w:r>
            <w:proofErr w:type="spellStart"/>
            <w:r w:rsidRPr="00E23C9D">
              <w:rPr>
                <w:color w:val="000000"/>
                <w:spacing w:val="-3"/>
                <w:sz w:val="20"/>
                <w:szCs w:val="20"/>
              </w:rPr>
              <w:t>Голдинского</w:t>
            </w:r>
            <w:proofErr w:type="spellEnd"/>
            <w:r w:rsidRPr="00E23C9D">
              <w:rPr>
                <w:color w:val="000000"/>
                <w:spacing w:val="-3"/>
                <w:sz w:val="20"/>
                <w:szCs w:val="20"/>
              </w:rPr>
              <w:t xml:space="preserve"> сельского поселения, систематически занимающихся физической культурой и спортом</w:t>
            </w: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suppressAutoHyphens/>
              <w:snapToGrid w:val="0"/>
              <w:jc w:val="center"/>
              <w:rPr>
                <w:rFonts w:eastAsia="Arial"/>
                <w:kern w:val="2"/>
                <w:sz w:val="20"/>
                <w:szCs w:val="20"/>
                <w:lang w:eastAsia="zh-CN" w:bidi="hi-IN"/>
              </w:rPr>
            </w:pPr>
          </w:p>
        </w:tc>
        <w:tc>
          <w:tcPr>
            <w:tcW w:w="709" w:type="dxa"/>
            <w:tcBorders>
              <w:top w:val="single" w:sz="4" w:space="0" w:color="auto"/>
              <w:left w:val="single" w:sz="4" w:space="0" w:color="auto"/>
              <w:bottom w:val="single" w:sz="4" w:space="0" w:color="auto"/>
              <w:right w:val="single" w:sz="4" w:space="0" w:color="auto"/>
            </w:tcBorders>
            <w:hideMark/>
          </w:tcPr>
          <w:p w:rsidR="00E23C9D" w:rsidRPr="00E23C9D" w:rsidRDefault="0003148B" w:rsidP="00E23C9D">
            <w:pPr>
              <w:suppressAutoHyphens/>
              <w:snapToGrid w:val="0"/>
              <w:jc w:val="center"/>
              <w:rPr>
                <w:rFonts w:eastAsia="Arial"/>
                <w:kern w:val="2"/>
                <w:sz w:val="20"/>
                <w:szCs w:val="20"/>
                <w:lang w:eastAsia="zh-CN" w:bidi="hi-IN"/>
              </w:rPr>
            </w:pPr>
            <w:r>
              <w:rPr>
                <w:rFonts w:eastAsia="Arial"/>
                <w:kern w:val="2"/>
                <w:sz w:val="20"/>
                <w:szCs w:val="20"/>
                <w:lang w:eastAsia="zh-CN" w:bidi="hi-IN"/>
              </w:rPr>
              <w:t>18</w:t>
            </w: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suppressAutoHyphens/>
              <w:snapToGrid w:val="0"/>
              <w:jc w:val="center"/>
              <w:rPr>
                <w:rFonts w:eastAsia="Arial"/>
                <w:kern w:val="2"/>
                <w:sz w:val="20"/>
                <w:szCs w:val="20"/>
                <w:lang w:eastAsia="zh-CN" w:bidi="hi-IN"/>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03148B" w:rsidP="00E23C9D">
            <w:pPr>
              <w:suppressAutoHyphens/>
              <w:snapToGrid w:val="0"/>
              <w:jc w:val="center"/>
              <w:rPr>
                <w:rFonts w:eastAsia="Arial"/>
                <w:kern w:val="2"/>
                <w:sz w:val="20"/>
                <w:szCs w:val="20"/>
                <w:lang w:eastAsia="zh-CN" w:bidi="hi-IN"/>
              </w:rPr>
            </w:pPr>
            <w:r>
              <w:rPr>
                <w:rFonts w:eastAsia="Arial"/>
                <w:kern w:val="2"/>
                <w:sz w:val="20"/>
                <w:szCs w:val="20"/>
                <w:lang w:eastAsia="zh-CN" w:bidi="hi-IN"/>
              </w:rPr>
              <w:t>20</w:t>
            </w: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suppressAutoHyphens/>
              <w:snapToGrid w:val="0"/>
              <w:jc w:val="center"/>
              <w:rPr>
                <w:rFonts w:eastAsia="Arial"/>
                <w:kern w:val="2"/>
                <w:sz w:val="20"/>
                <w:szCs w:val="20"/>
                <w:lang w:eastAsia="zh-CN" w:bidi="hi-IN"/>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03148B" w:rsidP="00E23C9D">
            <w:pPr>
              <w:suppressAutoHyphens/>
              <w:snapToGrid w:val="0"/>
              <w:jc w:val="center"/>
              <w:rPr>
                <w:rFonts w:eastAsia="Arial"/>
                <w:kern w:val="2"/>
                <w:sz w:val="20"/>
                <w:szCs w:val="20"/>
                <w:lang w:eastAsia="zh-CN" w:bidi="hi-IN"/>
              </w:rPr>
            </w:pPr>
            <w:r>
              <w:rPr>
                <w:rFonts w:eastAsia="Arial"/>
                <w:kern w:val="2"/>
                <w:sz w:val="20"/>
                <w:szCs w:val="20"/>
                <w:lang w:eastAsia="zh-CN" w:bidi="hi-IN"/>
              </w:rPr>
              <w:t>23</w:t>
            </w:r>
          </w:p>
        </w:tc>
        <w:tc>
          <w:tcPr>
            <w:tcW w:w="710" w:type="dxa"/>
            <w:tcBorders>
              <w:top w:val="single" w:sz="4" w:space="0" w:color="auto"/>
              <w:left w:val="single" w:sz="4" w:space="0" w:color="auto"/>
              <w:bottom w:val="single" w:sz="4" w:space="0" w:color="auto"/>
              <w:right w:val="single" w:sz="4" w:space="0" w:color="auto"/>
            </w:tcBorders>
            <w:hideMark/>
          </w:tcPr>
          <w:p w:rsidR="00E23C9D" w:rsidRPr="00E23C9D" w:rsidRDefault="00E23C9D" w:rsidP="00E23C9D">
            <w:pPr>
              <w:suppressAutoHyphens/>
              <w:snapToGrid w:val="0"/>
              <w:jc w:val="center"/>
              <w:rPr>
                <w:rFonts w:eastAsia="Arial"/>
                <w:kern w:val="2"/>
                <w:sz w:val="20"/>
                <w:szCs w:val="20"/>
                <w:lang w:eastAsia="zh-CN" w:bidi="hi-IN"/>
              </w:rPr>
            </w:pPr>
          </w:p>
        </w:tc>
        <w:tc>
          <w:tcPr>
            <w:tcW w:w="709"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suppressAutoHyphens/>
              <w:snapToGrid w:val="0"/>
              <w:jc w:val="center"/>
              <w:rPr>
                <w:rFonts w:eastAsia="Arial"/>
                <w:kern w:val="2"/>
                <w:sz w:val="20"/>
                <w:szCs w:val="20"/>
                <w:lang w:eastAsia="zh-CN" w:bidi="hi-IN"/>
              </w:rPr>
            </w:pPr>
          </w:p>
        </w:tc>
        <w:tc>
          <w:tcPr>
            <w:tcW w:w="710" w:type="dxa"/>
            <w:tcBorders>
              <w:top w:val="single" w:sz="4" w:space="0" w:color="auto"/>
              <w:left w:val="single" w:sz="4" w:space="0" w:color="auto"/>
              <w:bottom w:val="single" w:sz="4" w:space="0" w:color="auto"/>
              <w:right w:val="single" w:sz="4" w:space="0" w:color="auto"/>
            </w:tcBorders>
          </w:tcPr>
          <w:p w:rsidR="00E23C9D" w:rsidRPr="00E23C9D" w:rsidRDefault="00E23C9D" w:rsidP="00E23C9D">
            <w:pPr>
              <w:suppressAutoHyphens/>
              <w:snapToGrid w:val="0"/>
              <w:jc w:val="center"/>
              <w:rPr>
                <w:rFonts w:eastAsia="Arial"/>
                <w:kern w:val="2"/>
                <w:sz w:val="20"/>
                <w:szCs w:val="20"/>
                <w:lang w:eastAsia="zh-CN" w:bidi="hi-IN"/>
              </w:rPr>
            </w:pPr>
          </w:p>
        </w:tc>
        <w:tc>
          <w:tcPr>
            <w:tcW w:w="744" w:type="dxa"/>
            <w:tcBorders>
              <w:top w:val="single" w:sz="4" w:space="0" w:color="auto"/>
              <w:left w:val="single" w:sz="4" w:space="0" w:color="auto"/>
              <w:bottom w:val="single" w:sz="4" w:space="0" w:color="auto"/>
              <w:right w:val="single" w:sz="4" w:space="0" w:color="auto"/>
            </w:tcBorders>
            <w:hideMark/>
          </w:tcPr>
          <w:p w:rsidR="00E23C9D" w:rsidRPr="00E23C9D" w:rsidRDefault="0003148B" w:rsidP="0003148B">
            <w:pPr>
              <w:suppressAutoHyphens/>
              <w:snapToGrid w:val="0"/>
              <w:jc w:val="center"/>
              <w:rPr>
                <w:rFonts w:eastAsia="Arial"/>
                <w:kern w:val="2"/>
                <w:sz w:val="20"/>
                <w:szCs w:val="20"/>
                <w:lang w:eastAsia="zh-CN" w:bidi="hi-IN"/>
              </w:rPr>
            </w:pPr>
            <w:r>
              <w:rPr>
                <w:rFonts w:eastAsia="Arial"/>
                <w:kern w:val="2"/>
                <w:sz w:val="20"/>
                <w:szCs w:val="20"/>
                <w:lang w:eastAsia="zh-CN" w:bidi="hi-IN"/>
              </w:rPr>
              <w:t>35</w:t>
            </w:r>
          </w:p>
        </w:tc>
      </w:tr>
    </w:tbl>
    <w:p w:rsidR="00E23C9D" w:rsidRPr="00E23C9D" w:rsidRDefault="00E23C9D" w:rsidP="00E23C9D">
      <w:pPr>
        <w:spacing w:after="200" w:line="276" w:lineRule="auto"/>
        <w:rPr>
          <w:rFonts w:eastAsia="Calibri"/>
          <w:lang w:eastAsia="en-US"/>
        </w:rPr>
      </w:pPr>
    </w:p>
    <w:p w:rsidR="00E23C9D" w:rsidRPr="00E23C9D" w:rsidRDefault="00E23C9D" w:rsidP="00E23C9D">
      <w:pPr>
        <w:spacing w:after="200" w:line="276" w:lineRule="auto"/>
        <w:rPr>
          <w:rFonts w:ascii="Calibri" w:eastAsia="Calibri" w:hAnsi="Calibri"/>
          <w:lang w:eastAsia="en-US"/>
        </w:rPr>
      </w:pPr>
    </w:p>
    <w:p w:rsidR="00F71629" w:rsidRPr="00AA1327" w:rsidRDefault="00F71629" w:rsidP="00511E19">
      <w:pPr>
        <w:pStyle w:val="aff1"/>
        <w:tabs>
          <w:tab w:val="left" w:pos="5016"/>
        </w:tabs>
        <w:spacing w:line="276" w:lineRule="auto"/>
        <w:ind w:left="0" w:firstLine="720"/>
        <w:sectPr w:rsidR="00F71629" w:rsidRPr="00AA1327" w:rsidSect="00AA1327">
          <w:headerReference w:type="default" r:id="rId15"/>
          <w:pgSz w:w="16838" w:h="11906" w:orient="landscape"/>
          <w:pgMar w:top="567" w:right="1134" w:bottom="851" w:left="1418" w:header="709" w:footer="709" w:gutter="0"/>
          <w:cols w:space="708"/>
          <w:docGrid w:linePitch="360"/>
        </w:sectPr>
      </w:pPr>
    </w:p>
    <w:p w:rsidR="00B225F5" w:rsidRPr="006B0186" w:rsidRDefault="00B225F5" w:rsidP="00244327">
      <w:pPr>
        <w:pStyle w:val="12"/>
        <w:numPr>
          <w:ilvl w:val="0"/>
          <w:numId w:val="38"/>
        </w:numPr>
        <w:spacing w:after="240"/>
        <w:rPr>
          <w:lang w:val="ru-RU"/>
        </w:rPr>
      </w:pPr>
      <w:bookmarkStart w:id="11" w:name="_Toc447102810"/>
      <w:r w:rsidRPr="006B0186">
        <w:rPr>
          <w:lang w:val="ru-RU"/>
        </w:rPr>
        <w:t>Предложения по повышению доступности среды дл</w:t>
      </w:r>
      <w:r w:rsidR="009B3954" w:rsidRPr="006B0186">
        <w:rPr>
          <w:lang w:val="ru-RU"/>
        </w:rPr>
        <w:t>я маломобильных групп населения</w:t>
      </w:r>
      <w:bookmarkEnd w:id="11"/>
    </w:p>
    <w:p w:rsidR="00B225F5" w:rsidRPr="006B0186" w:rsidRDefault="00B225F5" w:rsidP="00901FDF">
      <w:pPr>
        <w:pStyle w:val="aff1"/>
        <w:tabs>
          <w:tab w:val="left" w:pos="851"/>
          <w:tab w:val="left" w:pos="5016"/>
        </w:tabs>
        <w:spacing w:line="276" w:lineRule="auto"/>
        <w:ind w:left="0" w:firstLine="567"/>
      </w:pPr>
      <w:r w:rsidRPr="006B0186">
        <w:t xml:space="preserve">При проектировании, строительстве и реконструкции объектов социальной инфраструктуры необходимо предусматривать универсальную </w:t>
      </w:r>
      <w:proofErr w:type="spellStart"/>
      <w:r w:rsidRPr="006B0186">
        <w:t>безбарьерную</w:t>
      </w:r>
      <w:proofErr w:type="spellEnd"/>
      <w:r w:rsidRPr="006B0186">
        <w:t xml:space="preserve"> среду для беспрепятственного доступа к объектам и услугам всех категорий граждан, в том числе инвалидов и граждан других маломобильных групп населения (к которым могут быть отнесены люди преклонного возраста, с временными или длительными нарушениями здоровья и функций движения, беременные женщины, люди с детскими колясками и другие).</w:t>
      </w:r>
    </w:p>
    <w:p w:rsidR="00B225F5" w:rsidRPr="006B0186" w:rsidRDefault="00B225F5" w:rsidP="00901FDF">
      <w:pPr>
        <w:pStyle w:val="aff1"/>
        <w:tabs>
          <w:tab w:val="left" w:pos="851"/>
          <w:tab w:val="left" w:pos="5016"/>
        </w:tabs>
        <w:spacing w:line="276" w:lineRule="auto"/>
        <w:ind w:left="0" w:firstLine="567"/>
      </w:pPr>
      <w:r w:rsidRPr="006B0186">
        <w:t>Для инвалидов и граждан других маломобильных групп населения требования к проектированию, строительству и реконструкции объектов социальной инфраструктуры определяются следующими нормативными документами:</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СП 59.13330.2012 «Свод правил. Доступность зданий и сооружений для маломобильных групп населения. Актуализированная редакция СНиП 35-01.2001»;</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СП 35-101-2001 «Проектирование зданий и сооружений с учетом доступности для маломобильных групп населения. Общие положения»;</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СП 35-102-2001 «Жилая среда с планировочными элементами, доступными инвалидам»;</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СП 31-102-99 «Требования доступности общественных зданий и сооружений для инвалидов и других маломобильных посетителей»;</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СП 35-103-2001 «Общественные здания и сооружения, доступные маломобильным посетителям»;</w:t>
      </w:r>
    </w:p>
    <w:p w:rsidR="00B225F5" w:rsidRPr="006B0186" w:rsidRDefault="00B225F5" w:rsidP="00901FDF">
      <w:pPr>
        <w:pStyle w:val="aff1"/>
        <w:numPr>
          <w:ilvl w:val="0"/>
          <w:numId w:val="35"/>
        </w:numPr>
        <w:tabs>
          <w:tab w:val="left" w:pos="851"/>
        </w:tabs>
        <w:autoSpaceDE w:val="0"/>
        <w:autoSpaceDN w:val="0"/>
        <w:adjustRightInd w:val="0"/>
        <w:spacing w:line="276" w:lineRule="auto"/>
        <w:ind w:left="0" w:firstLine="567"/>
      </w:pPr>
      <w:r w:rsidRPr="006B0186">
        <w:t xml:space="preserve">РДС 35-201-99 </w:t>
      </w:r>
      <w:r w:rsidR="009B3954" w:rsidRPr="006B0186">
        <w:t>«</w:t>
      </w:r>
      <w:r w:rsidRPr="006B0186">
        <w:t>Система нормативных документов в строительстве. Руководящий документ системы. Порядок реализации требований доступности для инвалидов к объектам социальной инфраструктуры».</w:t>
      </w:r>
    </w:p>
    <w:p w:rsidR="00B225F5" w:rsidRPr="006B0186" w:rsidRDefault="00B225F5" w:rsidP="00901FDF">
      <w:pPr>
        <w:pStyle w:val="afffffff8"/>
        <w:tabs>
          <w:tab w:val="left" w:pos="851"/>
        </w:tabs>
        <w:ind w:firstLine="567"/>
        <w:rPr>
          <w:rFonts w:eastAsiaTheme="minorHAnsi"/>
          <w:lang w:val="ru-RU" w:eastAsia="en-US"/>
        </w:rPr>
      </w:pPr>
      <w:r w:rsidRPr="006B0186">
        <w:rPr>
          <w:rFonts w:eastAsiaTheme="minorHAnsi"/>
          <w:lang w:val="ru-RU" w:eastAsia="en-US"/>
        </w:rPr>
        <w:t xml:space="preserve">Здания и сооружения объектов социальной инфраструктуры рекомендуется проектировать с учетом критериев доступности, безопасности, удобства и информативности: </w:t>
      </w:r>
    </w:p>
    <w:p w:rsidR="00B225F5" w:rsidRPr="006B0186" w:rsidRDefault="00B225F5" w:rsidP="00901FDF">
      <w:pPr>
        <w:pStyle w:val="a9"/>
        <w:numPr>
          <w:ilvl w:val="0"/>
          <w:numId w:val="31"/>
        </w:numPr>
        <w:tabs>
          <w:tab w:val="left" w:pos="851"/>
          <w:tab w:val="left" w:pos="993"/>
        </w:tabs>
        <w:spacing w:before="0" w:after="0"/>
        <w:ind w:left="0" w:firstLine="567"/>
      </w:pPr>
      <w:r w:rsidRPr="006B0186">
        <w:t>возможности беспрепятственно достигнуть места обслуживания и воспользоваться предоставленным обслуживанием;</w:t>
      </w:r>
    </w:p>
    <w:p w:rsidR="00B225F5" w:rsidRPr="006B0186" w:rsidRDefault="00B225F5" w:rsidP="00901FDF">
      <w:pPr>
        <w:pStyle w:val="a9"/>
        <w:numPr>
          <w:ilvl w:val="0"/>
          <w:numId w:val="31"/>
        </w:numPr>
        <w:tabs>
          <w:tab w:val="left" w:pos="851"/>
          <w:tab w:val="left" w:pos="993"/>
        </w:tabs>
        <w:spacing w:before="0" w:after="0"/>
        <w:ind w:left="0" w:firstLine="567"/>
      </w:pPr>
      <w:r w:rsidRPr="006B0186">
        <w:t>беспрепятственного движения по коммуникационным путям, помещениям и пространствам;</w:t>
      </w:r>
    </w:p>
    <w:p w:rsidR="00B225F5" w:rsidRPr="006B0186" w:rsidRDefault="00B225F5" w:rsidP="00901FDF">
      <w:pPr>
        <w:pStyle w:val="a9"/>
        <w:numPr>
          <w:ilvl w:val="0"/>
          <w:numId w:val="31"/>
        </w:numPr>
        <w:tabs>
          <w:tab w:val="left" w:pos="851"/>
          <w:tab w:val="left" w:pos="993"/>
        </w:tabs>
        <w:spacing w:before="0" w:after="0"/>
        <w:ind w:left="0" w:firstLine="567"/>
      </w:pPr>
      <w:r w:rsidRPr="006B0186">
        <w:t>возможности своевременно воспользоваться местами отдыха, ожидания и сопутствующего обслуживания;</w:t>
      </w:r>
    </w:p>
    <w:p w:rsidR="00B225F5" w:rsidRPr="006B0186" w:rsidRDefault="00B225F5" w:rsidP="00901FDF">
      <w:pPr>
        <w:pStyle w:val="a9"/>
        <w:numPr>
          <w:ilvl w:val="0"/>
          <w:numId w:val="31"/>
        </w:numPr>
        <w:tabs>
          <w:tab w:val="left" w:pos="851"/>
          <w:tab w:val="left" w:pos="993"/>
        </w:tabs>
        <w:spacing w:before="0" w:after="0"/>
        <w:ind w:left="0" w:firstLine="567"/>
      </w:pPr>
      <w:r w:rsidRPr="006B0186">
        <w:t>возможность избежать травм, ранений, увечий, излишней усталости из-за свойств архитектурной среды зданий;</w:t>
      </w:r>
    </w:p>
    <w:p w:rsidR="00B225F5" w:rsidRPr="006B0186" w:rsidRDefault="00B225F5" w:rsidP="00901FDF">
      <w:pPr>
        <w:pStyle w:val="a9"/>
        <w:numPr>
          <w:ilvl w:val="0"/>
          <w:numId w:val="31"/>
        </w:numPr>
        <w:tabs>
          <w:tab w:val="left" w:pos="851"/>
          <w:tab w:val="left" w:pos="993"/>
        </w:tabs>
        <w:spacing w:before="0" w:after="0"/>
        <w:ind w:left="0" w:firstLine="567"/>
      </w:pPr>
      <w:r w:rsidRPr="006B0186">
        <w:t>возможность своевременного опознавания и реагирования на места и зоны риска;</w:t>
      </w:r>
    </w:p>
    <w:p w:rsidR="00B225F5" w:rsidRPr="006B0186" w:rsidRDefault="00B225F5" w:rsidP="00901FDF">
      <w:pPr>
        <w:pStyle w:val="a9"/>
        <w:numPr>
          <w:ilvl w:val="0"/>
          <w:numId w:val="31"/>
        </w:numPr>
        <w:tabs>
          <w:tab w:val="left" w:pos="851"/>
          <w:tab w:val="left" w:pos="993"/>
        </w:tabs>
        <w:spacing w:before="0" w:after="0"/>
        <w:ind w:left="0" w:firstLine="567"/>
      </w:pPr>
      <w:r w:rsidRPr="006B0186">
        <w:t>предупреждение потребителей о зонах, представляющих потенциальную опасность;</w:t>
      </w:r>
    </w:p>
    <w:p w:rsidR="00B225F5" w:rsidRPr="006B0186" w:rsidRDefault="00B225F5" w:rsidP="00901FDF">
      <w:pPr>
        <w:pStyle w:val="a9"/>
        <w:numPr>
          <w:ilvl w:val="0"/>
          <w:numId w:val="31"/>
        </w:numPr>
        <w:tabs>
          <w:tab w:val="left" w:pos="851"/>
          <w:tab w:val="left" w:pos="993"/>
        </w:tabs>
        <w:spacing w:before="0" w:after="0"/>
        <w:ind w:left="0" w:firstLine="567"/>
      </w:pPr>
      <w:r w:rsidRPr="006B0186">
        <w:t>своевременное распознавание ориентиров в архитектурной среде общественных зданий;</w:t>
      </w:r>
    </w:p>
    <w:p w:rsidR="00B225F5" w:rsidRPr="006B0186" w:rsidRDefault="00B225F5" w:rsidP="00901FDF">
      <w:pPr>
        <w:pStyle w:val="a9"/>
        <w:numPr>
          <w:ilvl w:val="0"/>
          <w:numId w:val="31"/>
        </w:numPr>
        <w:tabs>
          <w:tab w:val="left" w:pos="851"/>
          <w:tab w:val="left" w:pos="993"/>
        </w:tabs>
        <w:spacing w:before="0" w:after="0"/>
        <w:ind w:left="0" w:firstLine="567"/>
      </w:pPr>
      <w:r w:rsidRPr="006B0186">
        <w:t>точную идентификацию своего места нахождения и мест, являющихся целью посещения;</w:t>
      </w:r>
    </w:p>
    <w:p w:rsidR="00B225F5" w:rsidRPr="006B0186" w:rsidRDefault="00B225F5" w:rsidP="00901FDF">
      <w:pPr>
        <w:pStyle w:val="a9"/>
        <w:numPr>
          <w:ilvl w:val="0"/>
          <w:numId w:val="31"/>
        </w:numPr>
        <w:tabs>
          <w:tab w:val="left" w:pos="851"/>
          <w:tab w:val="left" w:pos="993"/>
        </w:tabs>
        <w:spacing w:before="0" w:after="0"/>
        <w:ind w:left="0" w:firstLine="567"/>
      </w:pPr>
      <w:r w:rsidRPr="006B0186">
        <w:t>использование средств информирования, соответствующих особенностям различных групп потребителей;</w:t>
      </w:r>
    </w:p>
    <w:p w:rsidR="00B225F5" w:rsidRPr="006B0186" w:rsidRDefault="00B225F5" w:rsidP="00901FDF">
      <w:pPr>
        <w:pStyle w:val="a9"/>
        <w:numPr>
          <w:ilvl w:val="0"/>
          <w:numId w:val="31"/>
        </w:numPr>
        <w:tabs>
          <w:tab w:val="left" w:pos="851"/>
          <w:tab w:val="left" w:pos="993"/>
        </w:tabs>
        <w:spacing w:before="0" w:after="0"/>
        <w:ind w:left="0" w:firstLine="567"/>
      </w:pPr>
      <w:r w:rsidRPr="006B0186">
        <w:t>возможность эффективной ориентации посетителя, как в светлое, так и в темное время суток;</w:t>
      </w:r>
    </w:p>
    <w:p w:rsidR="00B225F5" w:rsidRPr="006B0186" w:rsidRDefault="00B225F5" w:rsidP="00901FDF">
      <w:pPr>
        <w:pStyle w:val="a9"/>
        <w:numPr>
          <w:ilvl w:val="0"/>
          <w:numId w:val="31"/>
        </w:numPr>
        <w:tabs>
          <w:tab w:val="left" w:pos="851"/>
          <w:tab w:val="left" w:pos="993"/>
        </w:tabs>
        <w:spacing w:before="0" w:after="0"/>
        <w:ind w:left="0" w:firstLine="567"/>
      </w:pPr>
      <w:r w:rsidRPr="006B0186">
        <w:t>сокращение времени и усилий на получение необходимой информации;</w:t>
      </w:r>
    </w:p>
    <w:p w:rsidR="00287649" w:rsidRDefault="00B225F5" w:rsidP="00901FDF">
      <w:pPr>
        <w:pStyle w:val="a9"/>
        <w:numPr>
          <w:ilvl w:val="0"/>
          <w:numId w:val="31"/>
        </w:numPr>
        <w:tabs>
          <w:tab w:val="left" w:pos="851"/>
          <w:tab w:val="left" w:pos="993"/>
        </w:tabs>
        <w:spacing w:before="0" w:after="0"/>
        <w:ind w:left="0" w:firstLine="567"/>
      </w:pPr>
      <w:r w:rsidRPr="006B0186">
        <w:t>возможность иметь непрерывную информационную поддержку на всем пути следования по зданию.</w:t>
      </w:r>
    </w:p>
    <w:p w:rsidR="00480C33" w:rsidRDefault="00480C33" w:rsidP="00480C33">
      <w:pPr>
        <w:pStyle w:val="a9"/>
        <w:tabs>
          <w:tab w:val="left" w:pos="851"/>
          <w:tab w:val="left" w:pos="993"/>
        </w:tabs>
        <w:spacing w:before="0" w:after="0"/>
        <w:ind w:left="567"/>
      </w:pPr>
    </w:p>
    <w:p w:rsidR="00480C33" w:rsidRPr="006B0186" w:rsidRDefault="00480C33" w:rsidP="00480C33">
      <w:pPr>
        <w:pStyle w:val="12"/>
        <w:numPr>
          <w:ilvl w:val="0"/>
          <w:numId w:val="38"/>
        </w:numPr>
        <w:rPr>
          <w:lang w:val="ru-RU"/>
        </w:rPr>
      </w:pPr>
      <w:r w:rsidRPr="006B0186">
        <w:rPr>
          <w:lang w:val="ru-RU"/>
        </w:rPr>
        <w:t>СТОИМОСТЬ РЕАЛИЗАЦИИ МЕРОПРИЯТИЙ И ИСТОЧНИКИ ФИНАНСИРОВАНИЯ ПО РАЗВИТИЮ СЕТИ ОБЪЕКТОВ СОЦИАЛЬНОЙ ИНФРАСТРУКТУРЫ</w:t>
      </w:r>
    </w:p>
    <w:p w:rsidR="00480C33" w:rsidRPr="006B0186" w:rsidRDefault="00480C33" w:rsidP="00480C33">
      <w:pPr>
        <w:spacing w:line="276" w:lineRule="auto"/>
        <w:ind w:firstLine="567"/>
        <w:jc w:val="both"/>
      </w:pPr>
      <w:r w:rsidRPr="006B0186">
        <w:t xml:space="preserve">Оценка объемов и источников финансирования мероприятий по проектированию, строительству, реконструкции объектов социальной инфраструктуры </w:t>
      </w:r>
      <w:r>
        <w:t>сельского</w:t>
      </w:r>
      <w:r w:rsidRPr="006B0186">
        <w:t xml:space="preserve"> поселения включает укрупненную оценку необходимых инвестиций с разбивкой по видам объектов, источникам финансирования, включая средства бюджетов всех уровней и внебюджетные средства. Стоимость реализации запланированных мероприятий по проектированию, строительству, реконструкции</w:t>
      </w:r>
      <w:r>
        <w:t xml:space="preserve"> и ремонта </w:t>
      </w:r>
      <w:r w:rsidRPr="006B0186">
        <w:t xml:space="preserve"> объектов социальной инфраструктуры </w:t>
      </w:r>
      <w:r>
        <w:t>сельского</w:t>
      </w:r>
      <w:r w:rsidRPr="006B0186">
        <w:t xml:space="preserve"> поселения представлена в Приложении 1.</w:t>
      </w:r>
    </w:p>
    <w:p w:rsidR="00480C33" w:rsidRPr="006B0186" w:rsidRDefault="00480C33" w:rsidP="00480C33">
      <w:pPr>
        <w:spacing w:line="276" w:lineRule="auto"/>
        <w:ind w:firstLine="567"/>
        <w:jc w:val="both"/>
      </w:pPr>
      <w:r w:rsidRPr="006B0186">
        <w:t>Методика определения стоимости реализации мероприятий по проектированию, строительству и реконструкции</w:t>
      </w:r>
      <w:r>
        <w:t>, ремонта</w:t>
      </w:r>
      <w:r w:rsidRPr="006B0186">
        <w:t xml:space="preserve"> объектов социальной инфраструктуры предполагает несколько вариантов:</w:t>
      </w:r>
    </w:p>
    <w:p w:rsidR="00480C33" w:rsidRPr="006B0186" w:rsidRDefault="00480C33" w:rsidP="00480C33">
      <w:pPr>
        <w:pStyle w:val="a9"/>
        <w:numPr>
          <w:ilvl w:val="0"/>
          <w:numId w:val="36"/>
        </w:numPr>
        <w:tabs>
          <w:tab w:val="left" w:pos="851"/>
        </w:tabs>
        <w:spacing w:before="0" w:after="0" w:line="276" w:lineRule="auto"/>
        <w:ind w:left="0" w:firstLine="567"/>
      </w:pPr>
      <w:r w:rsidRPr="006B0186">
        <w:t>расчет по сборнику Государственные сметные нормативы. НЦС 81-02-2014. Укрупненные нормативы цены строительства. НЦС-2014;</w:t>
      </w:r>
    </w:p>
    <w:p w:rsidR="00480C33" w:rsidRPr="006B0186" w:rsidRDefault="00480C33" w:rsidP="00480C33">
      <w:pPr>
        <w:pStyle w:val="a9"/>
        <w:numPr>
          <w:ilvl w:val="0"/>
          <w:numId w:val="36"/>
        </w:numPr>
        <w:tabs>
          <w:tab w:val="left" w:pos="851"/>
        </w:tabs>
        <w:spacing w:before="0" w:after="0" w:line="276" w:lineRule="auto"/>
        <w:ind w:left="0" w:firstLine="567"/>
      </w:pPr>
      <w:r w:rsidRPr="006B0186">
        <w:t>расчет по сборнику укрупненных показателей затрат по застройке, инженерному оборудованию, благоустройству и озеленению городов различной величины и народнохозяйственного профиля для всех климатических зон страны», разработанного ЦНИИП градостроительства в 1986 г.;</w:t>
      </w:r>
    </w:p>
    <w:p w:rsidR="00480C33" w:rsidRPr="006B0186" w:rsidRDefault="00480C33" w:rsidP="00480C33">
      <w:pPr>
        <w:pStyle w:val="a9"/>
        <w:numPr>
          <w:ilvl w:val="0"/>
          <w:numId w:val="36"/>
        </w:numPr>
        <w:tabs>
          <w:tab w:val="left" w:pos="851"/>
        </w:tabs>
        <w:spacing w:before="0" w:after="0" w:line="276" w:lineRule="auto"/>
        <w:ind w:left="0" w:firstLine="567"/>
      </w:pPr>
      <w:r w:rsidRPr="006B0186">
        <w:t>определение в соответствии с данными программ</w:t>
      </w:r>
      <w:r>
        <w:t>ами</w:t>
      </w:r>
      <w:r w:rsidRPr="006B0186">
        <w:t xml:space="preserve"> социально-экономического развития регионального и/или местного уровней;</w:t>
      </w:r>
    </w:p>
    <w:p w:rsidR="00480C33" w:rsidRPr="006B0186" w:rsidRDefault="00480C33" w:rsidP="00480C33">
      <w:pPr>
        <w:pStyle w:val="a9"/>
        <w:numPr>
          <w:ilvl w:val="0"/>
          <w:numId w:val="36"/>
        </w:numPr>
        <w:tabs>
          <w:tab w:val="left" w:pos="851"/>
        </w:tabs>
        <w:spacing w:before="0" w:after="0" w:line="276" w:lineRule="auto"/>
        <w:ind w:left="0" w:firstLine="567"/>
      </w:pPr>
      <w:r w:rsidRPr="006B0186">
        <w:t>определение на основе объектов-аналогов из сети Интернет.</w:t>
      </w:r>
    </w:p>
    <w:p w:rsidR="00480C33" w:rsidRPr="006B0186" w:rsidRDefault="00480C33" w:rsidP="00480C33">
      <w:pPr>
        <w:spacing w:line="276" w:lineRule="auto"/>
        <w:ind w:firstLine="567"/>
        <w:jc w:val="both"/>
      </w:pPr>
      <w:r w:rsidRPr="006B0186">
        <w:t>Для мероприятий, предусмотренных программами социально-экономического развития регионального и/или местного уровня, стоимость их реализации определена в соответствии с данными программ. Для иных мероприятий, стоимость их реализации определена либо на основании расчетов, либо установлена с использованием данных по объектам-аналогам.</w:t>
      </w:r>
    </w:p>
    <w:p w:rsidR="00480C33" w:rsidRPr="006B0186" w:rsidRDefault="00480C33" w:rsidP="00480C33">
      <w:pPr>
        <w:tabs>
          <w:tab w:val="left" w:pos="851"/>
        </w:tabs>
        <w:spacing w:line="276" w:lineRule="auto"/>
        <w:ind w:firstLine="567"/>
        <w:jc w:val="both"/>
        <w:rPr>
          <w:lang w:eastAsia="x-none"/>
        </w:rPr>
      </w:pPr>
      <w:r w:rsidRPr="006B0186">
        <w:t xml:space="preserve">Определение стоимости реализации мероприятий на основе объектов-аналогов из сети Интернет основано на выполнении анализа рынка строящихся объектов социальной сферы на территории </w:t>
      </w:r>
      <w:r>
        <w:t>Рязанской области</w:t>
      </w:r>
      <w:r w:rsidRPr="006B0186">
        <w:t xml:space="preserve"> и других регионов Российской федерации, имеющих сходные характеристики с планируемыми к строительству объектами на территории </w:t>
      </w:r>
      <w:r>
        <w:t>МО-</w:t>
      </w:r>
      <w:proofErr w:type="spellStart"/>
      <w:r>
        <w:t>Голдинское</w:t>
      </w:r>
      <w:proofErr w:type="spellEnd"/>
      <w:r>
        <w:t xml:space="preserve"> сельское поселение</w:t>
      </w:r>
      <w:r w:rsidRPr="006B0186">
        <w:t>.</w:t>
      </w:r>
    </w:p>
    <w:p w:rsidR="00480C33" w:rsidRDefault="00480C33" w:rsidP="00480C33">
      <w:pPr>
        <w:pStyle w:val="a9"/>
        <w:tabs>
          <w:tab w:val="left" w:pos="851"/>
          <w:tab w:val="left" w:pos="993"/>
        </w:tabs>
        <w:spacing w:before="0" w:after="0"/>
        <w:ind w:left="567"/>
      </w:pPr>
    </w:p>
    <w:p w:rsidR="00480C33" w:rsidRPr="006B0186" w:rsidRDefault="00480C33" w:rsidP="00480C33">
      <w:pPr>
        <w:pStyle w:val="a9"/>
        <w:tabs>
          <w:tab w:val="left" w:pos="851"/>
          <w:tab w:val="left" w:pos="993"/>
        </w:tabs>
        <w:spacing w:before="0" w:after="0"/>
        <w:ind w:left="567"/>
      </w:pPr>
    </w:p>
    <w:p w:rsidR="00063166" w:rsidRPr="006B0186" w:rsidRDefault="00951257" w:rsidP="00244327">
      <w:pPr>
        <w:pStyle w:val="12"/>
        <w:numPr>
          <w:ilvl w:val="0"/>
          <w:numId w:val="38"/>
        </w:numPr>
        <w:rPr>
          <w:lang w:val="ru-RU"/>
        </w:rPr>
      </w:pPr>
      <w:bookmarkStart w:id="12" w:name="_Toc447102812"/>
      <w:r w:rsidRPr="006B0186">
        <w:rPr>
          <w:lang w:val="ru-RU"/>
        </w:rPr>
        <w:t>ЭФФЕКТИВНОСТЬ МЕРОПРИЯТИЙ ПО РАЗВИТИЮ СЕТИ ОБЪЕКТОВ СОЦИАЛЬНОЙ ИНФРАСТРУКТУРЫ</w:t>
      </w:r>
      <w:bookmarkEnd w:id="12"/>
    </w:p>
    <w:p w:rsidR="00063166" w:rsidRPr="006B0186" w:rsidRDefault="00063166" w:rsidP="00F04FED">
      <w:pPr>
        <w:tabs>
          <w:tab w:val="left" w:pos="993"/>
        </w:tabs>
        <w:spacing w:line="276" w:lineRule="auto"/>
        <w:ind w:firstLine="567"/>
        <w:jc w:val="both"/>
      </w:pPr>
      <w:r w:rsidRPr="006B0186">
        <w:t>Реализация мероприятий по строительству</w:t>
      </w:r>
      <w:r w:rsidR="00F04FED" w:rsidRPr="006B0186">
        <w:t>, реконструкции</w:t>
      </w:r>
      <w:r w:rsidRPr="006B0186">
        <w:t xml:space="preserve"> объектов социальной инфраструктуры </w:t>
      </w:r>
      <w:r w:rsidR="00F67717">
        <w:t>сельского</w:t>
      </w:r>
      <w:r w:rsidRPr="006B0186">
        <w:t xml:space="preserve"> поселения позволит достичь определенных социальных эффектов:</w:t>
      </w:r>
    </w:p>
    <w:p w:rsidR="00063166" w:rsidRPr="006B0186" w:rsidRDefault="00063166" w:rsidP="00F04FED">
      <w:pPr>
        <w:pStyle w:val="aff1"/>
        <w:numPr>
          <w:ilvl w:val="0"/>
          <w:numId w:val="29"/>
        </w:numPr>
        <w:tabs>
          <w:tab w:val="left" w:pos="993"/>
        </w:tabs>
        <w:spacing w:line="276" w:lineRule="auto"/>
        <w:ind w:left="0" w:firstLine="567"/>
        <w:contextualSpacing/>
      </w:pPr>
      <w:r w:rsidRPr="006B0186">
        <w:t>Формирование сбалансированного ры</w:t>
      </w:r>
      <w:r w:rsidR="00F04FED" w:rsidRPr="006B0186">
        <w:t>нка труда и занятости населения</w:t>
      </w:r>
      <w:r w:rsidRPr="006B0186">
        <w:t xml:space="preserve"> за счет увеличения количества мест приложения труда, снижени</w:t>
      </w:r>
      <w:r w:rsidR="004B33DE" w:rsidRPr="006B0186">
        <w:t>я</w:t>
      </w:r>
      <w:r w:rsidRPr="006B0186">
        <w:t xml:space="preserve"> уровня безработицы, создания условий для привлечения на территорию поселения квалифицированных кадров.</w:t>
      </w:r>
    </w:p>
    <w:p w:rsidR="00063166" w:rsidRPr="006B0186" w:rsidRDefault="00063166" w:rsidP="00F04FED">
      <w:pPr>
        <w:pStyle w:val="aff1"/>
        <w:numPr>
          <w:ilvl w:val="0"/>
          <w:numId w:val="29"/>
        </w:numPr>
        <w:tabs>
          <w:tab w:val="left" w:pos="993"/>
        </w:tabs>
        <w:spacing w:line="276" w:lineRule="auto"/>
        <w:ind w:left="0" w:firstLine="567"/>
        <w:contextualSpacing/>
      </w:pPr>
      <w:r w:rsidRPr="006B0186">
        <w:t xml:space="preserve">Создание условий для развития </w:t>
      </w:r>
      <w:r w:rsidR="00F04FED" w:rsidRPr="006B0186">
        <w:t xml:space="preserve">таких отраслей, как </w:t>
      </w:r>
      <w:r w:rsidRPr="006B0186">
        <w:t>образовани</w:t>
      </w:r>
      <w:r w:rsidR="00F04FED" w:rsidRPr="006B0186">
        <w:t>е</w:t>
      </w:r>
      <w:r w:rsidRPr="006B0186">
        <w:t>, физическ</w:t>
      </w:r>
      <w:r w:rsidR="00F04FED" w:rsidRPr="006B0186">
        <w:t>ая</w:t>
      </w:r>
      <w:r w:rsidRPr="006B0186">
        <w:t xml:space="preserve"> культур</w:t>
      </w:r>
      <w:r w:rsidR="00F04FED" w:rsidRPr="006B0186">
        <w:t>а</w:t>
      </w:r>
      <w:r w:rsidRPr="006B0186">
        <w:t xml:space="preserve"> и массов</w:t>
      </w:r>
      <w:r w:rsidR="00F04FED" w:rsidRPr="006B0186">
        <w:t>ый</w:t>
      </w:r>
      <w:r w:rsidRPr="006B0186">
        <w:t xml:space="preserve"> спорт, культур</w:t>
      </w:r>
      <w:r w:rsidR="00F04FED" w:rsidRPr="006B0186">
        <w:t>а</w:t>
      </w:r>
      <w:r w:rsidRPr="006B0186">
        <w:t>.</w:t>
      </w:r>
    </w:p>
    <w:p w:rsidR="00063166" w:rsidRPr="006B0186" w:rsidRDefault="00063166" w:rsidP="00F04FED">
      <w:pPr>
        <w:pStyle w:val="aff1"/>
        <w:numPr>
          <w:ilvl w:val="0"/>
          <w:numId w:val="29"/>
        </w:numPr>
        <w:tabs>
          <w:tab w:val="left" w:pos="993"/>
        </w:tabs>
        <w:spacing w:line="276" w:lineRule="auto"/>
        <w:ind w:left="0" w:firstLine="567"/>
        <w:contextualSpacing/>
      </w:pPr>
      <w:r w:rsidRPr="006B0186">
        <w:t xml:space="preserve">Улучшение качества жизни населения </w:t>
      </w:r>
      <w:r w:rsidR="00F67717">
        <w:t>сельского</w:t>
      </w:r>
      <w:r w:rsidRPr="006B0186">
        <w:t xml:space="preserve"> поселения за счет увеличения уровня обеспеченности объектами социальной инфраструктуры</w:t>
      </w:r>
      <w:r w:rsidR="00080847" w:rsidRPr="006B0186">
        <w:t>.</w:t>
      </w:r>
    </w:p>
    <w:p w:rsidR="005605B6" w:rsidRPr="005605B6" w:rsidRDefault="00063166" w:rsidP="005605B6">
      <w:pPr>
        <w:pStyle w:val="aff1"/>
        <w:tabs>
          <w:tab w:val="left" w:pos="993"/>
        </w:tabs>
        <w:spacing w:line="276" w:lineRule="auto"/>
      </w:pPr>
      <w:r w:rsidRPr="006B0186">
        <w:t xml:space="preserve">Показатели социальной эффективности мероприятий по развитию сети объектов социальной инфраструктуры </w:t>
      </w:r>
      <w:r w:rsidR="00080847" w:rsidRPr="006B0186">
        <w:t>в</w:t>
      </w:r>
      <w:r w:rsidRPr="006B0186">
        <w:t xml:space="preserve"> </w:t>
      </w:r>
      <w:proofErr w:type="spellStart"/>
      <w:r w:rsidR="00E23C9D">
        <w:t>Голдинском</w:t>
      </w:r>
      <w:proofErr w:type="spellEnd"/>
      <w:r w:rsidR="00DB1EA4">
        <w:t xml:space="preserve"> </w:t>
      </w:r>
      <w:r w:rsidR="00122565">
        <w:t>сельском</w:t>
      </w:r>
      <w:r w:rsidR="00DB1EA4">
        <w:t xml:space="preserve"> поселении</w:t>
      </w:r>
      <w:r w:rsidRPr="006B0186">
        <w:t xml:space="preserve"> приведены ниже (</w:t>
      </w:r>
      <w:r w:rsidR="00080847" w:rsidRPr="006B0186">
        <w:fldChar w:fldCharType="begin"/>
      </w:r>
      <w:r w:rsidR="00080847" w:rsidRPr="006B0186">
        <w:instrText xml:space="preserve"> REF _Ref445481891 \h </w:instrText>
      </w:r>
      <w:r w:rsidR="00DB1EA4">
        <w:instrText xml:space="preserve"> \* MERGEFORMAT </w:instrText>
      </w:r>
      <w:r w:rsidR="00080847" w:rsidRPr="006B0186">
        <w:fldChar w:fldCharType="separate"/>
      </w:r>
    </w:p>
    <w:p w:rsidR="00063166" w:rsidRPr="006B0186" w:rsidRDefault="005605B6" w:rsidP="00F04FED">
      <w:pPr>
        <w:pStyle w:val="aff1"/>
        <w:tabs>
          <w:tab w:val="left" w:pos="993"/>
        </w:tabs>
        <w:spacing w:line="276" w:lineRule="auto"/>
        <w:ind w:left="0" w:firstLine="567"/>
      </w:pPr>
      <w:r w:rsidRPr="009B6098">
        <w:t>Таблица</w:t>
      </w:r>
      <w:r w:rsidRPr="009B6098">
        <w:rPr>
          <w:noProof/>
        </w:rPr>
        <w:t xml:space="preserve"> </w:t>
      </w:r>
      <w:r>
        <w:rPr>
          <w:noProof/>
        </w:rPr>
        <w:t>3</w:t>
      </w:r>
      <w:r w:rsidR="00080847" w:rsidRPr="006B0186">
        <w:fldChar w:fldCharType="end"/>
      </w:r>
      <w:r w:rsidR="00B218F8">
        <w:t>)</w:t>
      </w:r>
      <w:r w:rsidR="00063166" w:rsidRPr="006B0186">
        <w:t>.</w:t>
      </w:r>
    </w:p>
    <w:p w:rsidR="00E23C9D" w:rsidRDefault="00E23C9D" w:rsidP="00E23C9D">
      <w:pPr>
        <w:pStyle w:val="af"/>
        <w:ind w:firstLine="567"/>
        <w:rPr>
          <w:b w:val="0"/>
          <w:sz w:val="24"/>
          <w:szCs w:val="24"/>
        </w:rPr>
      </w:pPr>
      <w:bookmarkStart w:id="13" w:name="_Ref445481891"/>
    </w:p>
    <w:p w:rsidR="00063166" w:rsidRPr="009B6098" w:rsidRDefault="00BA05C5" w:rsidP="00E23C9D">
      <w:pPr>
        <w:pStyle w:val="af"/>
        <w:ind w:firstLine="567"/>
        <w:rPr>
          <w:sz w:val="24"/>
          <w:szCs w:val="24"/>
        </w:rPr>
      </w:pPr>
      <w:r w:rsidRPr="009B6098">
        <w:rPr>
          <w:sz w:val="24"/>
          <w:szCs w:val="24"/>
        </w:rPr>
        <w:t xml:space="preserve">Таблица </w:t>
      </w:r>
      <w:r w:rsidRPr="009B6098">
        <w:rPr>
          <w:sz w:val="24"/>
          <w:szCs w:val="24"/>
        </w:rPr>
        <w:fldChar w:fldCharType="begin"/>
      </w:r>
      <w:r w:rsidRPr="009B6098">
        <w:rPr>
          <w:sz w:val="24"/>
          <w:szCs w:val="24"/>
        </w:rPr>
        <w:instrText xml:space="preserve"> SEQ Таблица \* ARABIC </w:instrText>
      </w:r>
      <w:r w:rsidRPr="009B6098">
        <w:rPr>
          <w:sz w:val="24"/>
          <w:szCs w:val="24"/>
        </w:rPr>
        <w:fldChar w:fldCharType="separate"/>
      </w:r>
      <w:r w:rsidR="005605B6">
        <w:rPr>
          <w:noProof/>
          <w:sz w:val="24"/>
          <w:szCs w:val="24"/>
        </w:rPr>
        <w:t>3</w:t>
      </w:r>
      <w:r w:rsidRPr="009B6098">
        <w:rPr>
          <w:sz w:val="24"/>
          <w:szCs w:val="24"/>
        </w:rPr>
        <w:fldChar w:fldCharType="end"/>
      </w:r>
      <w:bookmarkEnd w:id="13"/>
      <w:r w:rsidR="00063166" w:rsidRPr="009B6098">
        <w:rPr>
          <w:sz w:val="24"/>
          <w:szCs w:val="24"/>
        </w:rPr>
        <w:t xml:space="preserve"> Показатели социальной эффективности </w:t>
      </w:r>
      <w:r w:rsidR="00080847" w:rsidRPr="009B6098">
        <w:rPr>
          <w:sz w:val="24"/>
          <w:szCs w:val="24"/>
        </w:rPr>
        <w:t>мероприятий по развитию сети</w:t>
      </w:r>
      <w:r w:rsidR="00063166" w:rsidRPr="009B6098">
        <w:rPr>
          <w:sz w:val="24"/>
          <w:szCs w:val="24"/>
        </w:rPr>
        <w:t xml:space="preserve"> объ</w:t>
      </w:r>
      <w:r w:rsidR="00080847" w:rsidRPr="009B6098">
        <w:rPr>
          <w:sz w:val="24"/>
          <w:szCs w:val="24"/>
        </w:rPr>
        <w:t>ектов социальной инфраструктуры</w:t>
      </w:r>
    </w:p>
    <w:tbl>
      <w:tblPr>
        <w:tblW w:w="9196" w:type="dxa"/>
        <w:jc w:val="center"/>
        <w:tblLook w:val="04A0" w:firstRow="1" w:lastRow="0" w:firstColumn="1" w:lastColumn="0" w:noHBand="0" w:noVBand="1"/>
      </w:tblPr>
      <w:tblGrid>
        <w:gridCol w:w="4171"/>
        <w:gridCol w:w="1417"/>
        <w:gridCol w:w="1353"/>
        <w:gridCol w:w="2255"/>
      </w:tblGrid>
      <w:tr w:rsidR="006B0186" w:rsidRPr="006B0186" w:rsidTr="00C829CB">
        <w:trPr>
          <w:trHeight w:val="600"/>
          <w:jc w:val="center"/>
        </w:trPr>
        <w:tc>
          <w:tcPr>
            <w:tcW w:w="4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166" w:rsidRPr="006B0186" w:rsidRDefault="00873DB8" w:rsidP="00873DB8">
            <w:pPr>
              <w:jc w:val="center"/>
              <w:rPr>
                <w:sz w:val="22"/>
                <w:szCs w:val="22"/>
              </w:rPr>
            </w:pPr>
            <w:r w:rsidRPr="006B0186">
              <w:rPr>
                <w:sz w:val="22"/>
                <w:szCs w:val="22"/>
              </w:rPr>
              <w:t>Вид объекта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3166" w:rsidRPr="006B0186" w:rsidRDefault="00873DB8" w:rsidP="00873DB8">
            <w:pPr>
              <w:jc w:val="center"/>
              <w:rPr>
                <w:sz w:val="22"/>
                <w:szCs w:val="22"/>
              </w:rPr>
            </w:pPr>
            <w:r w:rsidRPr="006B0186">
              <w:rPr>
                <w:sz w:val="22"/>
                <w:szCs w:val="22"/>
              </w:rPr>
              <w:t>Количество создаваемых рабочих мест</w:t>
            </w:r>
          </w:p>
        </w:tc>
        <w:tc>
          <w:tcPr>
            <w:tcW w:w="3608" w:type="dxa"/>
            <w:gridSpan w:val="2"/>
            <w:tcBorders>
              <w:top w:val="single" w:sz="4" w:space="0" w:color="auto"/>
              <w:left w:val="nil"/>
              <w:bottom w:val="single" w:sz="4" w:space="0" w:color="auto"/>
              <w:right w:val="single" w:sz="4" w:space="0" w:color="auto"/>
            </w:tcBorders>
            <w:shd w:val="clear" w:color="auto" w:fill="auto"/>
            <w:vAlign w:val="center"/>
            <w:hideMark/>
          </w:tcPr>
          <w:p w:rsidR="00063166" w:rsidRPr="006B0186" w:rsidRDefault="00063166" w:rsidP="00063166">
            <w:pPr>
              <w:jc w:val="center"/>
              <w:rPr>
                <w:sz w:val="22"/>
                <w:szCs w:val="22"/>
              </w:rPr>
            </w:pPr>
            <w:r w:rsidRPr="006B0186">
              <w:rPr>
                <w:sz w:val="22"/>
                <w:szCs w:val="22"/>
              </w:rPr>
              <w:t>Уровень обеспеченности населения объектами социальной инфраструктуры, %</w:t>
            </w:r>
          </w:p>
        </w:tc>
      </w:tr>
      <w:tr w:rsidR="006B0186" w:rsidRPr="006B0186" w:rsidTr="00C829CB">
        <w:trPr>
          <w:trHeight w:val="357"/>
          <w:jc w:val="center"/>
        </w:trPr>
        <w:tc>
          <w:tcPr>
            <w:tcW w:w="4171" w:type="dxa"/>
            <w:vMerge/>
            <w:tcBorders>
              <w:top w:val="single" w:sz="4" w:space="0" w:color="auto"/>
              <w:left w:val="single" w:sz="4" w:space="0" w:color="auto"/>
              <w:bottom w:val="single" w:sz="4" w:space="0" w:color="auto"/>
              <w:right w:val="single" w:sz="4" w:space="0" w:color="auto"/>
            </w:tcBorders>
            <w:vAlign w:val="center"/>
            <w:hideMark/>
          </w:tcPr>
          <w:p w:rsidR="00063166" w:rsidRPr="006B0186" w:rsidRDefault="00063166" w:rsidP="00063166">
            <w:pPr>
              <w:jc w:val="cente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63166" w:rsidRPr="006B0186" w:rsidRDefault="00063166" w:rsidP="00063166">
            <w:pPr>
              <w:jc w:val="center"/>
              <w:rPr>
                <w:sz w:val="22"/>
                <w:szCs w:val="22"/>
              </w:rPr>
            </w:pPr>
          </w:p>
        </w:tc>
        <w:tc>
          <w:tcPr>
            <w:tcW w:w="1353" w:type="dxa"/>
            <w:tcBorders>
              <w:top w:val="nil"/>
              <w:left w:val="nil"/>
              <w:bottom w:val="single" w:sz="4" w:space="0" w:color="auto"/>
              <w:right w:val="single" w:sz="4" w:space="0" w:color="auto"/>
            </w:tcBorders>
            <w:shd w:val="clear" w:color="auto" w:fill="auto"/>
            <w:noWrap/>
            <w:vAlign w:val="center"/>
            <w:hideMark/>
          </w:tcPr>
          <w:p w:rsidR="00063166" w:rsidRPr="006B0186" w:rsidRDefault="00063166" w:rsidP="00DC07B6">
            <w:pPr>
              <w:jc w:val="center"/>
              <w:rPr>
                <w:sz w:val="22"/>
                <w:szCs w:val="22"/>
              </w:rPr>
            </w:pPr>
            <w:r w:rsidRPr="006B0186">
              <w:rPr>
                <w:sz w:val="22"/>
                <w:szCs w:val="22"/>
              </w:rPr>
              <w:t>201</w:t>
            </w:r>
            <w:r w:rsidR="00DC07B6">
              <w:rPr>
                <w:sz w:val="22"/>
                <w:szCs w:val="22"/>
              </w:rPr>
              <w:t>6</w:t>
            </w:r>
            <w:r w:rsidRPr="006B0186">
              <w:rPr>
                <w:sz w:val="22"/>
                <w:szCs w:val="22"/>
              </w:rPr>
              <w:t xml:space="preserve"> год</w:t>
            </w:r>
          </w:p>
        </w:tc>
        <w:tc>
          <w:tcPr>
            <w:tcW w:w="2255" w:type="dxa"/>
            <w:tcBorders>
              <w:top w:val="nil"/>
              <w:left w:val="nil"/>
              <w:bottom w:val="single" w:sz="4" w:space="0" w:color="auto"/>
              <w:right w:val="single" w:sz="4" w:space="0" w:color="auto"/>
            </w:tcBorders>
            <w:shd w:val="clear" w:color="auto" w:fill="auto"/>
            <w:noWrap/>
            <w:vAlign w:val="center"/>
            <w:hideMark/>
          </w:tcPr>
          <w:p w:rsidR="00063166" w:rsidRPr="006B0186" w:rsidRDefault="00063166" w:rsidP="00DC07B6">
            <w:pPr>
              <w:jc w:val="center"/>
              <w:rPr>
                <w:sz w:val="22"/>
                <w:szCs w:val="22"/>
              </w:rPr>
            </w:pPr>
            <w:r w:rsidRPr="006B0186">
              <w:rPr>
                <w:sz w:val="22"/>
                <w:szCs w:val="22"/>
              </w:rPr>
              <w:t>20</w:t>
            </w:r>
            <w:r w:rsidR="00DC07B6">
              <w:rPr>
                <w:sz w:val="22"/>
                <w:szCs w:val="22"/>
              </w:rPr>
              <w:t>26</w:t>
            </w:r>
            <w:r w:rsidRPr="006B0186">
              <w:rPr>
                <w:sz w:val="22"/>
                <w:szCs w:val="22"/>
              </w:rPr>
              <w:t xml:space="preserve"> год</w:t>
            </w:r>
          </w:p>
        </w:tc>
      </w:tr>
      <w:tr w:rsidR="006B0186" w:rsidRPr="006B0186" w:rsidTr="003B736B">
        <w:trPr>
          <w:trHeight w:val="300"/>
          <w:jc w:val="center"/>
        </w:trPr>
        <w:tc>
          <w:tcPr>
            <w:tcW w:w="4171" w:type="dxa"/>
            <w:tcBorders>
              <w:top w:val="nil"/>
              <w:left w:val="single" w:sz="4" w:space="0" w:color="auto"/>
              <w:bottom w:val="single" w:sz="4" w:space="0" w:color="auto"/>
              <w:right w:val="single" w:sz="4" w:space="0" w:color="auto"/>
            </w:tcBorders>
            <w:shd w:val="clear" w:color="auto" w:fill="auto"/>
            <w:noWrap/>
            <w:vAlign w:val="center"/>
            <w:hideMark/>
          </w:tcPr>
          <w:p w:rsidR="00063166" w:rsidRPr="006B0186" w:rsidRDefault="00063166" w:rsidP="00063166">
            <w:pPr>
              <w:jc w:val="center"/>
              <w:rPr>
                <w:sz w:val="22"/>
                <w:szCs w:val="22"/>
              </w:rPr>
            </w:pPr>
            <w:r w:rsidRPr="006B0186">
              <w:rPr>
                <w:sz w:val="22"/>
                <w:szCs w:val="22"/>
              </w:rPr>
              <w:t>Дошкольные образовательные организации</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63166" w:rsidRPr="006B0186" w:rsidRDefault="00CF101A" w:rsidP="000C44F5">
            <w:pPr>
              <w:jc w:val="center"/>
              <w:rPr>
                <w:sz w:val="22"/>
                <w:szCs w:val="22"/>
              </w:rPr>
            </w:pPr>
            <w:r>
              <w:rPr>
                <w:sz w:val="22"/>
                <w:szCs w:val="22"/>
              </w:rPr>
              <w:t>5</w:t>
            </w:r>
          </w:p>
        </w:tc>
        <w:tc>
          <w:tcPr>
            <w:tcW w:w="1353" w:type="dxa"/>
            <w:tcBorders>
              <w:top w:val="nil"/>
              <w:left w:val="nil"/>
              <w:bottom w:val="single" w:sz="4" w:space="0" w:color="auto"/>
              <w:right w:val="single" w:sz="4" w:space="0" w:color="auto"/>
            </w:tcBorders>
            <w:shd w:val="clear" w:color="auto" w:fill="auto"/>
            <w:noWrap/>
            <w:vAlign w:val="center"/>
            <w:hideMark/>
          </w:tcPr>
          <w:p w:rsidR="00063166" w:rsidRPr="006B0186" w:rsidRDefault="00CF101A" w:rsidP="00CB6481">
            <w:pPr>
              <w:jc w:val="center"/>
              <w:rPr>
                <w:sz w:val="22"/>
                <w:szCs w:val="22"/>
              </w:rPr>
            </w:pPr>
            <w:r>
              <w:rPr>
                <w:sz w:val="22"/>
                <w:szCs w:val="22"/>
              </w:rPr>
              <w:t>24</w:t>
            </w:r>
          </w:p>
        </w:tc>
        <w:tc>
          <w:tcPr>
            <w:tcW w:w="2255" w:type="dxa"/>
            <w:tcBorders>
              <w:top w:val="nil"/>
              <w:left w:val="nil"/>
              <w:bottom w:val="single" w:sz="4" w:space="0" w:color="auto"/>
              <w:right w:val="single" w:sz="4" w:space="0" w:color="auto"/>
            </w:tcBorders>
            <w:shd w:val="clear" w:color="auto" w:fill="auto"/>
            <w:noWrap/>
            <w:vAlign w:val="center"/>
            <w:hideMark/>
          </w:tcPr>
          <w:p w:rsidR="00063166" w:rsidRPr="006B0186" w:rsidRDefault="00063166" w:rsidP="00CF101A">
            <w:pPr>
              <w:jc w:val="center"/>
              <w:rPr>
                <w:sz w:val="22"/>
                <w:szCs w:val="22"/>
              </w:rPr>
            </w:pPr>
            <w:r w:rsidRPr="006B0186">
              <w:rPr>
                <w:sz w:val="22"/>
                <w:szCs w:val="22"/>
              </w:rPr>
              <w:t>1</w:t>
            </w:r>
            <w:r w:rsidR="00CF101A">
              <w:rPr>
                <w:sz w:val="22"/>
                <w:szCs w:val="22"/>
              </w:rPr>
              <w:t>00</w:t>
            </w:r>
          </w:p>
        </w:tc>
      </w:tr>
      <w:tr w:rsidR="003B736B" w:rsidRPr="006B0186" w:rsidTr="003B736B">
        <w:trPr>
          <w:trHeight w:val="300"/>
          <w:jc w:val="center"/>
        </w:trPr>
        <w:tc>
          <w:tcPr>
            <w:tcW w:w="4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736B" w:rsidRPr="006B0186" w:rsidRDefault="003B736B" w:rsidP="00063166">
            <w:pPr>
              <w:jc w:val="center"/>
              <w:rPr>
                <w:sz w:val="22"/>
                <w:szCs w:val="22"/>
              </w:rPr>
            </w:pPr>
            <w:r>
              <w:rPr>
                <w:sz w:val="22"/>
                <w:szCs w:val="22"/>
              </w:rPr>
              <w:t>Спортивный комплекс</w:t>
            </w:r>
          </w:p>
        </w:tc>
        <w:tc>
          <w:tcPr>
            <w:tcW w:w="1417"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3B736B" w:rsidRDefault="003B736B" w:rsidP="000C44F5">
            <w:pPr>
              <w:jc w:val="center"/>
              <w:rPr>
                <w:sz w:val="22"/>
                <w:szCs w:val="22"/>
              </w:rPr>
            </w:pPr>
            <w:r>
              <w:rPr>
                <w:sz w:val="22"/>
                <w:szCs w:val="22"/>
              </w:rPr>
              <w:t>5</w:t>
            </w:r>
          </w:p>
        </w:tc>
        <w:tc>
          <w:tcPr>
            <w:tcW w:w="1353" w:type="dxa"/>
            <w:tcBorders>
              <w:top w:val="single" w:sz="4" w:space="0" w:color="auto"/>
              <w:left w:val="nil"/>
              <w:bottom w:val="single" w:sz="4" w:space="0" w:color="auto"/>
              <w:right w:val="single" w:sz="4" w:space="0" w:color="auto"/>
            </w:tcBorders>
            <w:shd w:val="clear" w:color="auto" w:fill="auto"/>
            <w:noWrap/>
            <w:vAlign w:val="center"/>
          </w:tcPr>
          <w:p w:rsidR="003B736B" w:rsidRDefault="003B736B" w:rsidP="00CB6481">
            <w:pPr>
              <w:jc w:val="center"/>
              <w:rPr>
                <w:sz w:val="22"/>
                <w:szCs w:val="22"/>
              </w:rPr>
            </w:pPr>
            <w:r>
              <w:rPr>
                <w:sz w:val="22"/>
                <w:szCs w:val="22"/>
              </w:rPr>
              <w:t>26</w:t>
            </w:r>
          </w:p>
        </w:tc>
        <w:tc>
          <w:tcPr>
            <w:tcW w:w="2255" w:type="dxa"/>
            <w:tcBorders>
              <w:top w:val="single" w:sz="4" w:space="0" w:color="auto"/>
              <w:left w:val="nil"/>
              <w:bottom w:val="single" w:sz="4" w:space="0" w:color="auto"/>
              <w:right w:val="single" w:sz="4" w:space="0" w:color="auto"/>
            </w:tcBorders>
            <w:shd w:val="clear" w:color="auto" w:fill="auto"/>
            <w:noWrap/>
            <w:vAlign w:val="center"/>
          </w:tcPr>
          <w:p w:rsidR="003B736B" w:rsidRPr="006B0186" w:rsidRDefault="00273B55" w:rsidP="00CF101A">
            <w:pPr>
              <w:jc w:val="center"/>
              <w:rPr>
                <w:sz w:val="22"/>
                <w:szCs w:val="22"/>
              </w:rPr>
            </w:pPr>
            <w:r>
              <w:rPr>
                <w:sz w:val="22"/>
                <w:szCs w:val="22"/>
              </w:rPr>
              <w:t>100</w:t>
            </w:r>
          </w:p>
        </w:tc>
      </w:tr>
      <w:bookmarkEnd w:id="4"/>
    </w:tbl>
    <w:p w:rsidR="00A8577C" w:rsidRDefault="00A8577C" w:rsidP="00A01201">
      <w:pPr>
        <w:pStyle w:val="af"/>
        <w:keepNext/>
        <w:spacing w:after="0"/>
        <w:jc w:val="both"/>
        <w:rPr>
          <w:sz w:val="24"/>
          <w:szCs w:val="24"/>
        </w:rPr>
        <w:sectPr w:rsidR="00A8577C" w:rsidSect="00046E3F">
          <w:headerReference w:type="default" r:id="rId16"/>
          <w:pgSz w:w="11906" w:h="16838"/>
          <w:pgMar w:top="1134" w:right="851" w:bottom="1134" w:left="1134" w:header="709" w:footer="709" w:gutter="0"/>
          <w:cols w:space="708"/>
          <w:docGrid w:linePitch="360"/>
        </w:sectPr>
      </w:pPr>
    </w:p>
    <w:p w:rsidR="00A8577C" w:rsidRPr="00A8577C" w:rsidRDefault="00A8577C" w:rsidP="00A8577C">
      <w:pPr>
        <w:keepNext/>
        <w:pageBreakBefore/>
        <w:tabs>
          <w:tab w:val="left" w:pos="851"/>
        </w:tabs>
        <w:spacing w:before="240" w:after="120"/>
        <w:jc w:val="center"/>
        <w:outlineLvl w:val="0"/>
        <w:rPr>
          <w:b/>
          <w:bCs/>
          <w:caps/>
          <w:kern w:val="32"/>
          <w:sz w:val="28"/>
          <w:szCs w:val="28"/>
          <w:lang w:eastAsia="x-none"/>
        </w:rPr>
      </w:pPr>
      <w:r w:rsidRPr="00A8577C">
        <w:rPr>
          <w:b/>
          <w:bCs/>
          <w:caps/>
          <w:kern w:val="32"/>
          <w:sz w:val="28"/>
          <w:szCs w:val="28"/>
          <w:lang w:eastAsia="x-none"/>
        </w:rPr>
        <w:t>ПРИЛОЖЕНИЕ 1</w:t>
      </w:r>
    </w:p>
    <w:p w:rsidR="00A8577C" w:rsidRPr="00A8577C" w:rsidRDefault="00A8577C" w:rsidP="00A8577C">
      <w:pPr>
        <w:rPr>
          <w:bCs/>
        </w:rPr>
      </w:pPr>
    </w:p>
    <w:p w:rsidR="00A8577C" w:rsidRPr="009B6098" w:rsidRDefault="00A8577C" w:rsidP="00A8577C">
      <w:pPr>
        <w:keepNext/>
        <w:spacing w:after="360"/>
        <w:jc w:val="center"/>
        <w:rPr>
          <w:b/>
          <w:bCs/>
          <w:i/>
          <w:iCs/>
        </w:rPr>
      </w:pPr>
      <w:r w:rsidRPr="009B6098">
        <w:rPr>
          <w:b/>
          <w:bCs/>
        </w:rPr>
        <w:t xml:space="preserve">Таблица </w:t>
      </w:r>
      <w:r w:rsidRPr="009B6098">
        <w:rPr>
          <w:b/>
          <w:bCs/>
          <w:iCs/>
        </w:rPr>
        <w:t xml:space="preserve">1 </w:t>
      </w:r>
      <w:r w:rsidRPr="009B6098">
        <w:rPr>
          <w:b/>
          <w:bCs/>
        </w:rPr>
        <w:t xml:space="preserve"> Объемы и источники финансирования мероприятий по строительству объектов местного значения поселения</w:t>
      </w:r>
    </w:p>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628"/>
        <w:gridCol w:w="992"/>
        <w:gridCol w:w="1921"/>
        <w:gridCol w:w="675"/>
        <w:gridCol w:w="381"/>
        <w:gridCol w:w="850"/>
        <w:gridCol w:w="567"/>
        <w:gridCol w:w="851"/>
        <w:gridCol w:w="850"/>
        <w:gridCol w:w="567"/>
        <w:gridCol w:w="425"/>
        <w:gridCol w:w="426"/>
        <w:gridCol w:w="425"/>
        <w:gridCol w:w="425"/>
        <w:gridCol w:w="425"/>
        <w:gridCol w:w="426"/>
        <w:gridCol w:w="708"/>
        <w:gridCol w:w="426"/>
        <w:gridCol w:w="850"/>
        <w:gridCol w:w="851"/>
      </w:tblGrid>
      <w:tr w:rsidR="00A8577C" w:rsidRPr="00A8577C" w:rsidTr="0003148B">
        <w:trPr>
          <w:trHeight w:val="15"/>
          <w:tblHeader/>
          <w:jc w:val="center"/>
        </w:trPr>
        <w:tc>
          <w:tcPr>
            <w:tcW w:w="531" w:type="dxa"/>
            <w:vMerge w:val="restart"/>
            <w:shd w:val="clear" w:color="auto" w:fill="auto"/>
            <w:vAlign w:val="center"/>
            <w:hideMark/>
          </w:tcPr>
          <w:p w:rsidR="00A8577C" w:rsidRPr="00A8577C" w:rsidRDefault="00A8577C" w:rsidP="00A8577C">
            <w:pPr>
              <w:jc w:val="center"/>
              <w:rPr>
                <w:sz w:val="18"/>
                <w:szCs w:val="18"/>
              </w:rPr>
            </w:pPr>
            <w:r w:rsidRPr="00A8577C">
              <w:rPr>
                <w:sz w:val="18"/>
                <w:szCs w:val="18"/>
              </w:rPr>
              <w:t>№ п/п</w:t>
            </w:r>
          </w:p>
        </w:tc>
        <w:tc>
          <w:tcPr>
            <w:tcW w:w="1628" w:type="dxa"/>
            <w:vMerge w:val="restart"/>
            <w:shd w:val="clear" w:color="auto" w:fill="auto"/>
            <w:vAlign w:val="center"/>
            <w:hideMark/>
          </w:tcPr>
          <w:p w:rsidR="00A8577C" w:rsidRPr="00A8577C" w:rsidRDefault="00A8577C" w:rsidP="00A8577C">
            <w:pPr>
              <w:jc w:val="center"/>
              <w:rPr>
                <w:sz w:val="18"/>
                <w:szCs w:val="18"/>
              </w:rPr>
            </w:pPr>
            <w:r w:rsidRPr="00A8577C">
              <w:rPr>
                <w:sz w:val="18"/>
                <w:szCs w:val="18"/>
              </w:rPr>
              <w:t>Наименование объекта</w:t>
            </w:r>
          </w:p>
        </w:tc>
        <w:tc>
          <w:tcPr>
            <w:tcW w:w="992" w:type="dxa"/>
            <w:vMerge w:val="restart"/>
            <w:shd w:val="clear" w:color="auto" w:fill="auto"/>
            <w:vAlign w:val="center"/>
            <w:hideMark/>
          </w:tcPr>
          <w:p w:rsidR="00A8577C" w:rsidRPr="00A8577C" w:rsidRDefault="00A8577C" w:rsidP="00A8577C">
            <w:pPr>
              <w:jc w:val="center"/>
              <w:rPr>
                <w:sz w:val="18"/>
                <w:szCs w:val="18"/>
              </w:rPr>
            </w:pPr>
            <w:r w:rsidRPr="00A8577C">
              <w:rPr>
                <w:sz w:val="18"/>
                <w:szCs w:val="18"/>
              </w:rPr>
              <w:t>Параметры объекта</w:t>
            </w:r>
          </w:p>
        </w:tc>
        <w:tc>
          <w:tcPr>
            <w:tcW w:w="1921" w:type="dxa"/>
            <w:vMerge w:val="restart"/>
            <w:shd w:val="clear" w:color="auto" w:fill="auto"/>
            <w:vAlign w:val="center"/>
            <w:hideMark/>
          </w:tcPr>
          <w:p w:rsidR="00A8577C" w:rsidRPr="00A8577C" w:rsidRDefault="00A8577C" w:rsidP="00A8577C">
            <w:pPr>
              <w:jc w:val="center"/>
              <w:rPr>
                <w:sz w:val="18"/>
                <w:szCs w:val="18"/>
              </w:rPr>
            </w:pPr>
            <w:r w:rsidRPr="00A8577C">
              <w:rPr>
                <w:sz w:val="18"/>
                <w:szCs w:val="18"/>
              </w:rPr>
              <w:t>Мероприятие</w:t>
            </w:r>
          </w:p>
        </w:tc>
        <w:tc>
          <w:tcPr>
            <w:tcW w:w="1056" w:type="dxa"/>
            <w:gridSpan w:val="2"/>
            <w:vMerge w:val="restart"/>
            <w:shd w:val="clear" w:color="auto" w:fill="auto"/>
            <w:vAlign w:val="center"/>
            <w:hideMark/>
          </w:tcPr>
          <w:p w:rsidR="00A8577C" w:rsidRPr="00A8577C" w:rsidRDefault="00A8577C" w:rsidP="00A8577C">
            <w:pPr>
              <w:jc w:val="center"/>
              <w:rPr>
                <w:sz w:val="18"/>
                <w:szCs w:val="18"/>
              </w:rPr>
            </w:pPr>
            <w:r w:rsidRPr="00A8577C">
              <w:rPr>
                <w:sz w:val="18"/>
                <w:szCs w:val="18"/>
              </w:rPr>
              <w:t>Срок реализации мероприятия, годы</w:t>
            </w:r>
          </w:p>
        </w:tc>
        <w:tc>
          <w:tcPr>
            <w:tcW w:w="3685" w:type="dxa"/>
            <w:gridSpan w:val="5"/>
            <w:shd w:val="clear" w:color="auto" w:fill="auto"/>
            <w:vAlign w:val="center"/>
            <w:hideMark/>
          </w:tcPr>
          <w:p w:rsidR="00A8577C" w:rsidRPr="00A8577C" w:rsidRDefault="00A8577C" w:rsidP="00A8577C">
            <w:pPr>
              <w:jc w:val="center"/>
              <w:rPr>
                <w:sz w:val="18"/>
                <w:szCs w:val="18"/>
              </w:rPr>
            </w:pPr>
            <w:r w:rsidRPr="00A8577C">
              <w:rPr>
                <w:sz w:val="18"/>
                <w:szCs w:val="18"/>
              </w:rPr>
              <w:t>Источники финансирования, тыс. руб.</w:t>
            </w:r>
          </w:p>
        </w:tc>
        <w:tc>
          <w:tcPr>
            <w:tcW w:w="425"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2017 год</w:t>
            </w:r>
          </w:p>
        </w:tc>
        <w:tc>
          <w:tcPr>
            <w:tcW w:w="426"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2018 год</w:t>
            </w:r>
          </w:p>
        </w:tc>
        <w:tc>
          <w:tcPr>
            <w:tcW w:w="425"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2019 год</w:t>
            </w:r>
          </w:p>
        </w:tc>
        <w:tc>
          <w:tcPr>
            <w:tcW w:w="425"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2020 год</w:t>
            </w:r>
          </w:p>
        </w:tc>
        <w:tc>
          <w:tcPr>
            <w:tcW w:w="425"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2021 год</w:t>
            </w:r>
          </w:p>
        </w:tc>
        <w:tc>
          <w:tcPr>
            <w:tcW w:w="426"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2022 год</w:t>
            </w:r>
          </w:p>
        </w:tc>
        <w:tc>
          <w:tcPr>
            <w:tcW w:w="708"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2023 год</w:t>
            </w:r>
          </w:p>
        </w:tc>
        <w:tc>
          <w:tcPr>
            <w:tcW w:w="426"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2024 год</w:t>
            </w:r>
          </w:p>
        </w:tc>
        <w:tc>
          <w:tcPr>
            <w:tcW w:w="850"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2025 год</w:t>
            </w:r>
          </w:p>
        </w:tc>
        <w:tc>
          <w:tcPr>
            <w:tcW w:w="851" w:type="dxa"/>
            <w:vMerge w:val="restart"/>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2026 год</w:t>
            </w:r>
          </w:p>
        </w:tc>
      </w:tr>
      <w:tr w:rsidR="00A8577C" w:rsidRPr="00A8577C" w:rsidTr="0003148B">
        <w:trPr>
          <w:cantSplit/>
          <w:trHeight w:val="2202"/>
          <w:tblHeader/>
          <w:jc w:val="center"/>
        </w:trPr>
        <w:tc>
          <w:tcPr>
            <w:tcW w:w="531" w:type="dxa"/>
            <w:vMerge/>
            <w:vAlign w:val="center"/>
            <w:hideMark/>
          </w:tcPr>
          <w:p w:rsidR="00A8577C" w:rsidRPr="00A8577C" w:rsidRDefault="00A8577C" w:rsidP="00A8577C">
            <w:pPr>
              <w:jc w:val="center"/>
              <w:rPr>
                <w:sz w:val="18"/>
                <w:szCs w:val="18"/>
              </w:rPr>
            </w:pPr>
          </w:p>
        </w:tc>
        <w:tc>
          <w:tcPr>
            <w:tcW w:w="1628" w:type="dxa"/>
            <w:vMerge/>
            <w:vAlign w:val="center"/>
            <w:hideMark/>
          </w:tcPr>
          <w:p w:rsidR="00A8577C" w:rsidRPr="00A8577C" w:rsidRDefault="00A8577C" w:rsidP="00A8577C">
            <w:pPr>
              <w:jc w:val="center"/>
              <w:rPr>
                <w:sz w:val="18"/>
                <w:szCs w:val="18"/>
              </w:rPr>
            </w:pPr>
          </w:p>
        </w:tc>
        <w:tc>
          <w:tcPr>
            <w:tcW w:w="992" w:type="dxa"/>
            <w:vMerge/>
            <w:vAlign w:val="center"/>
            <w:hideMark/>
          </w:tcPr>
          <w:p w:rsidR="00A8577C" w:rsidRPr="00A8577C" w:rsidRDefault="00A8577C" w:rsidP="00A8577C">
            <w:pPr>
              <w:jc w:val="center"/>
              <w:rPr>
                <w:sz w:val="18"/>
                <w:szCs w:val="18"/>
              </w:rPr>
            </w:pPr>
          </w:p>
        </w:tc>
        <w:tc>
          <w:tcPr>
            <w:tcW w:w="1921" w:type="dxa"/>
            <w:vMerge/>
            <w:vAlign w:val="center"/>
            <w:hideMark/>
          </w:tcPr>
          <w:p w:rsidR="00A8577C" w:rsidRPr="00A8577C" w:rsidRDefault="00A8577C" w:rsidP="00A8577C">
            <w:pPr>
              <w:jc w:val="center"/>
              <w:rPr>
                <w:sz w:val="18"/>
                <w:szCs w:val="18"/>
              </w:rPr>
            </w:pPr>
          </w:p>
        </w:tc>
        <w:tc>
          <w:tcPr>
            <w:tcW w:w="1056" w:type="dxa"/>
            <w:gridSpan w:val="2"/>
            <w:vMerge/>
            <w:vAlign w:val="center"/>
            <w:hideMark/>
          </w:tcPr>
          <w:p w:rsidR="00A8577C" w:rsidRPr="00A8577C" w:rsidRDefault="00A8577C" w:rsidP="00A8577C">
            <w:pPr>
              <w:jc w:val="center"/>
              <w:rPr>
                <w:sz w:val="18"/>
                <w:szCs w:val="18"/>
              </w:rPr>
            </w:pPr>
          </w:p>
        </w:tc>
        <w:tc>
          <w:tcPr>
            <w:tcW w:w="850" w:type="dxa"/>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всего, в том числе</w:t>
            </w:r>
          </w:p>
        </w:tc>
        <w:tc>
          <w:tcPr>
            <w:tcW w:w="567" w:type="dxa"/>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за счет федерального бюджета</w:t>
            </w:r>
          </w:p>
        </w:tc>
        <w:tc>
          <w:tcPr>
            <w:tcW w:w="851" w:type="dxa"/>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за счет областного бюджета</w:t>
            </w:r>
          </w:p>
        </w:tc>
        <w:tc>
          <w:tcPr>
            <w:tcW w:w="850" w:type="dxa"/>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за счет средств местного бюджета</w:t>
            </w:r>
          </w:p>
        </w:tc>
        <w:tc>
          <w:tcPr>
            <w:tcW w:w="567" w:type="dxa"/>
            <w:shd w:val="clear" w:color="auto" w:fill="auto"/>
            <w:textDirection w:val="btLr"/>
            <w:vAlign w:val="center"/>
            <w:hideMark/>
          </w:tcPr>
          <w:p w:rsidR="00A8577C" w:rsidRPr="00A8577C" w:rsidRDefault="00A8577C" w:rsidP="00A8577C">
            <w:pPr>
              <w:ind w:left="113" w:right="113"/>
              <w:jc w:val="center"/>
              <w:rPr>
                <w:sz w:val="18"/>
                <w:szCs w:val="18"/>
              </w:rPr>
            </w:pPr>
            <w:r w:rsidRPr="00A8577C">
              <w:rPr>
                <w:sz w:val="18"/>
                <w:szCs w:val="18"/>
              </w:rPr>
              <w:t>за счет других источников</w:t>
            </w:r>
          </w:p>
        </w:tc>
        <w:tc>
          <w:tcPr>
            <w:tcW w:w="425" w:type="dxa"/>
            <w:vMerge/>
            <w:vAlign w:val="center"/>
            <w:hideMark/>
          </w:tcPr>
          <w:p w:rsidR="00A8577C" w:rsidRPr="00A8577C" w:rsidRDefault="00A8577C" w:rsidP="00A8577C">
            <w:pPr>
              <w:jc w:val="center"/>
              <w:rPr>
                <w:sz w:val="18"/>
                <w:szCs w:val="18"/>
              </w:rPr>
            </w:pPr>
          </w:p>
        </w:tc>
        <w:tc>
          <w:tcPr>
            <w:tcW w:w="426" w:type="dxa"/>
            <w:vMerge/>
            <w:vAlign w:val="center"/>
            <w:hideMark/>
          </w:tcPr>
          <w:p w:rsidR="00A8577C" w:rsidRPr="00A8577C" w:rsidRDefault="00A8577C" w:rsidP="00A8577C">
            <w:pPr>
              <w:jc w:val="center"/>
              <w:rPr>
                <w:sz w:val="18"/>
                <w:szCs w:val="18"/>
              </w:rPr>
            </w:pPr>
          </w:p>
        </w:tc>
        <w:tc>
          <w:tcPr>
            <w:tcW w:w="425" w:type="dxa"/>
            <w:vMerge/>
            <w:vAlign w:val="center"/>
            <w:hideMark/>
          </w:tcPr>
          <w:p w:rsidR="00A8577C" w:rsidRPr="00A8577C" w:rsidRDefault="00A8577C" w:rsidP="00A8577C">
            <w:pPr>
              <w:jc w:val="center"/>
              <w:rPr>
                <w:sz w:val="18"/>
                <w:szCs w:val="18"/>
              </w:rPr>
            </w:pPr>
          </w:p>
        </w:tc>
        <w:tc>
          <w:tcPr>
            <w:tcW w:w="425" w:type="dxa"/>
            <w:vMerge/>
            <w:vAlign w:val="center"/>
            <w:hideMark/>
          </w:tcPr>
          <w:p w:rsidR="00A8577C" w:rsidRPr="00A8577C" w:rsidRDefault="00A8577C" w:rsidP="00A8577C">
            <w:pPr>
              <w:jc w:val="center"/>
              <w:rPr>
                <w:sz w:val="18"/>
                <w:szCs w:val="18"/>
              </w:rPr>
            </w:pPr>
          </w:p>
        </w:tc>
        <w:tc>
          <w:tcPr>
            <w:tcW w:w="425" w:type="dxa"/>
            <w:vMerge/>
            <w:vAlign w:val="center"/>
            <w:hideMark/>
          </w:tcPr>
          <w:p w:rsidR="00A8577C" w:rsidRPr="00A8577C" w:rsidRDefault="00A8577C" w:rsidP="00A8577C">
            <w:pPr>
              <w:jc w:val="center"/>
              <w:rPr>
                <w:sz w:val="18"/>
                <w:szCs w:val="18"/>
              </w:rPr>
            </w:pPr>
          </w:p>
        </w:tc>
        <w:tc>
          <w:tcPr>
            <w:tcW w:w="426" w:type="dxa"/>
            <w:vMerge/>
            <w:vAlign w:val="center"/>
            <w:hideMark/>
          </w:tcPr>
          <w:p w:rsidR="00A8577C" w:rsidRPr="00A8577C" w:rsidRDefault="00A8577C" w:rsidP="00A8577C">
            <w:pPr>
              <w:jc w:val="center"/>
              <w:rPr>
                <w:sz w:val="18"/>
                <w:szCs w:val="18"/>
              </w:rPr>
            </w:pPr>
          </w:p>
        </w:tc>
        <w:tc>
          <w:tcPr>
            <w:tcW w:w="708" w:type="dxa"/>
            <w:vMerge/>
            <w:vAlign w:val="center"/>
            <w:hideMark/>
          </w:tcPr>
          <w:p w:rsidR="00A8577C" w:rsidRPr="00A8577C" w:rsidRDefault="00A8577C" w:rsidP="00A8577C">
            <w:pPr>
              <w:jc w:val="center"/>
              <w:rPr>
                <w:sz w:val="18"/>
                <w:szCs w:val="18"/>
              </w:rPr>
            </w:pPr>
          </w:p>
        </w:tc>
        <w:tc>
          <w:tcPr>
            <w:tcW w:w="426" w:type="dxa"/>
            <w:vMerge/>
            <w:vAlign w:val="center"/>
            <w:hideMark/>
          </w:tcPr>
          <w:p w:rsidR="00A8577C" w:rsidRPr="00A8577C" w:rsidRDefault="00A8577C" w:rsidP="00A8577C">
            <w:pPr>
              <w:jc w:val="center"/>
              <w:rPr>
                <w:sz w:val="18"/>
                <w:szCs w:val="18"/>
              </w:rPr>
            </w:pPr>
          </w:p>
        </w:tc>
        <w:tc>
          <w:tcPr>
            <w:tcW w:w="850" w:type="dxa"/>
            <w:vMerge/>
            <w:vAlign w:val="center"/>
            <w:hideMark/>
          </w:tcPr>
          <w:p w:rsidR="00A8577C" w:rsidRPr="00A8577C" w:rsidRDefault="00A8577C" w:rsidP="00A8577C">
            <w:pPr>
              <w:jc w:val="center"/>
              <w:rPr>
                <w:sz w:val="18"/>
                <w:szCs w:val="18"/>
              </w:rPr>
            </w:pPr>
          </w:p>
        </w:tc>
        <w:tc>
          <w:tcPr>
            <w:tcW w:w="851" w:type="dxa"/>
            <w:vMerge/>
            <w:vAlign w:val="center"/>
            <w:hideMark/>
          </w:tcPr>
          <w:p w:rsidR="00A8577C" w:rsidRPr="00A8577C" w:rsidRDefault="00A8577C" w:rsidP="00A8577C">
            <w:pPr>
              <w:jc w:val="center"/>
              <w:rPr>
                <w:sz w:val="18"/>
                <w:szCs w:val="18"/>
              </w:rPr>
            </w:pPr>
          </w:p>
        </w:tc>
      </w:tr>
      <w:tr w:rsidR="00A8577C" w:rsidRPr="00A8577C" w:rsidTr="0003148B">
        <w:trPr>
          <w:gridAfter w:val="20"/>
          <w:wAfter w:w="14669" w:type="dxa"/>
          <w:trHeight w:val="15"/>
          <w:jc w:val="center"/>
        </w:trPr>
        <w:tc>
          <w:tcPr>
            <w:tcW w:w="531" w:type="dxa"/>
            <w:shd w:val="clear" w:color="auto" w:fill="auto"/>
            <w:vAlign w:val="center"/>
          </w:tcPr>
          <w:p w:rsidR="00A8577C" w:rsidRPr="00A8577C" w:rsidRDefault="00A8577C" w:rsidP="00A8577C">
            <w:pPr>
              <w:jc w:val="center"/>
              <w:rPr>
                <w:sz w:val="18"/>
                <w:szCs w:val="18"/>
              </w:rPr>
            </w:pPr>
            <w:r w:rsidRPr="00A8577C">
              <w:rPr>
                <w:sz w:val="18"/>
                <w:szCs w:val="18"/>
              </w:rPr>
              <w:t>1</w:t>
            </w:r>
          </w:p>
        </w:tc>
      </w:tr>
      <w:tr w:rsidR="00A8577C" w:rsidRPr="00A8577C" w:rsidTr="0003148B">
        <w:trPr>
          <w:trHeight w:val="15"/>
          <w:jc w:val="center"/>
        </w:trPr>
        <w:tc>
          <w:tcPr>
            <w:tcW w:w="531" w:type="dxa"/>
            <w:shd w:val="clear" w:color="auto" w:fill="auto"/>
            <w:vAlign w:val="center"/>
          </w:tcPr>
          <w:p w:rsidR="00A8577C" w:rsidRPr="00A8577C" w:rsidRDefault="00A8577C" w:rsidP="00A8577C">
            <w:pPr>
              <w:jc w:val="center"/>
              <w:rPr>
                <w:sz w:val="18"/>
                <w:szCs w:val="18"/>
              </w:rPr>
            </w:pPr>
          </w:p>
        </w:tc>
        <w:tc>
          <w:tcPr>
            <w:tcW w:w="1628" w:type="dxa"/>
            <w:shd w:val="clear" w:color="auto" w:fill="auto"/>
            <w:vAlign w:val="center"/>
          </w:tcPr>
          <w:p w:rsidR="00A8577C" w:rsidRPr="00A8577C" w:rsidRDefault="00A8577C" w:rsidP="00A8577C">
            <w:pPr>
              <w:jc w:val="center"/>
              <w:rPr>
                <w:sz w:val="18"/>
                <w:szCs w:val="18"/>
              </w:rPr>
            </w:pPr>
            <w:proofErr w:type="spellStart"/>
            <w:r w:rsidRPr="00A8577C">
              <w:rPr>
                <w:bCs/>
                <w:sz w:val="18"/>
                <w:szCs w:val="18"/>
              </w:rPr>
              <w:t>с.Голдино</w:t>
            </w:r>
            <w:proofErr w:type="spellEnd"/>
          </w:p>
        </w:tc>
        <w:tc>
          <w:tcPr>
            <w:tcW w:w="992" w:type="dxa"/>
            <w:shd w:val="clear" w:color="auto" w:fill="auto"/>
            <w:vAlign w:val="center"/>
          </w:tcPr>
          <w:p w:rsidR="00A8577C" w:rsidRPr="00A8577C" w:rsidRDefault="00A8577C" w:rsidP="00A8577C">
            <w:pPr>
              <w:jc w:val="center"/>
              <w:rPr>
                <w:sz w:val="18"/>
                <w:szCs w:val="18"/>
              </w:rPr>
            </w:pPr>
          </w:p>
        </w:tc>
        <w:tc>
          <w:tcPr>
            <w:tcW w:w="1921" w:type="dxa"/>
            <w:shd w:val="clear" w:color="auto" w:fill="auto"/>
            <w:vAlign w:val="center"/>
          </w:tcPr>
          <w:p w:rsidR="00A8577C" w:rsidRPr="00A8577C" w:rsidRDefault="00A8577C" w:rsidP="00A8577C">
            <w:pPr>
              <w:jc w:val="center"/>
              <w:rPr>
                <w:sz w:val="18"/>
                <w:szCs w:val="18"/>
              </w:rPr>
            </w:pPr>
          </w:p>
        </w:tc>
        <w:tc>
          <w:tcPr>
            <w:tcW w:w="1056" w:type="dxa"/>
            <w:gridSpan w:val="2"/>
            <w:shd w:val="clear" w:color="auto" w:fill="auto"/>
            <w:vAlign w:val="center"/>
          </w:tcPr>
          <w:p w:rsidR="00A8577C" w:rsidRPr="00A8577C" w:rsidRDefault="00A8577C" w:rsidP="00A8577C">
            <w:pPr>
              <w:jc w:val="center"/>
              <w:rPr>
                <w:sz w:val="18"/>
                <w:szCs w:val="18"/>
              </w:rPr>
            </w:pPr>
          </w:p>
        </w:tc>
        <w:tc>
          <w:tcPr>
            <w:tcW w:w="850" w:type="dxa"/>
            <w:shd w:val="clear" w:color="auto" w:fill="auto"/>
            <w:vAlign w:val="center"/>
          </w:tcPr>
          <w:p w:rsidR="00A8577C" w:rsidRPr="00A8577C" w:rsidRDefault="00A8577C" w:rsidP="00A8577C">
            <w:pPr>
              <w:jc w:val="center"/>
              <w:rPr>
                <w:sz w:val="18"/>
                <w:szCs w:val="18"/>
              </w:rPr>
            </w:pPr>
          </w:p>
        </w:tc>
        <w:tc>
          <w:tcPr>
            <w:tcW w:w="567" w:type="dxa"/>
            <w:shd w:val="clear" w:color="auto" w:fill="auto"/>
            <w:vAlign w:val="center"/>
          </w:tcPr>
          <w:p w:rsidR="00A8577C" w:rsidRPr="00A8577C" w:rsidRDefault="00A8577C" w:rsidP="00A8577C">
            <w:pPr>
              <w:jc w:val="center"/>
              <w:rPr>
                <w:sz w:val="18"/>
                <w:szCs w:val="18"/>
              </w:rPr>
            </w:pPr>
          </w:p>
        </w:tc>
        <w:tc>
          <w:tcPr>
            <w:tcW w:w="851" w:type="dxa"/>
            <w:shd w:val="clear" w:color="auto" w:fill="auto"/>
            <w:vAlign w:val="center"/>
          </w:tcPr>
          <w:p w:rsidR="00A8577C" w:rsidRPr="00A8577C" w:rsidRDefault="00A8577C" w:rsidP="00A8577C">
            <w:pPr>
              <w:jc w:val="center"/>
              <w:rPr>
                <w:sz w:val="18"/>
                <w:szCs w:val="18"/>
              </w:rPr>
            </w:pPr>
          </w:p>
        </w:tc>
        <w:tc>
          <w:tcPr>
            <w:tcW w:w="850" w:type="dxa"/>
            <w:shd w:val="clear" w:color="auto" w:fill="auto"/>
            <w:vAlign w:val="center"/>
          </w:tcPr>
          <w:p w:rsidR="00A8577C" w:rsidRPr="00A8577C" w:rsidRDefault="00A8577C" w:rsidP="00A8577C">
            <w:pPr>
              <w:jc w:val="center"/>
              <w:rPr>
                <w:sz w:val="18"/>
                <w:szCs w:val="18"/>
              </w:rPr>
            </w:pPr>
          </w:p>
        </w:tc>
        <w:tc>
          <w:tcPr>
            <w:tcW w:w="567" w:type="dxa"/>
            <w:shd w:val="clear" w:color="auto" w:fill="auto"/>
            <w:vAlign w:val="center"/>
          </w:tcPr>
          <w:p w:rsidR="00A8577C" w:rsidRPr="00A8577C" w:rsidRDefault="00A8577C" w:rsidP="00A8577C">
            <w:pPr>
              <w:jc w:val="center"/>
              <w:rPr>
                <w:sz w:val="18"/>
                <w:szCs w:val="18"/>
              </w:rPr>
            </w:pPr>
          </w:p>
        </w:tc>
        <w:tc>
          <w:tcPr>
            <w:tcW w:w="425" w:type="dxa"/>
            <w:shd w:val="clear" w:color="auto" w:fill="auto"/>
            <w:vAlign w:val="center"/>
          </w:tcPr>
          <w:p w:rsidR="00A8577C" w:rsidRPr="00A8577C" w:rsidRDefault="00A8577C" w:rsidP="00A8577C">
            <w:pPr>
              <w:jc w:val="center"/>
              <w:rPr>
                <w:sz w:val="18"/>
                <w:szCs w:val="18"/>
              </w:rPr>
            </w:pPr>
          </w:p>
        </w:tc>
        <w:tc>
          <w:tcPr>
            <w:tcW w:w="426" w:type="dxa"/>
            <w:shd w:val="clear" w:color="auto" w:fill="auto"/>
            <w:vAlign w:val="center"/>
          </w:tcPr>
          <w:p w:rsidR="00A8577C" w:rsidRPr="00A8577C" w:rsidRDefault="00A8577C" w:rsidP="00A8577C">
            <w:pPr>
              <w:jc w:val="center"/>
              <w:rPr>
                <w:sz w:val="18"/>
                <w:szCs w:val="18"/>
              </w:rPr>
            </w:pPr>
          </w:p>
        </w:tc>
        <w:tc>
          <w:tcPr>
            <w:tcW w:w="425" w:type="dxa"/>
            <w:shd w:val="clear" w:color="auto" w:fill="auto"/>
            <w:vAlign w:val="center"/>
          </w:tcPr>
          <w:p w:rsidR="00A8577C" w:rsidRPr="00A8577C" w:rsidRDefault="00A8577C" w:rsidP="00A8577C">
            <w:pPr>
              <w:jc w:val="center"/>
              <w:rPr>
                <w:sz w:val="18"/>
                <w:szCs w:val="18"/>
              </w:rPr>
            </w:pPr>
          </w:p>
        </w:tc>
        <w:tc>
          <w:tcPr>
            <w:tcW w:w="425" w:type="dxa"/>
            <w:shd w:val="clear" w:color="auto" w:fill="auto"/>
            <w:vAlign w:val="center"/>
          </w:tcPr>
          <w:p w:rsidR="00A8577C" w:rsidRPr="00A8577C" w:rsidRDefault="00A8577C" w:rsidP="00A8577C">
            <w:pPr>
              <w:jc w:val="center"/>
              <w:rPr>
                <w:sz w:val="18"/>
                <w:szCs w:val="18"/>
              </w:rPr>
            </w:pPr>
          </w:p>
        </w:tc>
        <w:tc>
          <w:tcPr>
            <w:tcW w:w="425" w:type="dxa"/>
            <w:shd w:val="clear" w:color="auto" w:fill="auto"/>
            <w:vAlign w:val="center"/>
          </w:tcPr>
          <w:p w:rsidR="00A8577C" w:rsidRPr="00A8577C" w:rsidRDefault="00A8577C" w:rsidP="00A8577C">
            <w:pPr>
              <w:jc w:val="center"/>
              <w:rPr>
                <w:sz w:val="18"/>
                <w:szCs w:val="18"/>
              </w:rPr>
            </w:pPr>
          </w:p>
        </w:tc>
        <w:tc>
          <w:tcPr>
            <w:tcW w:w="426" w:type="dxa"/>
            <w:shd w:val="clear" w:color="auto" w:fill="auto"/>
            <w:vAlign w:val="center"/>
          </w:tcPr>
          <w:p w:rsidR="00A8577C" w:rsidRPr="00A8577C" w:rsidRDefault="00A8577C" w:rsidP="00A8577C">
            <w:pPr>
              <w:jc w:val="center"/>
              <w:rPr>
                <w:sz w:val="18"/>
                <w:szCs w:val="18"/>
              </w:rPr>
            </w:pPr>
          </w:p>
        </w:tc>
        <w:tc>
          <w:tcPr>
            <w:tcW w:w="708" w:type="dxa"/>
            <w:shd w:val="clear" w:color="auto" w:fill="auto"/>
            <w:vAlign w:val="center"/>
          </w:tcPr>
          <w:p w:rsidR="00A8577C" w:rsidRPr="00A8577C" w:rsidRDefault="00A8577C" w:rsidP="00A8577C">
            <w:pPr>
              <w:jc w:val="center"/>
              <w:rPr>
                <w:sz w:val="18"/>
                <w:szCs w:val="18"/>
              </w:rPr>
            </w:pPr>
          </w:p>
        </w:tc>
        <w:tc>
          <w:tcPr>
            <w:tcW w:w="426" w:type="dxa"/>
            <w:shd w:val="clear" w:color="auto" w:fill="auto"/>
            <w:vAlign w:val="center"/>
          </w:tcPr>
          <w:p w:rsidR="00A8577C" w:rsidRPr="00A8577C" w:rsidRDefault="00A8577C" w:rsidP="00A8577C">
            <w:pPr>
              <w:jc w:val="center"/>
              <w:rPr>
                <w:sz w:val="18"/>
                <w:szCs w:val="18"/>
              </w:rPr>
            </w:pPr>
          </w:p>
        </w:tc>
        <w:tc>
          <w:tcPr>
            <w:tcW w:w="850" w:type="dxa"/>
            <w:shd w:val="clear" w:color="auto" w:fill="auto"/>
            <w:vAlign w:val="center"/>
          </w:tcPr>
          <w:p w:rsidR="00A8577C" w:rsidRPr="00A8577C" w:rsidRDefault="00A8577C" w:rsidP="00A8577C">
            <w:pPr>
              <w:jc w:val="center"/>
              <w:rPr>
                <w:sz w:val="18"/>
                <w:szCs w:val="18"/>
              </w:rPr>
            </w:pPr>
          </w:p>
        </w:tc>
        <w:tc>
          <w:tcPr>
            <w:tcW w:w="851" w:type="dxa"/>
            <w:shd w:val="clear" w:color="auto" w:fill="auto"/>
            <w:vAlign w:val="center"/>
          </w:tcPr>
          <w:p w:rsidR="00A8577C" w:rsidRPr="00A8577C" w:rsidRDefault="00A8577C" w:rsidP="00A8577C">
            <w:pPr>
              <w:jc w:val="center"/>
              <w:rPr>
                <w:sz w:val="18"/>
                <w:szCs w:val="18"/>
              </w:rPr>
            </w:pPr>
          </w:p>
        </w:tc>
      </w:tr>
      <w:tr w:rsidR="00A8577C" w:rsidRPr="00A8577C" w:rsidTr="0003148B">
        <w:trPr>
          <w:trHeight w:val="828"/>
          <w:jc w:val="center"/>
        </w:trPr>
        <w:tc>
          <w:tcPr>
            <w:tcW w:w="531" w:type="dxa"/>
            <w:shd w:val="clear" w:color="auto" w:fill="auto"/>
            <w:vAlign w:val="center"/>
          </w:tcPr>
          <w:p w:rsidR="00A8577C" w:rsidRPr="00A8577C" w:rsidRDefault="00A8577C" w:rsidP="00A8577C">
            <w:pPr>
              <w:jc w:val="center"/>
              <w:rPr>
                <w:sz w:val="18"/>
                <w:szCs w:val="18"/>
              </w:rPr>
            </w:pPr>
            <w:r w:rsidRPr="00A8577C">
              <w:rPr>
                <w:sz w:val="18"/>
                <w:szCs w:val="18"/>
              </w:rPr>
              <w:t>1.1</w:t>
            </w:r>
          </w:p>
        </w:tc>
        <w:tc>
          <w:tcPr>
            <w:tcW w:w="1628" w:type="dxa"/>
            <w:shd w:val="clear" w:color="auto" w:fill="auto"/>
            <w:vAlign w:val="center"/>
          </w:tcPr>
          <w:p w:rsidR="00A8577C" w:rsidRPr="00A8577C" w:rsidRDefault="00A8577C" w:rsidP="00A8577C">
            <w:pPr>
              <w:jc w:val="center"/>
              <w:rPr>
                <w:sz w:val="18"/>
                <w:szCs w:val="18"/>
              </w:rPr>
            </w:pPr>
            <w:r w:rsidRPr="00A8577C">
              <w:rPr>
                <w:sz w:val="18"/>
                <w:szCs w:val="18"/>
              </w:rPr>
              <w:t xml:space="preserve"> МОУ «</w:t>
            </w:r>
            <w:proofErr w:type="spellStart"/>
            <w:r w:rsidRPr="00A8577C">
              <w:rPr>
                <w:sz w:val="18"/>
                <w:szCs w:val="18"/>
              </w:rPr>
              <w:t>Голдинская</w:t>
            </w:r>
            <w:proofErr w:type="spellEnd"/>
            <w:r w:rsidRPr="00A8577C">
              <w:rPr>
                <w:sz w:val="18"/>
                <w:szCs w:val="18"/>
              </w:rPr>
              <w:t xml:space="preserve"> СОШ»</w:t>
            </w:r>
          </w:p>
        </w:tc>
        <w:tc>
          <w:tcPr>
            <w:tcW w:w="992" w:type="dxa"/>
            <w:shd w:val="clear" w:color="auto" w:fill="auto"/>
            <w:vAlign w:val="center"/>
          </w:tcPr>
          <w:p w:rsidR="00A8577C" w:rsidRPr="00A8577C" w:rsidRDefault="00A8577C" w:rsidP="00A8577C">
            <w:pPr>
              <w:jc w:val="center"/>
              <w:rPr>
                <w:sz w:val="18"/>
                <w:szCs w:val="18"/>
              </w:rPr>
            </w:pPr>
            <w:r w:rsidRPr="00A8577C">
              <w:rPr>
                <w:sz w:val="18"/>
                <w:szCs w:val="18"/>
              </w:rPr>
              <w:t>160 учащихся</w:t>
            </w:r>
          </w:p>
        </w:tc>
        <w:tc>
          <w:tcPr>
            <w:tcW w:w="1921" w:type="dxa"/>
            <w:shd w:val="clear" w:color="auto" w:fill="auto"/>
            <w:vAlign w:val="center"/>
          </w:tcPr>
          <w:p w:rsidR="00A8577C" w:rsidRPr="00A8577C" w:rsidRDefault="00A8577C" w:rsidP="00A8577C">
            <w:pPr>
              <w:jc w:val="center"/>
              <w:rPr>
                <w:sz w:val="18"/>
                <w:szCs w:val="18"/>
              </w:rPr>
            </w:pPr>
            <w:r w:rsidRPr="00A8577C">
              <w:rPr>
                <w:sz w:val="18"/>
                <w:szCs w:val="18"/>
              </w:rPr>
              <w:t>Капитальный ремонт здания</w:t>
            </w:r>
          </w:p>
        </w:tc>
        <w:tc>
          <w:tcPr>
            <w:tcW w:w="1056" w:type="dxa"/>
            <w:gridSpan w:val="2"/>
            <w:shd w:val="clear" w:color="auto" w:fill="auto"/>
            <w:vAlign w:val="center"/>
          </w:tcPr>
          <w:p w:rsidR="00A8577C" w:rsidRPr="00A8577C" w:rsidRDefault="00A8577C" w:rsidP="00A8577C">
            <w:pPr>
              <w:jc w:val="center"/>
              <w:rPr>
                <w:sz w:val="18"/>
                <w:szCs w:val="18"/>
              </w:rPr>
            </w:pPr>
            <w:r w:rsidRPr="00A8577C">
              <w:rPr>
                <w:sz w:val="18"/>
                <w:szCs w:val="18"/>
              </w:rPr>
              <w:t>2026</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3000,0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2850,0</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150.0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708"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3000,0</w:t>
            </w:r>
          </w:p>
        </w:tc>
      </w:tr>
      <w:tr w:rsidR="00A8577C" w:rsidRPr="00A8577C" w:rsidTr="0003148B">
        <w:trPr>
          <w:trHeight w:val="585"/>
          <w:jc w:val="center"/>
        </w:trPr>
        <w:tc>
          <w:tcPr>
            <w:tcW w:w="531" w:type="dxa"/>
            <w:vMerge w:val="restart"/>
            <w:shd w:val="clear" w:color="auto" w:fill="auto"/>
            <w:vAlign w:val="center"/>
          </w:tcPr>
          <w:p w:rsidR="00A8577C" w:rsidRPr="00A8577C" w:rsidRDefault="00A8577C" w:rsidP="00A8577C">
            <w:pPr>
              <w:jc w:val="center"/>
              <w:rPr>
                <w:sz w:val="18"/>
                <w:szCs w:val="18"/>
              </w:rPr>
            </w:pPr>
            <w:r w:rsidRPr="00A8577C">
              <w:rPr>
                <w:sz w:val="18"/>
                <w:szCs w:val="18"/>
              </w:rPr>
              <w:t>1.2</w:t>
            </w:r>
          </w:p>
        </w:tc>
        <w:tc>
          <w:tcPr>
            <w:tcW w:w="1628" w:type="dxa"/>
            <w:vMerge w:val="restart"/>
            <w:shd w:val="clear" w:color="auto" w:fill="auto"/>
            <w:vAlign w:val="center"/>
          </w:tcPr>
          <w:p w:rsidR="00A8577C" w:rsidRPr="00A8577C" w:rsidRDefault="00A8577C" w:rsidP="00A8577C">
            <w:pPr>
              <w:jc w:val="center"/>
              <w:rPr>
                <w:sz w:val="18"/>
                <w:szCs w:val="18"/>
              </w:rPr>
            </w:pPr>
            <w:r w:rsidRPr="00A8577C">
              <w:rPr>
                <w:sz w:val="18"/>
                <w:szCs w:val="18"/>
              </w:rPr>
              <w:t>Детский сад</w:t>
            </w:r>
          </w:p>
        </w:tc>
        <w:tc>
          <w:tcPr>
            <w:tcW w:w="992" w:type="dxa"/>
            <w:vMerge w:val="restart"/>
            <w:shd w:val="clear" w:color="auto" w:fill="auto"/>
            <w:vAlign w:val="center"/>
          </w:tcPr>
          <w:p w:rsidR="00A8577C" w:rsidRPr="00A8577C" w:rsidRDefault="00A8577C" w:rsidP="00A8577C">
            <w:pPr>
              <w:jc w:val="center"/>
              <w:rPr>
                <w:sz w:val="18"/>
                <w:szCs w:val="18"/>
              </w:rPr>
            </w:pPr>
            <w:r w:rsidRPr="00A8577C">
              <w:rPr>
                <w:sz w:val="18"/>
                <w:szCs w:val="18"/>
              </w:rPr>
              <w:t>50 мест</w:t>
            </w:r>
          </w:p>
        </w:tc>
        <w:tc>
          <w:tcPr>
            <w:tcW w:w="1921" w:type="dxa"/>
            <w:shd w:val="clear" w:color="auto" w:fill="auto"/>
            <w:vAlign w:val="center"/>
          </w:tcPr>
          <w:p w:rsidR="00A8577C" w:rsidRPr="00A8577C" w:rsidRDefault="00A8577C" w:rsidP="00A8577C">
            <w:pPr>
              <w:jc w:val="center"/>
              <w:rPr>
                <w:sz w:val="18"/>
                <w:szCs w:val="18"/>
              </w:rPr>
            </w:pPr>
            <w:r w:rsidRPr="00A8577C">
              <w:rPr>
                <w:sz w:val="18"/>
                <w:szCs w:val="18"/>
              </w:rPr>
              <w:t>Разработка проектной документации</w:t>
            </w:r>
          </w:p>
        </w:tc>
        <w:tc>
          <w:tcPr>
            <w:tcW w:w="1056" w:type="dxa"/>
            <w:gridSpan w:val="2"/>
            <w:shd w:val="clear" w:color="auto" w:fill="auto"/>
            <w:vAlign w:val="center"/>
          </w:tcPr>
          <w:p w:rsidR="00A8577C" w:rsidRPr="00A8577C" w:rsidRDefault="00A8577C" w:rsidP="00A8577C">
            <w:pPr>
              <w:jc w:val="center"/>
              <w:rPr>
                <w:sz w:val="18"/>
                <w:szCs w:val="18"/>
              </w:rPr>
            </w:pPr>
            <w:r w:rsidRPr="00A8577C">
              <w:rPr>
                <w:sz w:val="18"/>
                <w:szCs w:val="18"/>
              </w:rPr>
              <w:t>2023</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350,0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350,0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708" w:type="dxa"/>
            <w:shd w:val="clear" w:color="auto" w:fill="auto"/>
            <w:vAlign w:val="center"/>
          </w:tcPr>
          <w:p w:rsidR="00A8577C" w:rsidRPr="00A8577C" w:rsidRDefault="00A8577C" w:rsidP="00A8577C">
            <w:pPr>
              <w:jc w:val="center"/>
              <w:rPr>
                <w:sz w:val="18"/>
                <w:szCs w:val="18"/>
              </w:rPr>
            </w:pPr>
            <w:r w:rsidRPr="00A8577C">
              <w:rPr>
                <w:sz w:val="18"/>
                <w:szCs w:val="18"/>
              </w:rPr>
              <w:t>350,0</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w:t>
            </w:r>
          </w:p>
        </w:tc>
      </w:tr>
      <w:tr w:rsidR="00A8577C" w:rsidRPr="00A8577C" w:rsidTr="0003148B">
        <w:trPr>
          <w:trHeight w:val="240"/>
          <w:jc w:val="center"/>
        </w:trPr>
        <w:tc>
          <w:tcPr>
            <w:tcW w:w="531" w:type="dxa"/>
            <w:vMerge/>
            <w:shd w:val="clear" w:color="auto" w:fill="auto"/>
            <w:vAlign w:val="center"/>
          </w:tcPr>
          <w:p w:rsidR="00A8577C" w:rsidRPr="00A8577C" w:rsidRDefault="00A8577C" w:rsidP="00A8577C">
            <w:pPr>
              <w:jc w:val="center"/>
              <w:rPr>
                <w:sz w:val="18"/>
                <w:szCs w:val="18"/>
              </w:rPr>
            </w:pPr>
          </w:p>
        </w:tc>
        <w:tc>
          <w:tcPr>
            <w:tcW w:w="1628" w:type="dxa"/>
            <w:vMerge/>
            <w:shd w:val="clear" w:color="auto" w:fill="auto"/>
            <w:vAlign w:val="center"/>
          </w:tcPr>
          <w:p w:rsidR="00A8577C" w:rsidRPr="00A8577C" w:rsidRDefault="00A8577C" w:rsidP="00A8577C">
            <w:pPr>
              <w:jc w:val="center"/>
              <w:rPr>
                <w:sz w:val="18"/>
                <w:szCs w:val="18"/>
              </w:rPr>
            </w:pPr>
          </w:p>
        </w:tc>
        <w:tc>
          <w:tcPr>
            <w:tcW w:w="992" w:type="dxa"/>
            <w:vMerge/>
            <w:shd w:val="clear" w:color="auto" w:fill="auto"/>
            <w:vAlign w:val="center"/>
          </w:tcPr>
          <w:p w:rsidR="00A8577C" w:rsidRPr="00A8577C" w:rsidRDefault="00A8577C" w:rsidP="00A8577C">
            <w:pPr>
              <w:jc w:val="center"/>
              <w:rPr>
                <w:sz w:val="18"/>
                <w:szCs w:val="18"/>
              </w:rPr>
            </w:pPr>
          </w:p>
        </w:tc>
        <w:tc>
          <w:tcPr>
            <w:tcW w:w="1921" w:type="dxa"/>
            <w:shd w:val="clear" w:color="auto" w:fill="auto"/>
            <w:vAlign w:val="center"/>
          </w:tcPr>
          <w:p w:rsidR="00A8577C" w:rsidRPr="00A8577C" w:rsidRDefault="00A8577C" w:rsidP="00A8577C">
            <w:pPr>
              <w:jc w:val="center"/>
              <w:rPr>
                <w:sz w:val="18"/>
                <w:szCs w:val="18"/>
              </w:rPr>
            </w:pPr>
            <w:r w:rsidRPr="00A8577C">
              <w:rPr>
                <w:sz w:val="18"/>
                <w:szCs w:val="18"/>
              </w:rPr>
              <w:t>Строительство</w:t>
            </w:r>
          </w:p>
        </w:tc>
        <w:tc>
          <w:tcPr>
            <w:tcW w:w="1056" w:type="dxa"/>
            <w:gridSpan w:val="2"/>
            <w:shd w:val="clear" w:color="auto" w:fill="auto"/>
            <w:vAlign w:val="center"/>
          </w:tcPr>
          <w:p w:rsidR="00A8577C" w:rsidRPr="00A8577C" w:rsidRDefault="00A8577C" w:rsidP="00A8577C">
            <w:pPr>
              <w:jc w:val="center"/>
              <w:rPr>
                <w:sz w:val="18"/>
                <w:szCs w:val="18"/>
              </w:rPr>
            </w:pPr>
            <w:r w:rsidRPr="00A8577C">
              <w:rPr>
                <w:sz w:val="18"/>
                <w:szCs w:val="18"/>
              </w:rPr>
              <w:t>2025</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32000,0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30400,0</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1600,0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708"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32000,0</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w:t>
            </w:r>
          </w:p>
        </w:tc>
      </w:tr>
      <w:tr w:rsidR="00A8577C" w:rsidRPr="00A8577C" w:rsidTr="0003148B">
        <w:trPr>
          <w:trHeight w:val="615"/>
          <w:jc w:val="center"/>
        </w:trPr>
        <w:tc>
          <w:tcPr>
            <w:tcW w:w="531" w:type="dxa"/>
            <w:vMerge w:val="restart"/>
            <w:shd w:val="clear" w:color="auto" w:fill="auto"/>
            <w:vAlign w:val="center"/>
          </w:tcPr>
          <w:p w:rsidR="00A8577C" w:rsidRPr="00A8577C" w:rsidRDefault="00A8577C" w:rsidP="00A8577C">
            <w:pPr>
              <w:jc w:val="center"/>
              <w:rPr>
                <w:sz w:val="18"/>
                <w:szCs w:val="18"/>
              </w:rPr>
            </w:pPr>
            <w:r w:rsidRPr="00A8577C">
              <w:rPr>
                <w:sz w:val="18"/>
                <w:szCs w:val="18"/>
              </w:rPr>
              <w:t>1.3.</w:t>
            </w:r>
          </w:p>
        </w:tc>
        <w:tc>
          <w:tcPr>
            <w:tcW w:w="1628" w:type="dxa"/>
            <w:vMerge w:val="restart"/>
            <w:shd w:val="clear" w:color="auto" w:fill="auto"/>
            <w:vAlign w:val="center"/>
          </w:tcPr>
          <w:p w:rsidR="00A8577C" w:rsidRPr="00A8577C" w:rsidRDefault="00A8577C" w:rsidP="00A8577C">
            <w:pPr>
              <w:jc w:val="center"/>
              <w:rPr>
                <w:sz w:val="18"/>
                <w:szCs w:val="18"/>
              </w:rPr>
            </w:pPr>
            <w:r w:rsidRPr="00A8577C">
              <w:rPr>
                <w:sz w:val="18"/>
                <w:szCs w:val="18"/>
              </w:rPr>
              <w:t>Спортивный зал</w:t>
            </w:r>
          </w:p>
        </w:tc>
        <w:tc>
          <w:tcPr>
            <w:tcW w:w="992" w:type="dxa"/>
            <w:vMerge w:val="restart"/>
            <w:shd w:val="clear" w:color="auto" w:fill="auto"/>
            <w:vAlign w:val="center"/>
          </w:tcPr>
          <w:p w:rsidR="00A8577C" w:rsidRPr="00A8577C" w:rsidRDefault="00A8577C" w:rsidP="00A8577C">
            <w:pPr>
              <w:jc w:val="center"/>
              <w:rPr>
                <w:sz w:val="18"/>
                <w:szCs w:val="18"/>
              </w:rPr>
            </w:pPr>
            <w:r w:rsidRPr="00A8577C">
              <w:rPr>
                <w:sz w:val="18"/>
                <w:szCs w:val="18"/>
              </w:rPr>
              <w:t xml:space="preserve">450 </w:t>
            </w:r>
            <w:proofErr w:type="spellStart"/>
            <w:r w:rsidRPr="00A8577C">
              <w:rPr>
                <w:sz w:val="18"/>
                <w:szCs w:val="18"/>
              </w:rPr>
              <w:t>кв.м</w:t>
            </w:r>
            <w:proofErr w:type="spellEnd"/>
          </w:p>
        </w:tc>
        <w:tc>
          <w:tcPr>
            <w:tcW w:w="1921" w:type="dxa"/>
            <w:shd w:val="clear" w:color="auto" w:fill="auto"/>
            <w:vAlign w:val="center"/>
          </w:tcPr>
          <w:p w:rsidR="00A8577C" w:rsidRPr="00A8577C" w:rsidRDefault="00A8577C" w:rsidP="00A8577C">
            <w:pPr>
              <w:jc w:val="center"/>
              <w:rPr>
                <w:sz w:val="18"/>
                <w:szCs w:val="18"/>
              </w:rPr>
            </w:pPr>
            <w:r w:rsidRPr="00A8577C">
              <w:rPr>
                <w:sz w:val="18"/>
                <w:szCs w:val="18"/>
              </w:rPr>
              <w:t>Разработка проектной документации</w:t>
            </w:r>
          </w:p>
        </w:tc>
        <w:tc>
          <w:tcPr>
            <w:tcW w:w="1056" w:type="dxa"/>
            <w:gridSpan w:val="2"/>
            <w:shd w:val="clear" w:color="auto" w:fill="auto"/>
            <w:vAlign w:val="center"/>
          </w:tcPr>
          <w:p w:rsidR="00A8577C" w:rsidRPr="00A8577C" w:rsidRDefault="00A8577C" w:rsidP="00A8577C">
            <w:pPr>
              <w:jc w:val="center"/>
              <w:rPr>
                <w:sz w:val="18"/>
                <w:szCs w:val="18"/>
              </w:rPr>
            </w:pPr>
            <w:r w:rsidRPr="00A8577C">
              <w:rPr>
                <w:sz w:val="18"/>
                <w:szCs w:val="18"/>
              </w:rPr>
              <w:t>2025</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400,0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400,0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708"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400,0</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w:t>
            </w:r>
          </w:p>
        </w:tc>
      </w:tr>
      <w:tr w:rsidR="00A8577C" w:rsidRPr="00A8577C" w:rsidTr="0003148B">
        <w:trPr>
          <w:trHeight w:val="198"/>
          <w:jc w:val="center"/>
        </w:trPr>
        <w:tc>
          <w:tcPr>
            <w:tcW w:w="531" w:type="dxa"/>
            <w:vMerge/>
            <w:shd w:val="clear" w:color="auto" w:fill="auto"/>
            <w:vAlign w:val="center"/>
          </w:tcPr>
          <w:p w:rsidR="00A8577C" w:rsidRPr="00A8577C" w:rsidRDefault="00A8577C" w:rsidP="00A8577C">
            <w:pPr>
              <w:jc w:val="center"/>
              <w:rPr>
                <w:sz w:val="18"/>
                <w:szCs w:val="18"/>
              </w:rPr>
            </w:pPr>
          </w:p>
        </w:tc>
        <w:tc>
          <w:tcPr>
            <w:tcW w:w="1628" w:type="dxa"/>
            <w:vMerge/>
            <w:shd w:val="clear" w:color="auto" w:fill="auto"/>
            <w:vAlign w:val="center"/>
          </w:tcPr>
          <w:p w:rsidR="00A8577C" w:rsidRPr="00A8577C" w:rsidRDefault="00A8577C" w:rsidP="00A8577C">
            <w:pPr>
              <w:jc w:val="center"/>
              <w:rPr>
                <w:sz w:val="18"/>
                <w:szCs w:val="18"/>
              </w:rPr>
            </w:pPr>
          </w:p>
        </w:tc>
        <w:tc>
          <w:tcPr>
            <w:tcW w:w="992" w:type="dxa"/>
            <w:vMerge/>
            <w:shd w:val="clear" w:color="auto" w:fill="auto"/>
            <w:vAlign w:val="center"/>
          </w:tcPr>
          <w:p w:rsidR="00A8577C" w:rsidRPr="00A8577C" w:rsidRDefault="00A8577C" w:rsidP="00A8577C">
            <w:pPr>
              <w:jc w:val="center"/>
              <w:rPr>
                <w:sz w:val="18"/>
                <w:szCs w:val="18"/>
              </w:rPr>
            </w:pPr>
          </w:p>
        </w:tc>
        <w:tc>
          <w:tcPr>
            <w:tcW w:w="1921" w:type="dxa"/>
            <w:shd w:val="clear" w:color="auto" w:fill="auto"/>
            <w:vAlign w:val="center"/>
          </w:tcPr>
          <w:p w:rsidR="00A8577C" w:rsidRPr="00A8577C" w:rsidRDefault="00A8577C" w:rsidP="00A8577C">
            <w:pPr>
              <w:jc w:val="center"/>
              <w:rPr>
                <w:sz w:val="18"/>
                <w:szCs w:val="18"/>
              </w:rPr>
            </w:pPr>
            <w:r w:rsidRPr="00A8577C">
              <w:rPr>
                <w:sz w:val="18"/>
                <w:szCs w:val="18"/>
              </w:rPr>
              <w:t>Строительство</w:t>
            </w:r>
          </w:p>
        </w:tc>
        <w:tc>
          <w:tcPr>
            <w:tcW w:w="1056" w:type="dxa"/>
            <w:gridSpan w:val="2"/>
            <w:shd w:val="clear" w:color="auto" w:fill="auto"/>
            <w:vAlign w:val="center"/>
          </w:tcPr>
          <w:p w:rsidR="00A8577C" w:rsidRPr="00A8577C" w:rsidRDefault="00A8577C" w:rsidP="00A8577C">
            <w:pPr>
              <w:jc w:val="center"/>
              <w:rPr>
                <w:sz w:val="18"/>
                <w:szCs w:val="18"/>
              </w:rPr>
            </w:pPr>
            <w:r w:rsidRPr="00A8577C">
              <w:rPr>
                <w:sz w:val="18"/>
                <w:szCs w:val="18"/>
              </w:rPr>
              <w:t>2026</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38000,0</w:t>
            </w:r>
          </w:p>
        </w:tc>
        <w:tc>
          <w:tcPr>
            <w:tcW w:w="567" w:type="dxa"/>
            <w:shd w:val="clear" w:color="auto" w:fill="auto"/>
            <w:vAlign w:val="center"/>
          </w:tcPr>
          <w:p w:rsidR="00A8577C" w:rsidRPr="00A8577C" w:rsidRDefault="00A8577C" w:rsidP="00A8577C">
            <w:pPr>
              <w:jc w:val="center"/>
              <w:rPr>
                <w:sz w:val="18"/>
                <w:szCs w:val="18"/>
              </w:rPr>
            </w:pP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36 100,0</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1900,0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5"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708"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426"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0" w:type="dxa"/>
            <w:shd w:val="clear" w:color="auto" w:fill="auto"/>
            <w:vAlign w:val="center"/>
          </w:tcPr>
          <w:p w:rsidR="00A8577C" w:rsidRPr="00A8577C" w:rsidRDefault="00A8577C" w:rsidP="00A8577C">
            <w:pPr>
              <w:jc w:val="center"/>
              <w:rPr>
                <w:sz w:val="18"/>
                <w:szCs w:val="18"/>
              </w:rPr>
            </w:pPr>
            <w:r w:rsidRPr="00A8577C">
              <w:rPr>
                <w:sz w:val="18"/>
                <w:szCs w:val="18"/>
              </w:rPr>
              <w:t>-</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38000,0</w:t>
            </w:r>
          </w:p>
        </w:tc>
      </w:tr>
      <w:tr w:rsidR="00A8577C" w:rsidRPr="00A8577C" w:rsidTr="0003148B">
        <w:trPr>
          <w:trHeight w:val="15"/>
          <w:jc w:val="center"/>
        </w:trPr>
        <w:tc>
          <w:tcPr>
            <w:tcW w:w="3151" w:type="dxa"/>
            <w:gridSpan w:val="3"/>
            <w:vMerge w:val="restart"/>
            <w:shd w:val="clear" w:color="auto" w:fill="auto"/>
            <w:vAlign w:val="center"/>
            <w:hideMark/>
          </w:tcPr>
          <w:p w:rsidR="00A8577C" w:rsidRPr="00A8577C" w:rsidRDefault="00A8577C" w:rsidP="00A8577C">
            <w:pPr>
              <w:jc w:val="center"/>
              <w:rPr>
                <w:bCs/>
                <w:sz w:val="18"/>
                <w:szCs w:val="18"/>
              </w:rPr>
            </w:pPr>
            <w:r w:rsidRPr="00A8577C">
              <w:rPr>
                <w:bCs/>
                <w:sz w:val="18"/>
                <w:szCs w:val="18"/>
              </w:rPr>
              <w:t>Итого</w:t>
            </w:r>
          </w:p>
        </w:tc>
        <w:tc>
          <w:tcPr>
            <w:tcW w:w="1921" w:type="dxa"/>
            <w:shd w:val="clear" w:color="auto" w:fill="auto"/>
            <w:vAlign w:val="center"/>
            <w:hideMark/>
          </w:tcPr>
          <w:p w:rsidR="00A8577C" w:rsidRPr="00A8577C" w:rsidRDefault="00A8577C" w:rsidP="00A8577C">
            <w:pPr>
              <w:jc w:val="center"/>
              <w:rPr>
                <w:bCs/>
                <w:sz w:val="18"/>
                <w:szCs w:val="18"/>
              </w:rPr>
            </w:pPr>
            <w:r w:rsidRPr="00A8577C">
              <w:rPr>
                <w:bCs/>
                <w:sz w:val="18"/>
                <w:szCs w:val="18"/>
              </w:rPr>
              <w:t>Разработка проектной документации</w:t>
            </w:r>
          </w:p>
        </w:tc>
        <w:tc>
          <w:tcPr>
            <w:tcW w:w="1056" w:type="dxa"/>
            <w:gridSpan w:val="2"/>
            <w:shd w:val="clear" w:color="auto" w:fill="auto"/>
            <w:vAlign w:val="center"/>
            <w:hideMark/>
          </w:tcPr>
          <w:p w:rsidR="00A8577C" w:rsidRPr="00A8577C" w:rsidRDefault="00A8577C" w:rsidP="00A8577C">
            <w:pPr>
              <w:jc w:val="center"/>
              <w:rPr>
                <w:sz w:val="18"/>
                <w:szCs w:val="18"/>
              </w:rPr>
            </w:pPr>
          </w:p>
        </w:tc>
        <w:tc>
          <w:tcPr>
            <w:tcW w:w="850" w:type="dxa"/>
            <w:shd w:val="clear" w:color="auto" w:fill="auto"/>
            <w:vAlign w:val="center"/>
            <w:hideMark/>
          </w:tcPr>
          <w:p w:rsidR="00A8577C" w:rsidRPr="00A8577C" w:rsidRDefault="00A8577C" w:rsidP="00A8577C">
            <w:pPr>
              <w:jc w:val="center"/>
              <w:rPr>
                <w:bCs/>
                <w:sz w:val="18"/>
                <w:szCs w:val="18"/>
              </w:rPr>
            </w:pPr>
            <w:r w:rsidRPr="00A8577C">
              <w:rPr>
                <w:bCs/>
                <w:sz w:val="18"/>
                <w:szCs w:val="18"/>
              </w:rPr>
              <w:t>750,0</w:t>
            </w:r>
          </w:p>
        </w:tc>
        <w:tc>
          <w:tcPr>
            <w:tcW w:w="567" w:type="dxa"/>
            <w:shd w:val="clear" w:color="auto" w:fill="auto"/>
            <w:vAlign w:val="center"/>
            <w:hideMark/>
          </w:tcPr>
          <w:p w:rsidR="00A8577C" w:rsidRPr="00A8577C" w:rsidRDefault="00A8577C" w:rsidP="00A8577C">
            <w:pPr>
              <w:jc w:val="center"/>
              <w:rPr>
                <w:sz w:val="18"/>
                <w:szCs w:val="18"/>
              </w:rPr>
            </w:pPr>
            <w:r w:rsidRPr="00A8577C">
              <w:rPr>
                <w:sz w:val="18"/>
                <w:szCs w:val="18"/>
              </w:rPr>
              <w:t>0</w:t>
            </w:r>
          </w:p>
        </w:tc>
        <w:tc>
          <w:tcPr>
            <w:tcW w:w="851" w:type="dxa"/>
            <w:shd w:val="clear" w:color="auto" w:fill="auto"/>
            <w:vAlign w:val="center"/>
            <w:hideMark/>
          </w:tcPr>
          <w:p w:rsidR="00A8577C" w:rsidRPr="00A8577C" w:rsidRDefault="00A8577C" w:rsidP="00A8577C">
            <w:pPr>
              <w:jc w:val="center"/>
              <w:rPr>
                <w:sz w:val="18"/>
                <w:szCs w:val="18"/>
              </w:rPr>
            </w:pPr>
            <w:r w:rsidRPr="00A8577C">
              <w:rPr>
                <w:sz w:val="18"/>
                <w:szCs w:val="18"/>
              </w:rPr>
              <w:t>0</w:t>
            </w:r>
          </w:p>
        </w:tc>
        <w:tc>
          <w:tcPr>
            <w:tcW w:w="850" w:type="dxa"/>
            <w:shd w:val="clear" w:color="auto" w:fill="auto"/>
            <w:vAlign w:val="center"/>
            <w:hideMark/>
          </w:tcPr>
          <w:p w:rsidR="00A8577C" w:rsidRPr="00A8577C" w:rsidRDefault="00A8577C" w:rsidP="00A8577C">
            <w:pPr>
              <w:jc w:val="center"/>
              <w:rPr>
                <w:bCs/>
                <w:sz w:val="18"/>
                <w:szCs w:val="18"/>
              </w:rPr>
            </w:pPr>
            <w:r w:rsidRPr="00A8577C">
              <w:rPr>
                <w:bCs/>
                <w:sz w:val="18"/>
                <w:szCs w:val="18"/>
              </w:rPr>
              <w:t>750,0</w:t>
            </w:r>
          </w:p>
        </w:tc>
        <w:tc>
          <w:tcPr>
            <w:tcW w:w="567" w:type="dxa"/>
            <w:shd w:val="clear" w:color="auto" w:fill="auto"/>
            <w:vAlign w:val="center"/>
            <w:hideMark/>
          </w:tcPr>
          <w:p w:rsidR="00A8577C" w:rsidRPr="00A8577C" w:rsidRDefault="00A8577C" w:rsidP="00A8577C">
            <w:pPr>
              <w:jc w:val="center"/>
              <w:rPr>
                <w:sz w:val="18"/>
                <w:szCs w:val="18"/>
              </w:rPr>
            </w:pPr>
            <w:r w:rsidRPr="00A8577C">
              <w:rPr>
                <w:sz w:val="18"/>
                <w:szCs w:val="18"/>
              </w:rPr>
              <w:t>0</w:t>
            </w:r>
          </w:p>
        </w:tc>
        <w:tc>
          <w:tcPr>
            <w:tcW w:w="425"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426"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425"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425"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425"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426" w:type="dxa"/>
            <w:vMerge w:val="restart"/>
            <w:shd w:val="clear" w:color="auto" w:fill="auto"/>
            <w:vAlign w:val="center"/>
          </w:tcPr>
          <w:p w:rsidR="00A8577C" w:rsidRPr="00A8577C" w:rsidRDefault="00A8577C" w:rsidP="00A8577C">
            <w:pPr>
              <w:jc w:val="center"/>
              <w:rPr>
                <w:bCs/>
                <w:sz w:val="18"/>
                <w:szCs w:val="18"/>
              </w:rPr>
            </w:pPr>
          </w:p>
        </w:tc>
        <w:tc>
          <w:tcPr>
            <w:tcW w:w="708"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350,0</w:t>
            </w:r>
          </w:p>
        </w:tc>
        <w:tc>
          <w:tcPr>
            <w:tcW w:w="426"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w:t>
            </w:r>
          </w:p>
        </w:tc>
        <w:tc>
          <w:tcPr>
            <w:tcW w:w="850"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32400,0</w:t>
            </w:r>
          </w:p>
        </w:tc>
        <w:tc>
          <w:tcPr>
            <w:tcW w:w="851" w:type="dxa"/>
            <w:vMerge w:val="restart"/>
            <w:shd w:val="clear" w:color="auto" w:fill="auto"/>
            <w:vAlign w:val="center"/>
          </w:tcPr>
          <w:p w:rsidR="00A8577C" w:rsidRPr="00A8577C" w:rsidRDefault="00A8577C" w:rsidP="00A8577C">
            <w:pPr>
              <w:jc w:val="center"/>
              <w:rPr>
                <w:bCs/>
                <w:sz w:val="18"/>
                <w:szCs w:val="18"/>
              </w:rPr>
            </w:pPr>
            <w:r w:rsidRPr="00A8577C">
              <w:rPr>
                <w:bCs/>
                <w:sz w:val="18"/>
                <w:szCs w:val="18"/>
              </w:rPr>
              <w:t>41000,0</w:t>
            </w:r>
          </w:p>
        </w:tc>
      </w:tr>
      <w:tr w:rsidR="00A8577C" w:rsidRPr="00A8577C" w:rsidTr="0003148B">
        <w:trPr>
          <w:trHeight w:val="15"/>
          <w:jc w:val="center"/>
        </w:trPr>
        <w:tc>
          <w:tcPr>
            <w:tcW w:w="3151" w:type="dxa"/>
            <w:gridSpan w:val="3"/>
            <w:vMerge/>
            <w:shd w:val="clear" w:color="auto" w:fill="auto"/>
            <w:vAlign w:val="center"/>
          </w:tcPr>
          <w:p w:rsidR="00A8577C" w:rsidRPr="00A8577C" w:rsidRDefault="00A8577C" w:rsidP="00A8577C">
            <w:pPr>
              <w:jc w:val="center"/>
              <w:rPr>
                <w:bCs/>
                <w:sz w:val="18"/>
                <w:szCs w:val="18"/>
              </w:rPr>
            </w:pPr>
          </w:p>
        </w:tc>
        <w:tc>
          <w:tcPr>
            <w:tcW w:w="1921" w:type="dxa"/>
            <w:shd w:val="clear" w:color="auto" w:fill="auto"/>
            <w:vAlign w:val="center"/>
          </w:tcPr>
          <w:p w:rsidR="00A8577C" w:rsidRPr="00A8577C" w:rsidRDefault="00A8577C" w:rsidP="00A8577C">
            <w:pPr>
              <w:jc w:val="center"/>
              <w:rPr>
                <w:bCs/>
                <w:sz w:val="18"/>
                <w:szCs w:val="18"/>
              </w:rPr>
            </w:pPr>
            <w:r w:rsidRPr="00A8577C">
              <w:rPr>
                <w:bCs/>
                <w:sz w:val="18"/>
                <w:szCs w:val="18"/>
              </w:rPr>
              <w:t>Строительство</w:t>
            </w:r>
          </w:p>
        </w:tc>
        <w:tc>
          <w:tcPr>
            <w:tcW w:w="675" w:type="dxa"/>
            <w:shd w:val="clear" w:color="auto" w:fill="auto"/>
            <w:vAlign w:val="center"/>
          </w:tcPr>
          <w:p w:rsidR="00A8577C" w:rsidRPr="00A8577C" w:rsidRDefault="00A8577C" w:rsidP="00A8577C">
            <w:pPr>
              <w:jc w:val="center"/>
              <w:rPr>
                <w:sz w:val="18"/>
                <w:szCs w:val="18"/>
              </w:rPr>
            </w:pPr>
          </w:p>
        </w:tc>
        <w:tc>
          <w:tcPr>
            <w:tcW w:w="381" w:type="dxa"/>
            <w:shd w:val="clear" w:color="auto" w:fill="auto"/>
            <w:vAlign w:val="center"/>
          </w:tcPr>
          <w:p w:rsidR="00A8577C" w:rsidRPr="00A8577C" w:rsidRDefault="00A8577C" w:rsidP="00A8577C">
            <w:pPr>
              <w:jc w:val="center"/>
              <w:rPr>
                <w:sz w:val="18"/>
                <w:szCs w:val="18"/>
              </w:rPr>
            </w:pPr>
          </w:p>
        </w:tc>
        <w:tc>
          <w:tcPr>
            <w:tcW w:w="850" w:type="dxa"/>
            <w:shd w:val="clear" w:color="auto" w:fill="auto"/>
            <w:vAlign w:val="center"/>
          </w:tcPr>
          <w:p w:rsidR="00A8577C" w:rsidRPr="00A8577C" w:rsidRDefault="00A8577C" w:rsidP="00A8577C">
            <w:pPr>
              <w:jc w:val="center"/>
              <w:rPr>
                <w:bCs/>
                <w:sz w:val="18"/>
                <w:szCs w:val="18"/>
              </w:rPr>
            </w:pPr>
            <w:r w:rsidRPr="00A8577C">
              <w:rPr>
                <w:bCs/>
                <w:sz w:val="18"/>
                <w:szCs w:val="18"/>
              </w:rPr>
              <w:t>70000,0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0</w:t>
            </w:r>
          </w:p>
        </w:tc>
        <w:tc>
          <w:tcPr>
            <w:tcW w:w="851" w:type="dxa"/>
            <w:shd w:val="clear" w:color="auto" w:fill="auto"/>
            <w:vAlign w:val="center"/>
          </w:tcPr>
          <w:p w:rsidR="00A8577C" w:rsidRPr="00A8577C" w:rsidRDefault="00A8577C" w:rsidP="00A8577C">
            <w:pPr>
              <w:jc w:val="center"/>
              <w:rPr>
                <w:sz w:val="18"/>
                <w:szCs w:val="18"/>
              </w:rPr>
            </w:pPr>
            <w:r w:rsidRPr="00A8577C">
              <w:rPr>
                <w:sz w:val="18"/>
                <w:szCs w:val="18"/>
              </w:rPr>
              <w:t>66500,0</w:t>
            </w:r>
          </w:p>
        </w:tc>
        <w:tc>
          <w:tcPr>
            <w:tcW w:w="850" w:type="dxa"/>
            <w:shd w:val="clear" w:color="auto" w:fill="auto"/>
            <w:vAlign w:val="center"/>
          </w:tcPr>
          <w:p w:rsidR="00A8577C" w:rsidRPr="00A8577C" w:rsidRDefault="00A8577C" w:rsidP="00A8577C">
            <w:pPr>
              <w:jc w:val="center"/>
              <w:rPr>
                <w:bCs/>
                <w:sz w:val="18"/>
                <w:szCs w:val="18"/>
              </w:rPr>
            </w:pPr>
            <w:r w:rsidRPr="00A8577C">
              <w:rPr>
                <w:bCs/>
                <w:sz w:val="18"/>
                <w:szCs w:val="18"/>
              </w:rPr>
              <w:t>3500,0</w:t>
            </w:r>
          </w:p>
        </w:tc>
        <w:tc>
          <w:tcPr>
            <w:tcW w:w="567" w:type="dxa"/>
            <w:shd w:val="clear" w:color="auto" w:fill="auto"/>
            <w:vAlign w:val="center"/>
          </w:tcPr>
          <w:p w:rsidR="00A8577C" w:rsidRPr="00A8577C" w:rsidRDefault="00A8577C" w:rsidP="00A8577C">
            <w:pPr>
              <w:jc w:val="center"/>
              <w:rPr>
                <w:sz w:val="18"/>
                <w:szCs w:val="18"/>
              </w:rPr>
            </w:pPr>
            <w:r w:rsidRPr="00A8577C">
              <w:rPr>
                <w:sz w:val="18"/>
                <w:szCs w:val="18"/>
              </w:rPr>
              <w:t>0</w:t>
            </w:r>
          </w:p>
        </w:tc>
        <w:tc>
          <w:tcPr>
            <w:tcW w:w="425" w:type="dxa"/>
            <w:vMerge/>
            <w:shd w:val="clear" w:color="auto" w:fill="auto"/>
            <w:vAlign w:val="center"/>
          </w:tcPr>
          <w:p w:rsidR="00A8577C" w:rsidRPr="00A8577C" w:rsidRDefault="00A8577C" w:rsidP="00A8577C">
            <w:pPr>
              <w:jc w:val="center"/>
              <w:rPr>
                <w:bCs/>
                <w:sz w:val="18"/>
                <w:szCs w:val="18"/>
              </w:rPr>
            </w:pPr>
          </w:p>
        </w:tc>
        <w:tc>
          <w:tcPr>
            <w:tcW w:w="426" w:type="dxa"/>
            <w:vMerge/>
            <w:shd w:val="clear" w:color="auto" w:fill="auto"/>
            <w:vAlign w:val="center"/>
          </w:tcPr>
          <w:p w:rsidR="00A8577C" w:rsidRPr="00A8577C" w:rsidRDefault="00A8577C" w:rsidP="00A8577C">
            <w:pPr>
              <w:jc w:val="center"/>
              <w:rPr>
                <w:bCs/>
                <w:sz w:val="18"/>
                <w:szCs w:val="18"/>
              </w:rPr>
            </w:pPr>
          </w:p>
        </w:tc>
        <w:tc>
          <w:tcPr>
            <w:tcW w:w="425" w:type="dxa"/>
            <w:vMerge/>
            <w:shd w:val="clear" w:color="auto" w:fill="auto"/>
            <w:vAlign w:val="center"/>
          </w:tcPr>
          <w:p w:rsidR="00A8577C" w:rsidRPr="00A8577C" w:rsidRDefault="00A8577C" w:rsidP="00A8577C">
            <w:pPr>
              <w:jc w:val="center"/>
              <w:rPr>
                <w:bCs/>
                <w:sz w:val="18"/>
                <w:szCs w:val="18"/>
              </w:rPr>
            </w:pPr>
          </w:p>
        </w:tc>
        <w:tc>
          <w:tcPr>
            <w:tcW w:w="425" w:type="dxa"/>
            <w:vMerge/>
            <w:shd w:val="clear" w:color="auto" w:fill="auto"/>
            <w:vAlign w:val="center"/>
          </w:tcPr>
          <w:p w:rsidR="00A8577C" w:rsidRPr="00A8577C" w:rsidRDefault="00A8577C" w:rsidP="00A8577C">
            <w:pPr>
              <w:jc w:val="center"/>
              <w:rPr>
                <w:bCs/>
                <w:sz w:val="18"/>
                <w:szCs w:val="18"/>
              </w:rPr>
            </w:pPr>
          </w:p>
        </w:tc>
        <w:tc>
          <w:tcPr>
            <w:tcW w:w="425" w:type="dxa"/>
            <w:vMerge/>
            <w:shd w:val="clear" w:color="auto" w:fill="auto"/>
            <w:vAlign w:val="center"/>
          </w:tcPr>
          <w:p w:rsidR="00A8577C" w:rsidRPr="00A8577C" w:rsidRDefault="00A8577C" w:rsidP="00A8577C">
            <w:pPr>
              <w:jc w:val="center"/>
              <w:rPr>
                <w:bCs/>
                <w:sz w:val="18"/>
                <w:szCs w:val="18"/>
              </w:rPr>
            </w:pPr>
          </w:p>
        </w:tc>
        <w:tc>
          <w:tcPr>
            <w:tcW w:w="426" w:type="dxa"/>
            <w:vMerge/>
            <w:shd w:val="clear" w:color="auto" w:fill="auto"/>
            <w:vAlign w:val="center"/>
          </w:tcPr>
          <w:p w:rsidR="00A8577C" w:rsidRPr="00A8577C" w:rsidRDefault="00A8577C" w:rsidP="00A8577C">
            <w:pPr>
              <w:jc w:val="center"/>
              <w:rPr>
                <w:bCs/>
                <w:sz w:val="18"/>
                <w:szCs w:val="18"/>
              </w:rPr>
            </w:pPr>
          </w:p>
        </w:tc>
        <w:tc>
          <w:tcPr>
            <w:tcW w:w="708" w:type="dxa"/>
            <w:vMerge/>
            <w:shd w:val="clear" w:color="auto" w:fill="auto"/>
            <w:vAlign w:val="center"/>
          </w:tcPr>
          <w:p w:rsidR="00A8577C" w:rsidRPr="00A8577C" w:rsidRDefault="00A8577C" w:rsidP="00A8577C">
            <w:pPr>
              <w:jc w:val="center"/>
              <w:rPr>
                <w:bCs/>
                <w:sz w:val="18"/>
                <w:szCs w:val="18"/>
              </w:rPr>
            </w:pPr>
          </w:p>
        </w:tc>
        <w:tc>
          <w:tcPr>
            <w:tcW w:w="426" w:type="dxa"/>
            <w:vMerge/>
            <w:shd w:val="clear" w:color="auto" w:fill="auto"/>
            <w:vAlign w:val="center"/>
          </w:tcPr>
          <w:p w:rsidR="00A8577C" w:rsidRPr="00A8577C" w:rsidRDefault="00A8577C" w:rsidP="00A8577C">
            <w:pPr>
              <w:jc w:val="center"/>
              <w:rPr>
                <w:bCs/>
                <w:sz w:val="18"/>
                <w:szCs w:val="18"/>
              </w:rPr>
            </w:pPr>
          </w:p>
        </w:tc>
        <w:tc>
          <w:tcPr>
            <w:tcW w:w="850" w:type="dxa"/>
            <w:vMerge/>
            <w:shd w:val="clear" w:color="auto" w:fill="auto"/>
            <w:vAlign w:val="center"/>
          </w:tcPr>
          <w:p w:rsidR="00A8577C" w:rsidRPr="00A8577C" w:rsidRDefault="00A8577C" w:rsidP="00A8577C">
            <w:pPr>
              <w:jc w:val="center"/>
              <w:rPr>
                <w:bCs/>
                <w:sz w:val="18"/>
                <w:szCs w:val="18"/>
              </w:rPr>
            </w:pPr>
          </w:p>
        </w:tc>
        <w:tc>
          <w:tcPr>
            <w:tcW w:w="851" w:type="dxa"/>
            <w:vMerge/>
            <w:shd w:val="clear" w:color="auto" w:fill="auto"/>
            <w:vAlign w:val="center"/>
          </w:tcPr>
          <w:p w:rsidR="00A8577C" w:rsidRPr="00A8577C" w:rsidRDefault="00A8577C" w:rsidP="00A8577C">
            <w:pPr>
              <w:jc w:val="center"/>
              <w:rPr>
                <w:bCs/>
                <w:sz w:val="18"/>
                <w:szCs w:val="18"/>
              </w:rPr>
            </w:pPr>
          </w:p>
        </w:tc>
      </w:tr>
      <w:tr w:rsidR="00A8577C" w:rsidRPr="00A8577C" w:rsidTr="0003148B">
        <w:trPr>
          <w:trHeight w:val="15"/>
          <w:jc w:val="center"/>
        </w:trPr>
        <w:tc>
          <w:tcPr>
            <w:tcW w:w="3151" w:type="dxa"/>
            <w:gridSpan w:val="3"/>
            <w:vMerge/>
            <w:vAlign w:val="center"/>
            <w:hideMark/>
          </w:tcPr>
          <w:p w:rsidR="00A8577C" w:rsidRPr="00A8577C" w:rsidRDefault="00A8577C" w:rsidP="00A8577C">
            <w:pPr>
              <w:jc w:val="center"/>
              <w:rPr>
                <w:bCs/>
                <w:sz w:val="18"/>
                <w:szCs w:val="18"/>
              </w:rPr>
            </w:pPr>
          </w:p>
        </w:tc>
        <w:tc>
          <w:tcPr>
            <w:tcW w:w="1921" w:type="dxa"/>
            <w:shd w:val="clear" w:color="auto" w:fill="auto"/>
            <w:vAlign w:val="center"/>
            <w:hideMark/>
          </w:tcPr>
          <w:p w:rsidR="00A8577C" w:rsidRPr="00A8577C" w:rsidRDefault="00A8577C" w:rsidP="00A8577C">
            <w:pPr>
              <w:jc w:val="center"/>
              <w:rPr>
                <w:bCs/>
                <w:sz w:val="18"/>
                <w:szCs w:val="18"/>
              </w:rPr>
            </w:pPr>
            <w:r w:rsidRPr="00A8577C">
              <w:rPr>
                <w:bCs/>
                <w:sz w:val="18"/>
                <w:szCs w:val="18"/>
              </w:rPr>
              <w:t>Капитальный ремонт здания</w:t>
            </w:r>
          </w:p>
        </w:tc>
        <w:tc>
          <w:tcPr>
            <w:tcW w:w="1056" w:type="dxa"/>
            <w:gridSpan w:val="2"/>
            <w:shd w:val="clear" w:color="auto" w:fill="auto"/>
            <w:vAlign w:val="center"/>
            <w:hideMark/>
          </w:tcPr>
          <w:p w:rsidR="00A8577C" w:rsidRPr="00A8577C" w:rsidRDefault="00A8577C" w:rsidP="00A8577C">
            <w:pPr>
              <w:jc w:val="center"/>
              <w:rPr>
                <w:sz w:val="18"/>
                <w:szCs w:val="18"/>
              </w:rPr>
            </w:pPr>
          </w:p>
        </w:tc>
        <w:tc>
          <w:tcPr>
            <w:tcW w:w="850" w:type="dxa"/>
            <w:shd w:val="clear" w:color="auto" w:fill="auto"/>
            <w:vAlign w:val="center"/>
            <w:hideMark/>
          </w:tcPr>
          <w:p w:rsidR="00A8577C" w:rsidRPr="00A8577C" w:rsidRDefault="00A8577C" w:rsidP="00A8577C">
            <w:pPr>
              <w:jc w:val="center"/>
              <w:rPr>
                <w:bCs/>
                <w:sz w:val="18"/>
                <w:szCs w:val="18"/>
              </w:rPr>
            </w:pPr>
            <w:r w:rsidRPr="00A8577C">
              <w:rPr>
                <w:bCs/>
                <w:sz w:val="18"/>
                <w:szCs w:val="18"/>
              </w:rPr>
              <w:t>3000,0</w:t>
            </w:r>
          </w:p>
        </w:tc>
        <w:tc>
          <w:tcPr>
            <w:tcW w:w="567" w:type="dxa"/>
            <w:shd w:val="clear" w:color="auto" w:fill="auto"/>
            <w:vAlign w:val="center"/>
            <w:hideMark/>
          </w:tcPr>
          <w:p w:rsidR="00A8577C" w:rsidRPr="00A8577C" w:rsidRDefault="00A8577C" w:rsidP="00A8577C">
            <w:pPr>
              <w:jc w:val="center"/>
              <w:rPr>
                <w:sz w:val="18"/>
                <w:szCs w:val="18"/>
              </w:rPr>
            </w:pPr>
            <w:r w:rsidRPr="00A8577C">
              <w:rPr>
                <w:sz w:val="18"/>
                <w:szCs w:val="18"/>
              </w:rPr>
              <w:t>0</w:t>
            </w:r>
          </w:p>
        </w:tc>
        <w:tc>
          <w:tcPr>
            <w:tcW w:w="851" w:type="dxa"/>
            <w:shd w:val="clear" w:color="auto" w:fill="auto"/>
            <w:vAlign w:val="center"/>
            <w:hideMark/>
          </w:tcPr>
          <w:p w:rsidR="00A8577C" w:rsidRPr="00A8577C" w:rsidRDefault="00A8577C" w:rsidP="00A8577C">
            <w:pPr>
              <w:jc w:val="center"/>
              <w:rPr>
                <w:bCs/>
                <w:sz w:val="18"/>
                <w:szCs w:val="18"/>
              </w:rPr>
            </w:pPr>
            <w:r w:rsidRPr="00A8577C">
              <w:rPr>
                <w:bCs/>
                <w:sz w:val="18"/>
                <w:szCs w:val="18"/>
              </w:rPr>
              <w:t>2850,0</w:t>
            </w:r>
          </w:p>
        </w:tc>
        <w:tc>
          <w:tcPr>
            <w:tcW w:w="850" w:type="dxa"/>
            <w:shd w:val="clear" w:color="auto" w:fill="auto"/>
            <w:vAlign w:val="center"/>
            <w:hideMark/>
          </w:tcPr>
          <w:p w:rsidR="00A8577C" w:rsidRPr="00A8577C" w:rsidRDefault="00A8577C" w:rsidP="00A8577C">
            <w:pPr>
              <w:jc w:val="center"/>
              <w:rPr>
                <w:bCs/>
                <w:sz w:val="18"/>
                <w:szCs w:val="18"/>
              </w:rPr>
            </w:pPr>
            <w:r w:rsidRPr="00A8577C">
              <w:rPr>
                <w:bCs/>
                <w:sz w:val="18"/>
                <w:szCs w:val="18"/>
              </w:rPr>
              <w:t>150,0</w:t>
            </w:r>
          </w:p>
        </w:tc>
        <w:tc>
          <w:tcPr>
            <w:tcW w:w="567" w:type="dxa"/>
            <w:shd w:val="clear" w:color="auto" w:fill="auto"/>
            <w:vAlign w:val="center"/>
            <w:hideMark/>
          </w:tcPr>
          <w:p w:rsidR="00A8577C" w:rsidRPr="00A8577C" w:rsidRDefault="00A8577C" w:rsidP="00A8577C">
            <w:pPr>
              <w:jc w:val="center"/>
              <w:rPr>
                <w:bCs/>
                <w:sz w:val="18"/>
                <w:szCs w:val="18"/>
              </w:rPr>
            </w:pPr>
            <w:r w:rsidRPr="00A8577C">
              <w:rPr>
                <w:bCs/>
                <w:sz w:val="18"/>
                <w:szCs w:val="18"/>
              </w:rPr>
              <w:t>0</w:t>
            </w:r>
          </w:p>
        </w:tc>
        <w:tc>
          <w:tcPr>
            <w:tcW w:w="425" w:type="dxa"/>
            <w:vMerge/>
            <w:vAlign w:val="center"/>
          </w:tcPr>
          <w:p w:rsidR="00A8577C" w:rsidRPr="00A8577C" w:rsidRDefault="00A8577C" w:rsidP="00A8577C">
            <w:pPr>
              <w:jc w:val="center"/>
              <w:rPr>
                <w:bCs/>
                <w:sz w:val="18"/>
                <w:szCs w:val="18"/>
              </w:rPr>
            </w:pPr>
          </w:p>
        </w:tc>
        <w:tc>
          <w:tcPr>
            <w:tcW w:w="426" w:type="dxa"/>
            <w:vMerge/>
            <w:vAlign w:val="center"/>
          </w:tcPr>
          <w:p w:rsidR="00A8577C" w:rsidRPr="00A8577C" w:rsidRDefault="00A8577C" w:rsidP="00A8577C">
            <w:pPr>
              <w:jc w:val="center"/>
              <w:rPr>
                <w:bCs/>
                <w:sz w:val="18"/>
                <w:szCs w:val="18"/>
              </w:rPr>
            </w:pPr>
          </w:p>
        </w:tc>
        <w:tc>
          <w:tcPr>
            <w:tcW w:w="425" w:type="dxa"/>
            <w:vMerge/>
            <w:vAlign w:val="center"/>
          </w:tcPr>
          <w:p w:rsidR="00A8577C" w:rsidRPr="00A8577C" w:rsidRDefault="00A8577C" w:rsidP="00A8577C">
            <w:pPr>
              <w:jc w:val="center"/>
              <w:rPr>
                <w:bCs/>
                <w:sz w:val="18"/>
                <w:szCs w:val="18"/>
              </w:rPr>
            </w:pPr>
          </w:p>
        </w:tc>
        <w:tc>
          <w:tcPr>
            <w:tcW w:w="425" w:type="dxa"/>
            <w:vMerge/>
            <w:vAlign w:val="center"/>
          </w:tcPr>
          <w:p w:rsidR="00A8577C" w:rsidRPr="00A8577C" w:rsidRDefault="00A8577C" w:rsidP="00A8577C">
            <w:pPr>
              <w:jc w:val="center"/>
              <w:rPr>
                <w:bCs/>
                <w:sz w:val="18"/>
                <w:szCs w:val="18"/>
              </w:rPr>
            </w:pPr>
          </w:p>
        </w:tc>
        <w:tc>
          <w:tcPr>
            <w:tcW w:w="425" w:type="dxa"/>
            <w:vMerge/>
            <w:vAlign w:val="center"/>
          </w:tcPr>
          <w:p w:rsidR="00A8577C" w:rsidRPr="00A8577C" w:rsidRDefault="00A8577C" w:rsidP="00A8577C">
            <w:pPr>
              <w:jc w:val="center"/>
              <w:rPr>
                <w:bCs/>
                <w:sz w:val="18"/>
                <w:szCs w:val="18"/>
              </w:rPr>
            </w:pPr>
          </w:p>
        </w:tc>
        <w:tc>
          <w:tcPr>
            <w:tcW w:w="426" w:type="dxa"/>
            <w:vMerge/>
            <w:vAlign w:val="center"/>
          </w:tcPr>
          <w:p w:rsidR="00A8577C" w:rsidRPr="00A8577C" w:rsidRDefault="00A8577C" w:rsidP="00A8577C">
            <w:pPr>
              <w:jc w:val="center"/>
              <w:rPr>
                <w:bCs/>
                <w:sz w:val="18"/>
                <w:szCs w:val="18"/>
              </w:rPr>
            </w:pPr>
          </w:p>
        </w:tc>
        <w:tc>
          <w:tcPr>
            <w:tcW w:w="708" w:type="dxa"/>
            <w:vMerge/>
            <w:vAlign w:val="center"/>
          </w:tcPr>
          <w:p w:rsidR="00A8577C" w:rsidRPr="00A8577C" w:rsidRDefault="00A8577C" w:rsidP="00A8577C">
            <w:pPr>
              <w:jc w:val="center"/>
              <w:rPr>
                <w:bCs/>
                <w:sz w:val="18"/>
                <w:szCs w:val="18"/>
              </w:rPr>
            </w:pPr>
          </w:p>
        </w:tc>
        <w:tc>
          <w:tcPr>
            <w:tcW w:w="426" w:type="dxa"/>
            <w:vMerge/>
            <w:vAlign w:val="center"/>
          </w:tcPr>
          <w:p w:rsidR="00A8577C" w:rsidRPr="00A8577C" w:rsidRDefault="00A8577C" w:rsidP="00A8577C">
            <w:pPr>
              <w:jc w:val="center"/>
              <w:rPr>
                <w:bCs/>
                <w:sz w:val="18"/>
                <w:szCs w:val="18"/>
              </w:rPr>
            </w:pPr>
          </w:p>
        </w:tc>
        <w:tc>
          <w:tcPr>
            <w:tcW w:w="850" w:type="dxa"/>
            <w:vMerge/>
            <w:vAlign w:val="center"/>
          </w:tcPr>
          <w:p w:rsidR="00A8577C" w:rsidRPr="00A8577C" w:rsidRDefault="00A8577C" w:rsidP="00A8577C">
            <w:pPr>
              <w:jc w:val="center"/>
              <w:rPr>
                <w:bCs/>
                <w:sz w:val="18"/>
                <w:szCs w:val="18"/>
              </w:rPr>
            </w:pPr>
          </w:p>
        </w:tc>
        <w:tc>
          <w:tcPr>
            <w:tcW w:w="851" w:type="dxa"/>
            <w:vMerge/>
            <w:vAlign w:val="center"/>
          </w:tcPr>
          <w:p w:rsidR="00A8577C" w:rsidRPr="00A8577C" w:rsidRDefault="00A8577C" w:rsidP="00A8577C">
            <w:pPr>
              <w:jc w:val="center"/>
              <w:rPr>
                <w:bCs/>
                <w:sz w:val="18"/>
                <w:szCs w:val="18"/>
              </w:rPr>
            </w:pPr>
          </w:p>
        </w:tc>
      </w:tr>
    </w:tbl>
    <w:p w:rsidR="00A8577C" w:rsidRPr="00A8577C" w:rsidRDefault="00A8577C" w:rsidP="00A8577C">
      <w:pPr>
        <w:rPr>
          <w:b/>
          <w:bCs/>
        </w:rPr>
      </w:pPr>
      <w:r w:rsidRPr="00A8577C">
        <w:br w:type="page"/>
      </w:r>
    </w:p>
    <w:p w:rsidR="00A01201" w:rsidRPr="006B0186" w:rsidRDefault="00A01201" w:rsidP="00A01201">
      <w:pPr>
        <w:pStyle w:val="af"/>
        <w:keepNext/>
        <w:spacing w:after="0"/>
        <w:jc w:val="both"/>
        <w:rPr>
          <w:sz w:val="24"/>
          <w:szCs w:val="24"/>
        </w:rPr>
        <w:sectPr w:rsidR="00A01201" w:rsidRPr="006B0186" w:rsidSect="00A8577C">
          <w:pgSz w:w="16838" w:h="11906" w:orient="landscape"/>
          <w:pgMar w:top="851" w:right="1134" w:bottom="1134" w:left="1134" w:header="709" w:footer="709" w:gutter="0"/>
          <w:cols w:space="708"/>
          <w:docGrid w:linePitch="360"/>
        </w:sectPr>
      </w:pPr>
    </w:p>
    <w:p w:rsidR="00A01201" w:rsidRPr="009B6098" w:rsidRDefault="00A01201" w:rsidP="00090584">
      <w:pPr>
        <w:pStyle w:val="af"/>
        <w:keepNext/>
        <w:spacing w:after="240"/>
      </w:pPr>
      <w:r w:rsidRPr="009B6098">
        <w:rPr>
          <w:sz w:val="24"/>
          <w:szCs w:val="24"/>
        </w:rPr>
        <w:t xml:space="preserve">Таблица </w:t>
      </w:r>
      <w:r w:rsidR="00A037B5" w:rsidRPr="009B6098">
        <w:rPr>
          <w:iCs/>
          <w:sz w:val="24"/>
          <w:szCs w:val="24"/>
        </w:rPr>
        <w:t>2</w:t>
      </w:r>
      <w:r w:rsidRPr="009B6098">
        <w:t xml:space="preserve"> </w:t>
      </w:r>
      <w:r w:rsidRPr="009B6098">
        <w:rPr>
          <w:sz w:val="24"/>
          <w:szCs w:val="24"/>
        </w:rPr>
        <w:t>Объемы и источники финансирования мероприятий по строительству объектов местного значения поселения</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737"/>
        <w:gridCol w:w="148"/>
        <w:gridCol w:w="1134"/>
        <w:gridCol w:w="1701"/>
        <w:gridCol w:w="567"/>
        <w:gridCol w:w="709"/>
        <w:gridCol w:w="850"/>
        <w:gridCol w:w="567"/>
        <w:gridCol w:w="851"/>
        <w:gridCol w:w="708"/>
        <w:gridCol w:w="851"/>
        <w:gridCol w:w="850"/>
        <w:gridCol w:w="567"/>
        <w:gridCol w:w="709"/>
        <w:gridCol w:w="709"/>
        <w:gridCol w:w="425"/>
        <w:gridCol w:w="425"/>
        <w:gridCol w:w="426"/>
        <w:gridCol w:w="425"/>
        <w:gridCol w:w="425"/>
        <w:gridCol w:w="425"/>
      </w:tblGrid>
      <w:tr w:rsidR="00A8577C" w:rsidRPr="006B0186" w:rsidTr="00A8577C">
        <w:trPr>
          <w:trHeight w:val="20"/>
          <w:tblHeader/>
          <w:jc w:val="center"/>
        </w:trPr>
        <w:tc>
          <w:tcPr>
            <w:tcW w:w="636" w:type="dxa"/>
            <w:vMerge w:val="restart"/>
            <w:shd w:val="clear" w:color="auto" w:fill="auto"/>
            <w:vAlign w:val="center"/>
            <w:hideMark/>
          </w:tcPr>
          <w:p w:rsidR="00C16373" w:rsidRPr="006B0186" w:rsidRDefault="00C16373" w:rsidP="00992A15">
            <w:pPr>
              <w:jc w:val="center"/>
              <w:rPr>
                <w:sz w:val="18"/>
                <w:szCs w:val="18"/>
              </w:rPr>
            </w:pPr>
            <w:r w:rsidRPr="006B0186">
              <w:rPr>
                <w:sz w:val="18"/>
                <w:szCs w:val="18"/>
              </w:rPr>
              <w:t>№ п/п</w:t>
            </w:r>
          </w:p>
        </w:tc>
        <w:tc>
          <w:tcPr>
            <w:tcW w:w="1885" w:type="dxa"/>
            <w:gridSpan w:val="2"/>
            <w:vMerge w:val="restart"/>
            <w:shd w:val="clear" w:color="auto" w:fill="auto"/>
            <w:vAlign w:val="center"/>
            <w:hideMark/>
          </w:tcPr>
          <w:p w:rsidR="00C16373" w:rsidRPr="006B0186" w:rsidRDefault="00C16373" w:rsidP="00992A15">
            <w:pPr>
              <w:jc w:val="center"/>
              <w:rPr>
                <w:sz w:val="18"/>
                <w:szCs w:val="18"/>
              </w:rPr>
            </w:pPr>
            <w:r w:rsidRPr="006B0186">
              <w:rPr>
                <w:sz w:val="18"/>
                <w:szCs w:val="18"/>
              </w:rPr>
              <w:t>Наименование объекта</w:t>
            </w:r>
          </w:p>
        </w:tc>
        <w:tc>
          <w:tcPr>
            <w:tcW w:w="1134" w:type="dxa"/>
            <w:vMerge w:val="restart"/>
            <w:shd w:val="clear" w:color="auto" w:fill="auto"/>
            <w:vAlign w:val="center"/>
            <w:hideMark/>
          </w:tcPr>
          <w:p w:rsidR="00C16373" w:rsidRPr="006B0186" w:rsidRDefault="00C16373" w:rsidP="00992A15">
            <w:pPr>
              <w:jc w:val="center"/>
              <w:rPr>
                <w:sz w:val="18"/>
                <w:szCs w:val="18"/>
              </w:rPr>
            </w:pPr>
            <w:r w:rsidRPr="006B0186">
              <w:rPr>
                <w:sz w:val="18"/>
                <w:szCs w:val="18"/>
              </w:rPr>
              <w:t>Параметры объекта</w:t>
            </w:r>
          </w:p>
        </w:tc>
        <w:tc>
          <w:tcPr>
            <w:tcW w:w="1701" w:type="dxa"/>
            <w:vMerge w:val="restart"/>
            <w:shd w:val="clear" w:color="auto" w:fill="auto"/>
            <w:vAlign w:val="center"/>
            <w:hideMark/>
          </w:tcPr>
          <w:p w:rsidR="00C16373" w:rsidRPr="006B0186" w:rsidRDefault="00C16373" w:rsidP="00992A15">
            <w:pPr>
              <w:jc w:val="center"/>
              <w:rPr>
                <w:sz w:val="18"/>
                <w:szCs w:val="18"/>
              </w:rPr>
            </w:pPr>
            <w:r w:rsidRPr="006B0186">
              <w:rPr>
                <w:sz w:val="18"/>
                <w:szCs w:val="18"/>
              </w:rPr>
              <w:t>Мероприятие</w:t>
            </w:r>
          </w:p>
        </w:tc>
        <w:tc>
          <w:tcPr>
            <w:tcW w:w="1276" w:type="dxa"/>
            <w:gridSpan w:val="2"/>
            <w:vMerge w:val="restart"/>
            <w:shd w:val="clear" w:color="auto" w:fill="auto"/>
            <w:vAlign w:val="center"/>
            <w:hideMark/>
          </w:tcPr>
          <w:p w:rsidR="00C16373" w:rsidRPr="006B0186" w:rsidRDefault="00C16373" w:rsidP="00992A15">
            <w:pPr>
              <w:jc w:val="center"/>
              <w:rPr>
                <w:sz w:val="18"/>
                <w:szCs w:val="18"/>
              </w:rPr>
            </w:pPr>
            <w:r w:rsidRPr="006B0186">
              <w:rPr>
                <w:sz w:val="18"/>
                <w:szCs w:val="18"/>
              </w:rPr>
              <w:t>Срок реализации мероприятия, годы</w:t>
            </w:r>
          </w:p>
        </w:tc>
        <w:tc>
          <w:tcPr>
            <w:tcW w:w="3827" w:type="dxa"/>
            <w:gridSpan w:val="5"/>
          </w:tcPr>
          <w:p w:rsidR="00C16373" w:rsidRPr="006B0186" w:rsidRDefault="00C16373" w:rsidP="00992A15">
            <w:pPr>
              <w:jc w:val="center"/>
              <w:rPr>
                <w:sz w:val="18"/>
                <w:szCs w:val="18"/>
              </w:rPr>
            </w:pPr>
            <w:r w:rsidRPr="006B0186">
              <w:rPr>
                <w:sz w:val="18"/>
                <w:szCs w:val="18"/>
              </w:rPr>
              <w:t>Источники финансирования, тыс. руб.</w:t>
            </w:r>
          </w:p>
        </w:tc>
        <w:tc>
          <w:tcPr>
            <w:tcW w:w="850"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2017 год</w:t>
            </w:r>
          </w:p>
        </w:tc>
        <w:tc>
          <w:tcPr>
            <w:tcW w:w="567"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2018 год</w:t>
            </w:r>
          </w:p>
        </w:tc>
        <w:tc>
          <w:tcPr>
            <w:tcW w:w="709"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2019 год</w:t>
            </w:r>
          </w:p>
        </w:tc>
        <w:tc>
          <w:tcPr>
            <w:tcW w:w="709"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2020 год</w:t>
            </w:r>
          </w:p>
        </w:tc>
        <w:tc>
          <w:tcPr>
            <w:tcW w:w="425"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2021 год</w:t>
            </w:r>
          </w:p>
        </w:tc>
        <w:tc>
          <w:tcPr>
            <w:tcW w:w="425"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2022 год</w:t>
            </w:r>
          </w:p>
        </w:tc>
        <w:tc>
          <w:tcPr>
            <w:tcW w:w="426"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2023 год</w:t>
            </w:r>
          </w:p>
        </w:tc>
        <w:tc>
          <w:tcPr>
            <w:tcW w:w="425"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2024 год</w:t>
            </w:r>
          </w:p>
        </w:tc>
        <w:tc>
          <w:tcPr>
            <w:tcW w:w="425"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2025 год</w:t>
            </w:r>
          </w:p>
        </w:tc>
        <w:tc>
          <w:tcPr>
            <w:tcW w:w="425" w:type="dxa"/>
            <w:vMerge w:val="restart"/>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2026 год</w:t>
            </w:r>
          </w:p>
        </w:tc>
      </w:tr>
      <w:tr w:rsidR="00A8577C" w:rsidRPr="006B0186" w:rsidTr="00A8577C">
        <w:trPr>
          <w:cantSplit/>
          <w:trHeight w:val="1861"/>
          <w:tblHeader/>
          <w:jc w:val="center"/>
        </w:trPr>
        <w:tc>
          <w:tcPr>
            <w:tcW w:w="636" w:type="dxa"/>
            <w:vMerge/>
            <w:vAlign w:val="center"/>
            <w:hideMark/>
          </w:tcPr>
          <w:p w:rsidR="00C16373" w:rsidRPr="006B0186" w:rsidRDefault="00C16373" w:rsidP="00992A15">
            <w:pPr>
              <w:jc w:val="center"/>
              <w:rPr>
                <w:sz w:val="18"/>
                <w:szCs w:val="18"/>
              </w:rPr>
            </w:pPr>
          </w:p>
        </w:tc>
        <w:tc>
          <w:tcPr>
            <w:tcW w:w="1885" w:type="dxa"/>
            <w:gridSpan w:val="2"/>
            <w:vMerge/>
            <w:vAlign w:val="center"/>
            <w:hideMark/>
          </w:tcPr>
          <w:p w:rsidR="00C16373" w:rsidRPr="006B0186" w:rsidRDefault="00C16373" w:rsidP="00992A15">
            <w:pPr>
              <w:jc w:val="center"/>
              <w:rPr>
                <w:sz w:val="18"/>
                <w:szCs w:val="18"/>
              </w:rPr>
            </w:pPr>
          </w:p>
        </w:tc>
        <w:tc>
          <w:tcPr>
            <w:tcW w:w="1134" w:type="dxa"/>
            <w:vMerge/>
            <w:vAlign w:val="center"/>
            <w:hideMark/>
          </w:tcPr>
          <w:p w:rsidR="00C16373" w:rsidRPr="006B0186" w:rsidRDefault="00C16373" w:rsidP="00992A15">
            <w:pPr>
              <w:jc w:val="center"/>
              <w:rPr>
                <w:sz w:val="18"/>
                <w:szCs w:val="18"/>
              </w:rPr>
            </w:pPr>
          </w:p>
        </w:tc>
        <w:tc>
          <w:tcPr>
            <w:tcW w:w="1701" w:type="dxa"/>
            <w:vMerge/>
            <w:vAlign w:val="center"/>
            <w:hideMark/>
          </w:tcPr>
          <w:p w:rsidR="00C16373" w:rsidRPr="006B0186" w:rsidRDefault="00C16373" w:rsidP="00992A15">
            <w:pPr>
              <w:jc w:val="center"/>
              <w:rPr>
                <w:sz w:val="18"/>
                <w:szCs w:val="18"/>
              </w:rPr>
            </w:pPr>
          </w:p>
        </w:tc>
        <w:tc>
          <w:tcPr>
            <w:tcW w:w="1276" w:type="dxa"/>
            <w:gridSpan w:val="2"/>
            <w:vMerge/>
            <w:vAlign w:val="center"/>
            <w:hideMark/>
          </w:tcPr>
          <w:p w:rsidR="00C16373" w:rsidRPr="006B0186" w:rsidRDefault="00C16373" w:rsidP="00992A15">
            <w:pPr>
              <w:jc w:val="center"/>
              <w:rPr>
                <w:sz w:val="18"/>
                <w:szCs w:val="18"/>
              </w:rPr>
            </w:pPr>
          </w:p>
        </w:tc>
        <w:tc>
          <w:tcPr>
            <w:tcW w:w="850" w:type="dxa"/>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всего, в том числе</w:t>
            </w:r>
          </w:p>
        </w:tc>
        <w:tc>
          <w:tcPr>
            <w:tcW w:w="567" w:type="dxa"/>
            <w:textDirection w:val="btLr"/>
          </w:tcPr>
          <w:p w:rsidR="00C16373" w:rsidRPr="006B0186" w:rsidRDefault="00C16373" w:rsidP="00992A15">
            <w:pPr>
              <w:ind w:left="113" w:right="113"/>
              <w:jc w:val="center"/>
              <w:rPr>
                <w:sz w:val="18"/>
                <w:szCs w:val="18"/>
              </w:rPr>
            </w:pPr>
            <w:r w:rsidRPr="006B0186">
              <w:rPr>
                <w:sz w:val="18"/>
                <w:szCs w:val="18"/>
              </w:rPr>
              <w:t>за счет федерального бюджета</w:t>
            </w:r>
          </w:p>
        </w:tc>
        <w:tc>
          <w:tcPr>
            <w:tcW w:w="851" w:type="dxa"/>
            <w:shd w:val="clear" w:color="auto" w:fill="auto"/>
            <w:textDirection w:val="btLr"/>
            <w:vAlign w:val="center"/>
            <w:hideMark/>
          </w:tcPr>
          <w:p w:rsidR="00C16373" w:rsidRPr="006B0186" w:rsidRDefault="00C16373" w:rsidP="00C16373">
            <w:pPr>
              <w:ind w:left="113" w:right="113"/>
              <w:jc w:val="center"/>
              <w:rPr>
                <w:sz w:val="18"/>
                <w:szCs w:val="18"/>
              </w:rPr>
            </w:pPr>
            <w:r w:rsidRPr="006B0186">
              <w:rPr>
                <w:sz w:val="18"/>
                <w:szCs w:val="18"/>
              </w:rPr>
              <w:t xml:space="preserve">за счет </w:t>
            </w:r>
            <w:r>
              <w:rPr>
                <w:sz w:val="18"/>
                <w:szCs w:val="18"/>
              </w:rPr>
              <w:t>областного</w:t>
            </w:r>
            <w:r w:rsidRPr="006B0186">
              <w:rPr>
                <w:sz w:val="18"/>
                <w:szCs w:val="18"/>
              </w:rPr>
              <w:t xml:space="preserve"> бюджета</w:t>
            </w:r>
          </w:p>
        </w:tc>
        <w:tc>
          <w:tcPr>
            <w:tcW w:w="708" w:type="dxa"/>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за счет средств местного бюджета</w:t>
            </w:r>
          </w:p>
        </w:tc>
        <w:tc>
          <w:tcPr>
            <w:tcW w:w="851" w:type="dxa"/>
            <w:shd w:val="clear" w:color="auto" w:fill="auto"/>
            <w:textDirection w:val="btLr"/>
            <w:vAlign w:val="center"/>
            <w:hideMark/>
          </w:tcPr>
          <w:p w:rsidR="00C16373" w:rsidRPr="006B0186" w:rsidRDefault="00C16373" w:rsidP="00992A15">
            <w:pPr>
              <w:ind w:left="113" w:right="113"/>
              <w:jc w:val="center"/>
              <w:rPr>
                <w:sz w:val="18"/>
                <w:szCs w:val="18"/>
              </w:rPr>
            </w:pPr>
            <w:r w:rsidRPr="006B0186">
              <w:rPr>
                <w:sz w:val="18"/>
                <w:szCs w:val="18"/>
              </w:rPr>
              <w:t>за счет других источников</w:t>
            </w:r>
          </w:p>
        </w:tc>
        <w:tc>
          <w:tcPr>
            <w:tcW w:w="850" w:type="dxa"/>
            <w:vMerge/>
            <w:vAlign w:val="center"/>
            <w:hideMark/>
          </w:tcPr>
          <w:p w:rsidR="00C16373" w:rsidRPr="006B0186" w:rsidRDefault="00C16373" w:rsidP="00992A15">
            <w:pPr>
              <w:jc w:val="center"/>
              <w:rPr>
                <w:sz w:val="18"/>
                <w:szCs w:val="18"/>
              </w:rPr>
            </w:pPr>
          </w:p>
        </w:tc>
        <w:tc>
          <w:tcPr>
            <w:tcW w:w="567" w:type="dxa"/>
            <w:vMerge/>
            <w:vAlign w:val="center"/>
            <w:hideMark/>
          </w:tcPr>
          <w:p w:rsidR="00C16373" w:rsidRPr="006B0186" w:rsidRDefault="00C16373" w:rsidP="00992A15">
            <w:pPr>
              <w:jc w:val="center"/>
              <w:rPr>
                <w:sz w:val="18"/>
                <w:szCs w:val="18"/>
              </w:rPr>
            </w:pPr>
          </w:p>
        </w:tc>
        <w:tc>
          <w:tcPr>
            <w:tcW w:w="709" w:type="dxa"/>
            <w:vMerge/>
            <w:vAlign w:val="center"/>
            <w:hideMark/>
          </w:tcPr>
          <w:p w:rsidR="00C16373" w:rsidRPr="006B0186" w:rsidRDefault="00C16373" w:rsidP="00992A15">
            <w:pPr>
              <w:jc w:val="center"/>
              <w:rPr>
                <w:sz w:val="18"/>
                <w:szCs w:val="18"/>
              </w:rPr>
            </w:pPr>
          </w:p>
        </w:tc>
        <w:tc>
          <w:tcPr>
            <w:tcW w:w="709" w:type="dxa"/>
            <w:vMerge/>
            <w:vAlign w:val="center"/>
            <w:hideMark/>
          </w:tcPr>
          <w:p w:rsidR="00C16373" w:rsidRPr="006B0186" w:rsidRDefault="00C16373" w:rsidP="00992A15">
            <w:pPr>
              <w:jc w:val="center"/>
              <w:rPr>
                <w:sz w:val="18"/>
                <w:szCs w:val="18"/>
              </w:rPr>
            </w:pPr>
          </w:p>
        </w:tc>
        <w:tc>
          <w:tcPr>
            <w:tcW w:w="425" w:type="dxa"/>
            <w:vMerge/>
            <w:vAlign w:val="center"/>
            <w:hideMark/>
          </w:tcPr>
          <w:p w:rsidR="00C16373" w:rsidRPr="006B0186" w:rsidRDefault="00C16373" w:rsidP="00992A15">
            <w:pPr>
              <w:jc w:val="center"/>
              <w:rPr>
                <w:sz w:val="18"/>
                <w:szCs w:val="18"/>
              </w:rPr>
            </w:pPr>
          </w:p>
        </w:tc>
        <w:tc>
          <w:tcPr>
            <w:tcW w:w="425" w:type="dxa"/>
            <w:vMerge/>
            <w:vAlign w:val="center"/>
            <w:hideMark/>
          </w:tcPr>
          <w:p w:rsidR="00C16373" w:rsidRPr="006B0186" w:rsidRDefault="00C16373" w:rsidP="00992A15">
            <w:pPr>
              <w:jc w:val="center"/>
              <w:rPr>
                <w:sz w:val="18"/>
                <w:szCs w:val="18"/>
              </w:rPr>
            </w:pPr>
          </w:p>
        </w:tc>
        <w:tc>
          <w:tcPr>
            <w:tcW w:w="426" w:type="dxa"/>
            <w:vMerge/>
            <w:vAlign w:val="center"/>
            <w:hideMark/>
          </w:tcPr>
          <w:p w:rsidR="00C16373" w:rsidRPr="006B0186" w:rsidRDefault="00C16373" w:rsidP="00992A15">
            <w:pPr>
              <w:jc w:val="center"/>
              <w:rPr>
                <w:sz w:val="18"/>
                <w:szCs w:val="18"/>
              </w:rPr>
            </w:pPr>
          </w:p>
        </w:tc>
        <w:tc>
          <w:tcPr>
            <w:tcW w:w="425" w:type="dxa"/>
            <w:vMerge/>
            <w:vAlign w:val="center"/>
            <w:hideMark/>
          </w:tcPr>
          <w:p w:rsidR="00C16373" w:rsidRPr="006B0186" w:rsidRDefault="00C16373" w:rsidP="00992A15">
            <w:pPr>
              <w:jc w:val="center"/>
              <w:rPr>
                <w:sz w:val="18"/>
                <w:szCs w:val="18"/>
              </w:rPr>
            </w:pPr>
          </w:p>
        </w:tc>
        <w:tc>
          <w:tcPr>
            <w:tcW w:w="425" w:type="dxa"/>
            <w:vMerge/>
            <w:vAlign w:val="center"/>
            <w:hideMark/>
          </w:tcPr>
          <w:p w:rsidR="00C16373" w:rsidRPr="006B0186" w:rsidRDefault="00C16373" w:rsidP="00992A15">
            <w:pPr>
              <w:jc w:val="center"/>
              <w:rPr>
                <w:sz w:val="18"/>
                <w:szCs w:val="18"/>
              </w:rPr>
            </w:pPr>
          </w:p>
        </w:tc>
        <w:tc>
          <w:tcPr>
            <w:tcW w:w="425" w:type="dxa"/>
            <w:vMerge/>
            <w:vAlign w:val="center"/>
            <w:hideMark/>
          </w:tcPr>
          <w:p w:rsidR="00C16373" w:rsidRPr="006B0186" w:rsidRDefault="00C16373" w:rsidP="00992A15">
            <w:pPr>
              <w:jc w:val="center"/>
              <w:rPr>
                <w:sz w:val="18"/>
                <w:szCs w:val="18"/>
              </w:rPr>
            </w:pPr>
          </w:p>
        </w:tc>
      </w:tr>
      <w:tr w:rsidR="00C16373" w:rsidRPr="006B0186" w:rsidTr="00A8577C">
        <w:trPr>
          <w:gridAfter w:val="20"/>
          <w:wAfter w:w="13472" w:type="dxa"/>
          <w:trHeight w:val="20"/>
          <w:jc w:val="center"/>
        </w:trPr>
        <w:tc>
          <w:tcPr>
            <w:tcW w:w="636" w:type="dxa"/>
            <w:shd w:val="clear" w:color="auto" w:fill="auto"/>
            <w:vAlign w:val="center"/>
          </w:tcPr>
          <w:p w:rsidR="00C16373" w:rsidRPr="006B0186" w:rsidRDefault="00C16373" w:rsidP="00992A15">
            <w:pPr>
              <w:jc w:val="center"/>
              <w:rPr>
                <w:sz w:val="18"/>
                <w:szCs w:val="18"/>
              </w:rPr>
            </w:pPr>
            <w:r w:rsidRPr="006B0186">
              <w:rPr>
                <w:sz w:val="18"/>
                <w:szCs w:val="18"/>
              </w:rPr>
              <w:t>1</w:t>
            </w:r>
          </w:p>
        </w:tc>
        <w:tc>
          <w:tcPr>
            <w:tcW w:w="1737" w:type="dxa"/>
          </w:tcPr>
          <w:p w:rsidR="00C16373" w:rsidRPr="006B0186" w:rsidRDefault="00C16373" w:rsidP="00992A15">
            <w:pPr>
              <w:jc w:val="center"/>
              <w:rPr>
                <w:sz w:val="18"/>
                <w:szCs w:val="18"/>
              </w:rPr>
            </w:pPr>
          </w:p>
        </w:tc>
      </w:tr>
      <w:tr w:rsidR="00A8577C" w:rsidRPr="006B0186" w:rsidTr="00A8577C">
        <w:trPr>
          <w:trHeight w:val="20"/>
          <w:jc w:val="center"/>
        </w:trPr>
        <w:tc>
          <w:tcPr>
            <w:tcW w:w="636" w:type="dxa"/>
            <w:shd w:val="clear" w:color="auto" w:fill="auto"/>
            <w:vAlign w:val="center"/>
          </w:tcPr>
          <w:p w:rsidR="00C80D60" w:rsidRPr="006B0186" w:rsidRDefault="00C80D60" w:rsidP="00992A15">
            <w:pPr>
              <w:jc w:val="center"/>
              <w:rPr>
                <w:sz w:val="18"/>
                <w:szCs w:val="18"/>
              </w:rPr>
            </w:pPr>
            <w:r>
              <w:rPr>
                <w:sz w:val="18"/>
                <w:szCs w:val="18"/>
              </w:rPr>
              <w:t>1.</w:t>
            </w:r>
          </w:p>
        </w:tc>
        <w:tc>
          <w:tcPr>
            <w:tcW w:w="1885" w:type="dxa"/>
            <w:gridSpan w:val="2"/>
            <w:shd w:val="clear" w:color="auto" w:fill="auto"/>
            <w:vAlign w:val="center"/>
          </w:tcPr>
          <w:p w:rsidR="00C80D60" w:rsidRPr="006B0186" w:rsidRDefault="00C80D60" w:rsidP="00C80D60">
            <w:pPr>
              <w:jc w:val="center"/>
              <w:rPr>
                <w:sz w:val="18"/>
                <w:szCs w:val="18"/>
              </w:rPr>
            </w:pPr>
            <w:r>
              <w:rPr>
                <w:bCs/>
                <w:sz w:val="18"/>
                <w:szCs w:val="18"/>
              </w:rPr>
              <w:t xml:space="preserve">с. </w:t>
            </w:r>
            <w:proofErr w:type="spellStart"/>
            <w:r>
              <w:rPr>
                <w:bCs/>
                <w:sz w:val="18"/>
                <w:szCs w:val="18"/>
              </w:rPr>
              <w:t>Голдино</w:t>
            </w:r>
            <w:proofErr w:type="spellEnd"/>
          </w:p>
        </w:tc>
        <w:tc>
          <w:tcPr>
            <w:tcW w:w="1134" w:type="dxa"/>
            <w:shd w:val="clear" w:color="auto" w:fill="auto"/>
            <w:vAlign w:val="center"/>
          </w:tcPr>
          <w:p w:rsidR="00C80D60" w:rsidRPr="006B0186" w:rsidRDefault="00C80D60" w:rsidP="00992A15">
            <w:pPr>
              <w:jc w:val="center"/>
              <w:rPr>
                <w:sz w:val="18"/>
                <w:szCs w:val="18"/>
              </w:rPr>
            </w:pPr>
          </w:p>
        </w:tc>
        <w:tc>
          <w:tcPr>
            <w:tcW w:w="1701" w:type="dxa"/>
            <w:shd w:val="clear" w:color="auto" w:fill="auto"/>
            <w:vAlign w:val="center"/>
          </w:tcPr>
          <w:p w:rsidR="00C80D60" w:rsidRPr="006B0186" w:rsidRDefault="00C80D60" w:rsidP="00992A15">
            <w:pPr>
              <w:jc w:val="center"/>
              <w:rPr>
                <w:sz w:val="18"/>
                <w:szCs w:val="18"/>
              </w:rPr>
            </w:pPr>
          </w:p>
        </w:tc>
        <w:tc>
          <w:tcPr>
            <w:tcW w:w="1276" w:type="dxa"/>
            <w:gridSpan w:val="2"/>
            <w:shd w:val="clear" w:color="auto" w:fill="auto"/>
            <w:vAlign w:val="center"/>
          </w:tcPr>
          <w:p w:rsidR="00C80D60" w:rsidRPr="006B0186" w:rsidRDefault="00C80D60" w:rsidP="00992A15">
            <w:pPr>
              <w:jc w:val="center"/>
              <w:rPr>
                <w:sz w:val="18"/>
                <w:szCs w:val="18"/>
              </w:rPr>
            </w:pPr>
          </w:p>
        </w:tc>
        <w:tc>
          <w:tcPr>
            <w:tcW w:w="850" w:type="dxa"/>
            <w:shd w:val="clear" w:color="auto" w:fill="auto"/>
            <w:vAlign w:val="center"/>
          </w:tcPr>
          <w:p w:rsidR="00C80D60" w:rsidRPr="006B0186" w:rsidRDefault="00C80D60" w:rsidP="00992A15">
            <w:pPr>
              <w:jc w:val="center"/>
              <w:rPr>
                <w:sz w:val="18"/>
                <w:szCs w:val="18"/>
              </w:rPr>
            </w:pPr>
          </w:p>
        </w:tc>
        <w:tc>
          <w:tcPr>
            <w:tcW w:w="567" w:type="dxa"/>
          </w:tcPr>
          <w:p w:rsidR="00C80D60" w:rsidRPr="006B0186" w:rsidRDefault="00C80D60" w:rsidP="00992A15">
            <w:pPr>
              <w:jc w:val="center"/>
              <w:rPr>
                <w:sz w:val="18"/>
                <w:szCs w:val="18"/>
              </w:rPr>
            </w:pPr>
          </w:p>
        </w:tc>
        <w:tc>
          <w:tcPr>
            <w:tcW w:w="851" w:type="dxa"/>
            <w:shd w:val="clear" w:color="auto" w:fill="auto"/>
            <w:vAlign w:val="center"/>
          </w:tcPr>
          <w:p w:rsidR="00C80D60" w:rsidRPr="006B0186" w:rsidRDefault="00C80D60" w:rsidP="00992A15">
            <w:pPr>
              <w:jc w:val="center"/>
              <w:rPr>
                <w:sz w:val="18"/>
                <w:szCs w:val="18"/>
              </w:rPr>
            </w:pPr>
          </w:p>
        </w:tc>
        <w:tc>
          <w:tcPr>
            <w:tcW w:w="708" w:type="dxa"/>
            <w:shd w:val="clear" w:color="auto" w:fill="auto"/>
            <w:vAlign w:val="center"/>
          </w:tcPr>
          <w:p w:rsidR="00C80D60" w:rsidRPr="006B0186" w:rsidRDefault="00C80D60" w:rsidP="00992A15">
            <w:pPr>
              <w:jc w:val="center"/>
              <w:rPr>
                <w:sz w:val="18"/>
                <w:szCs w:val="18"/>
              </w:rPr>
            </w:pPr>
          </w:p>
        </w:tc>
        <w:tc>
          <w:tcPr>
            <w:tcW w:w="851" w:type="dxa"/>
            <w:shd w:val="clear" w:color="auto" w:fill="auto"/>
            <w:vAlign w:val="center"/>
          </w:tcPr>
          <w:p w:rsidR="00C80D60" w:rsidRPr="006B0186" w:rsidRDefault="00C80D60" w:rsidP="00992A15">
            <w:pPr>
              <w:jc w:val="center"/>
              <w:rPr>
                <w:sz w:val="18"/>
                <w:szCs w:val="18"/>
              </w:rPr>
            </w:pPr>
          </w:p>
        </w:tc>
        <w:tc>
          <w:tcPr>
            <w:tcW w:w="850" w:type="dxa"/>
            <w:shd w:val="clear" w:color="auto" w:fill="auto"/>
            <w:vAlign w:val="center"/>
          </w:tcPr>
          <w:p w:rsidR="00C80D60" w:rsidRPr="006B0186" w:rsidRDefault="00C80D60" w:rsidP="00992A15">
            <w:pPr>
              <w:jc w:val="center"/>
              <w:rPr>
                <w:sz w:val="18"/>
                <w:szCs w:val="18"/>
              </w:rPr>
            </w:pPr>
          </w:p>
        </w:tc>
        <w:tc>
          <w:tcPr>
            <w:tcW w:w="567" w:type="dxa"/>
            <w:shd w:val="clear" w:color="auto" w:fill="auto"/>
            <w:vAlign w:val="center"/>
          </w:tcPr>
          <w:p w:rsidR="00C80D60" w:rsidRPr="006B0186" w:rsidRDefault="00C80D60" w:rsidP="00992A15">
            <w:pPr>
              <w:jc w:val="center"/>
              <w:rPr>
                <w:sz w:val="18"/>
                <w:szCs w:val="18"/>
              </w:rPr>
            </w:pPr>
          </w:p>
        </w:tc>
        <w:tc>
          <w:tcPr>
            <w:tcW w:w="709" w:type="dxa"/>
            <w:shd w:val="clear" w:color="auto" w:fill="auto"/>
            <w:vAlign w:val="center"/>
          </w:tcPr>
          <w:p w:rsidR="00C80D60" w:rsidRPr="006B0186" w:rsidRDefault="00C80D60" w:rsidP="00992A15">
            <w:pPr>
              <w:jc w:val="center"/>
              <w:rPr>
                <w:sz w:val="18"/>
                <w:szCs w:val="18"/>
              </w:rPr>
            </w:pPr>
          </w:p>
        </w:tc>
        <w:tc>
          <w:tcPr>
            <w:tcW w:w="709" w:type="dxa"/>
            <w:shd w:val="clear" w:color="auto" w:fill="auto"/>
            <w:vAlign w:val="center"/>
          </w:tcPr>
          <w:p w:rsidR="00C80D60" w:rsidRPr="006B0186" w:rsidRDefault="00C80D60" w:rsidP="00992A15">
            <w:pPr>
              <w:jc w:val="center"/>
              <w:rPr>
                <w:sz w:val="18"/>
                <w:szCs w:val="18"/>
              </w:rPr>
            </w:pPr>
          </w:p>
        </w:tc>
        <w:tc>
          <w:tcPr>
            <w:tcW w:w="425" w:type="dxa"/>
            <w:shd w:val="clear" w:color="auto" w:fill="auto"/>
            <w:vAlign w:val="center"/>
          </w:tcPr>
          <w:p w:rsidR="00C80D60" w:rsidRPr="006B0186" w:rsidRDefault="00C80D60" w:rsidP="00992A15">
            <w:pPr>
              <w:jc w:val="center"/>
              <w:rPr>
                <w:sz w:val="18"/>
                <w:szCs w:val="18"/>
              </w:rPr>
            </w:pPr>
          </w:p>
        </w:tc>
        <w:tc>
          <w:tcPr>
            <w:tcW w:w="425" w:type="dxa"/>
            <w:shd w:val="clear" w:color="auto" w:fill="auto"/>
            <w:vAlign w:val="center"/>
          </w:tcPr>
          <w:p w:rsidR="00C80D60" w:rsidRPr="006B0186" w:rsidRDefault="00C80D60" w:rsidP="00992A15">
            <w:pPr>
              <w:jc w:val="center"/>
              <w:rPr>
                <w:sz w:val="18"/>
                <w:szCs w:val="18"/>
              </w:rPr>
            </w:pPr>
          </w:p>
        </w:tc>
        <w:tc>
          <w:tcPr>
            <w:tcW w:w="426" w:type="dxa"/>
            <w:shd w:val="clear" w:color="auto" w:fill="auto"/>
            <w:vAlign w:val="center"/>
          </w:tcPr>
          <w:p w:rsidR="00C80D60" w:rsidRPr="006B0186" w:rsidRDefault="00C80D60" w:rsidP="00992A15">
            <w:pPr>
              <w:jc w:val="center"/>
              <w:rPr>
                <w:sz w:val="18"/>
                <w:szCs w:val="18"/>
              </w:rPr>
            </w:pPr>
          </w:p>
        </w:tc>
        <w:tc>
          <w:tcPr>
            <w:tcW w:w="425" w:type="dxa"/>
            <w:shd w:val="clear" w:color="auto" w:fill="auto"/>
            <w:vAlign w:val="center"/>
          </w:tcPr>
          <w:p w:rsidR="00C80D60" w:rsidRPr="006B0186" w:rsidRDefault="00C80D60" w:rsidP="00992A15">
            <w:pPr>
              <w:jc w:val="center"/>
              <w:rPr>
                <w:sz w:val="18"/>
                <w:szCs w:val="18"/>
              </w:rPr>
            </w:pPr>
          </w:p>
        </w:tc>
        <w:tc>
          <w:tcPr>
            <w:tcW w:w="425" w:type="dxa"/>
            <w:shd w:val="clear" w:color="auto" w:fill="auto"/>
            <w:vAlign w:val="center"/>
          </w:tcPr>
          <w:p w:rsidR="00C80D60" w:rsidRPr="006B0186" w:rsidRDefault="00C80D60" w:rsidP="00992A15">
            <w:pPr>
              <w:jc w:val="center"/>
              <w:rPr>
                <w:sz w:val="18"/>
                <w:szCs w:val="18"/>
              </w:rPr>
            </w:pPr>
          </w:p>
        </w:tc>
        <w:tc>
          <w:tcPr>
            <w:tcW w:w="425" w:type="dxa"/>
            <w:shd w:val="clear" w:color="auto" w:fill="auto"/>
            <w:vAlign w:val="center"/>
          </w:tcPr>
          <w:p w:rsidR="00C80D60" w:rsidRPr="006B0186" w:rsidRDefault="00C80D60" w:rsidP="00992A15">
            <w:pPr>
              <w:jc w:val="center"/>
              <w:rPr>
                <w:sz w:val="18"/>
                <w:szCs w:val="18"/>
              </w:rPr>
            </w:pPr>
          </w:p>
        </w:tc>
      </w:tr>
      <w:tr w:rsidR="00A8577C" w:rsidRPr="006B0186" w:rsidTr="00A8577C">
        <w:trPr>
          <w:trHeight w:val="621"/>
          <w:jc w:val="center"/>
        </w:trPr>
        <w:tc>
          <w:tcPr>
            <w:tcW w:w="636" w:type="dxa"/>
            <w:shd w:val="clear" w:color="auto" w:fill="auto"/>
            <w:vAlign w:val="center"/>
            <w:hideMark/>
          </w:tcPr>
          <w:p w:rsidR="00C80D60" w:rsidRPr="006B0186" w:rsidRDefault="00C80D60" w:rsidP="003B736B">
            <w:pPr>
              <w:jc w:val="center"/>
            </w:pPr>
            <w:r>
              <w:rPr>
                <w:sz w:val="18"/>
                <w:szCs w:val="18"/>
              </w:rPr>
              <w:t>1</w:t>
            </w:r>
            <w:r w:rsidRPr="006B0186">
              <w:rPr>
                <w:sz w:val="18"/>
                <w:szCs w:val="18"/>
              </w:rPr>
              <w:t>.</w:t>
            </w:r>
            <w:r w:rsidR="003B736B">
              <w:rPr>
                <w:sz w:val="18"/>
                <w:szCs w:val="18"/>
              </w:rPr>
              <w:t>1</w:t>
            </w:r>
          </w:p>
        </w:tc>
        <w:tc>
          <w:tcPr>
            <w:tcW w:w="1885" w:type="dxa"/>
            <w:gridSpan w:val="2"/>
            <w:shd w:val="clear" w:color="auto" w:fill="auto"/>
            <w:vAlign w:val="center"/>
            <w:hideMark/>
          </w:tcPr>
          <w:p w:rsidR="00C80D60" w:rsidRPr="006B0186" w:rsidRDefault="00C80D60" w:rsidP="00C80D60">
            <w:pPr>
              <w:jc w:val="center"/>
              <w:rPr>
                <w:sz w:val="18"/>
                <w:szCs w:val="18"/>
              </w:rPr>
            </w:pPr>
            <w:r>
              <w:rPr>
                <w:sz w:val="18"/>
                <w:szCs w:val="18"/>
              </w:rPr>
              <w:t xml:space="preserve">Комбинированная спортивная и детская </w:t>
            </w:r>
            <w:r w:rsidRPr="006B0186">
              <w:rPr>
                <w:sz w:val="18"/>
                <w:szCs w:val="18"/>
              </w:rPr>
              <w:t xml:space="preserve"> площадка</w:t>
            </w:r>
          </w:p>
        </w:tc>
        <w:tc>
          <w:tcPr>
            <w:tcW w:w="1134" w:type="dxa"/>
            <w:shd w:val="clear" w:color="auto" w:fill="auto"/>
            <w:vAlign w:val="center"/>
            <w:hideMark/>
          </w:tcPr>
          <w:p w:rsidR="00C80D60" w:rsidRPr="006B0186" w:rsidRDefault="00C80D60" w:rsidP="000B292B">
            <w:pPr>
              <w:jc w:val="center"/>
              <w:rPr>
                <w:sz w:val="18"/>
                <w:szCs w:val="18"/>
              </w:rPr>
            </w:pPr>
            <w:r>
              <w:rPr>
                <w:sz w:val="18"/>
                <w:szCs w:val="18"/>
              </w:rPr>
              <w:t>5</w:t>
            </w:r>
            <w:r w:rsidRPr="006B0186">
              <w:rPr>
                <w:sz w:val="18"/>
                <w:szCs w:val="18"/>
              </w:rPr>
              <w:t>00 кв. м</w:t>
            </w:r>
          </w:p>
        </w:tc>
        <w:tc>
          <w:tcPr>
            <w:tcW w:w="1701" w:type="dxa"/>
            <w:shd w:val="clear" w:color="auto" w:fill="auto"/>
            <w:vAlign w:val="center"/>
            <w:hideMark/>
          </w:tcPr>
          <w:p w:rsidR="00C80D60" w:rsidRPr="006B0186" w:rsidRDefault="00C80D60" w:rsidP="00992A15">
            <w:pPr>
              <w:jc w:val="center"/>
              <w:rPr>
                <w:sz w:val="18"/>
                <w:szCs w:val="18"/>
              </w:rPr>
            </w:pPr>
            <w:r>
              <w:rPr>
                <w:sz w:val="18"/>
                <w:szCs w:val="18"/>
              </w:rPr>
              <w:t>обустройство</w:t>
            </w:r>
          </w:p>
        </w:tc>
        <w:tc>
          <w:tcPr>
            <w:tcW w:w="1276" w:type="dxa"/>
            <w:gridSpan w:val="2"/>
            <w:shd w:val="clear" w:color="auto" w:fill="auto"/>
            <w:vAlign w:val="center"/>
            <w:hideMark/>
          </w:tcPr>
          <w:p w:rsidR="00C80D60" w:rsidRPr="006B0186" w:rsidRDefault="00C80D60" w:rsidP="00C80D60">
            <w:pPr>
              <w:jc w:val="center"/>
              <w:rPr>
                <w:sz w:val="18"/>
                <w:szCs w:val="18"/>
              </w:rPr>
            </w:pPr>
            <w:r w:rsidRPr="006B0186">
              <w:rPr>
                <w:sz w:val="18"/>
                <w:szCs w:val="18"/>
              </w:rPr>
              <w:t>20</w:t>
            </w:r>
            <w:r>
              <w:rPr>
                <w:sz w:val="18"/>
                <w:szCs w:val="18"/>
              </w:rPr>
              <w:t>17</w:t>
            </w:r>
          </w:p>
        </w:tc>
        <w:tc>
          <w:tcPr>
            <w:tcW w:w="850" w:type="dxa"/>
            <w:shd w:val="clear" w:color="auto" w:fill="auto"/>
            <w:vAlign w:val="center"/>
            <w:hideMark/>
          </w:tcPr>
          <w:p w:rsidR="00C80D60" w:rsidRPr="006B0186" w:rsidRDefault="00C80D60" w:rsidP="00992A15">
            <w:pPr>
              <w:jc w:val="center"/>
              <w:rPr>
                <w:sz w:val="18"/>
                <w:szCs w:val="18"/>
              </w:rPr>
            </w:pPr>
          </w:p>
          <w:p w:rsidR="00C80D60" w:rsidRPr="006B0186" w:rsidRDefault="00C80D60" w:rsidP="00C80D60">
            <w:pPr>
              <w:jc w:val="center"/>
              <w:rPr>
                <w:sz w:val="18"/>
                <w:szCs w:val="18"/>
              </w:rPr>
            </w:pPr>
            <w:r>
              <w:rPr>
                <w:sz w:val="18"/>
                <w:szCs w:val="18"/>
              </w:rPr>
              <w:t>182</w:t>
            </w:r>
            <w:r w:rsidRPr="006B0186">
              <w:rPr>
                <w:sz w:val="18"/>
                <w:szCs w:val="18"/>
              </w:rPr>
              <w:t>,</w:t>
            </w:r>
            <w:r>
              <w:rPr>
                <w:sz w:val="18"/>
                <w:szCs w:val="18"/>
              </w:rPr>
              <w:t>837</w:t>
            </w:r>
          </w:p>
        </w:tc>
        <w:tc>
          <w:tcPr>
            <w:tcW w:w="567" w:type="dxa"/>
            <w:vAlign w:val="center"/>
          </w:tcPr>
          <w:p w:rsidR="00C80D60" w:rsidRPr="00292AF1" w:rsidRDefault="00C80D60" w:rsidP="00C80D60">
            <w:pPr>
              <w:rPr>
                <w:sz w:val="18"/>
                <w:szCs w:val="18"/>
              </w:rPr>
            </w:pPr>
          </w:p>
          <w:p w:rsidR="00C80D60" w:rsidRPr="00292AF1" w:rsidRDefault="00C80D60" w:rsidP="00C80D60">
            <w:pPr>
              <w:rPr>
                <w:sz w:val="18"/>
                <w:szCs w:val="18"/>
              </w:rPr>
            </w:pPr>
            <w:r w:rsidRPr="00292AF1">
              <w:rPr>
                <w:sz w:val="18"/>
                <w:szCs w:val="18"/>
              </w:rPr>
              <w:t xml:space="preserve">   76,0</w:t>
            </w:r>
          </w:p>
        </w:tc>
        <w:tc>
          <w:tcPr>
            <w:tcW w:w="851" w:type="dxa"/>
            <w:shd w:val="clear" w:color="auto" w:fill="auto"/>
            <w:vAlign w:val="center"/>
            <w:hideMark/>
          </w:tcPr>
          <w:p w:rsidR="00C80D60" w:rsidRDefault="00C80D60" w:rsidP="00992A15">
            <w:pPr>
              <w:jc w:val="center"/>
              <w:rPr>
                <w:sz w:val="18"/>
                <w:szCs w:val="18"/>
              </w:rPr>
            </w:pPr>
          </w:p>
          <w:p w:rsidR="00C80D60" w:rsidRDefault="00C80D60" w:rsidP="00992A15">
            <w:pPr>
              <w:jc w:val="center"/>
              <w:rPr>
                <w:sz w:val="18"/>
                <w:szCs w:val="18"/>
              </w:rPr>
            </w:pPr>
          </w:p>
          <w:p w:rsidR="00C80D60" w:rsidRPr="006B0186" w:rsidRDefault="00C80D60" w:rsidP="00992A15">
            <w:pPr>
              <w:jc w:val="center"/>
              <w:rPr>
                <w:sz w:val="18"/>
                <w:szCs w:val="18"/>
              </w:rPr>
            </w:pPr>
            <w:r>
              <w:rPr>
                <w:sz w:val="18"/>
                <w:szCs w:val="18"/>
              </w:rPr>
              <w:t>33,663</w:t>
            </w:r>
          </w:p>
          <w:p w:rsidR="00C80D60" w:rsidRPr="006B0186" w:rsidRDefault="00C80D60" w:rsidP="00CC3A92">
            <w:pPr>
              <w:jc w:val="center"/>
              <w:rPr>
                <w:sz w:val="18"/>
                <w:szCs w:val="18"/>
              </w:rPr>
            </w:pPr>
          </w:p>
        </w:tc>
        <w:tc>
          <w:tcPr>
            <w:tcW w:w="708" w:type="dxa"/>
            <w:shd w:val="clear" w:color="auto" w:fill="auto"/>
            <w:vAlign w:val="center"/>
            <w:hideMark/>
          </w:tcPr>
          <w:p w:rsidR="00C80D60" w:rsidRDefault="00C80D60" w:rsidP="00992A15">
            <w:pPr>
              <w:jc w:val="center"/>
              <w:rPr>
                <w:sz w:val="18"/>
                <w:szCs w:val="18"/>
              </w:rPr>
            </w:pPr>
          </w:p>
          <w:p w:rsidR="00C80D60" w:rsidRPr="006B0186" w:rsidRDefault="00C80D60" w:rsidP="00992A15">
            <w:pPr>
              <w:jc w:val="center"/>
              <w:rPr>
                <w:sz w:val="18"/>
                <w:szCs w:val="18"/>
              </w:rPr>
            </w:pPr>
            <w:r>
              <w:rPr>
                <w:sz w:val="18"/>
                <w:szCs w:val="18"/>
              </w:rPr>
              <w:t>12,0</w:t>
            </w:r>
          </w:p>
        </w:tc>
        <w:tc>
          <w:tcPr>
            <w:tcW w:w="851" w:type="dxa"/>
            <w:shd w:val="clear" w:color="auto" w:fill="auto"/>
            <w:vAlign w:val="center"/>
            <w:hideMark/>
          </w:tcPr>
          <w:p w:rsidR="00C80D60" w:rsidRDefault="00C80D60" w:rsidP="00992A15">
            <w:pPr>
              <w:jc w:val="center"/>
              <w:rPr>
                <w:sz w:val="18"/>
                <w:szCs w:val="18"/>
              </w:rPr>
            </w:pPr>
          </w:p>
          <w:p w:rsidR="00C80D60" w:rsidRDefault="00C80D60" w:rsidP="00992A15">
            <w:pPr>
              <w:jc w:val="center"/>
              <w:rPr>
                <w:sz w:val="18"/>
                <w:szCs w:val="18"/>
              </w:rPr>
            </w:pPr>
          </w:p>
          <w:p w:rsidR="00C80D60" w:rsidRPr="006B0186" w:rsidRDefault="00C80D60" w:rsidP="00992A15">
            <w:pPr>
              <w:jc w:val="center"/>
              <w:rPr>
                <w:sz w:val="18"/>
                <w:szCs w:val="18"/>
              </w:rPr>
            </w:pPr>
            <w:r>
              <w:rPr>
                <w:sz w:val="18"/>
                <w:szCs w:val="18"/>
              </w:rPr>
              <w:t>61,174</w:t>
            </w:r>
          </w:p>
          <w:p w:rsidR="00C80D60" w:rsidRPr="006B0186" w:rsidRDefault="00C80D60" w:rsidP="00992A15">
            <w:pPr>
              <w:jc w:val="center"/>
              <w:rPr>
                <w:sz w:val="18"/>
                <w:szCs w:val="18"/>
              </w:rPr>
            </w:pPr>
          </w:p>
        </w:tc>
        <w:tc>
          <w:tcPr>
            <w:tcW w:w="850" w:type="dxa"/>
            <w:shd w:val="clear" w:color="auto" w:fill="auto"/>
            <w:vAlign w:val="center"/>
            <w:hideMark/>
          </w:tcPr>
          <w:p w:rsidR="00C80D60" w:rsidRDefault="00C80D60" w:rsidP="00992A15">
            <w:pPr>
              <w:jc w:val="center"/>
              <w:rPr>
                <w:sz w:val="18"/>
                <w:szCs w:val="18"/>
              </w:rPr>
            </w:pPr>
          </w:p>
          <w:p w:rsidR="00C80D60" w:rsidRPr="006B0186" w:rsidRDefault="00C80D60" w:rsidP="00992A15">
            <w:pPr>
              <w:jc w:val="center"/>
              <w:rPr>
                <w:sz w:val="18"/>
                <w:szCs w:val="18"/>
              </w:rPr>
            </w:pPr>
            <w:r>
              <w:rPr>
                <w:sz w:val="18"/>
                <w:szCs w:val="18"/>
              </w:rPr>
              <w:t>182,837</w:t>
            </w:r>
          </w:p>
        </w:tc>
        <w:tc>
          <w:tcPr>
            <w:tcW w:w="567" w:type="dxa"/>
            <w:shd w:val="clear" w:color="auto" w:fill="auto"/>
            <w:vAlign w:val="center"/>
          </w:tcPr>
          <w:p w:rsidR="00C80D60" w:rsidRPr="006B0186" w:rsidRDefault="00C80D60" w:rsidP="00992A15">
            <w:pPr>
              <w:jc w:val="center"/>
              <w:rPr>
                <w:sz w:val="18"/>
                <w:szCs w:val="18"/>
              </w:rPr>
            </w:pPr>
            <w:r>
              <w:rPr>
                <w:sz w:val="18"/>
                <w:szCs w:val="18"/>
              </w:rPr>
              <w:t>-</w:t>
            </w:r>
          </w:p>
        </w:tc>
        <w:tc>
          <w:tcPr>
            <w:tcW w:w="709" w:type="dxa"/>
            <w:shd w:val="clear" w:color="auto" w:fill="auto"/>
            <w:vAlign w:val="center"/>
          </w:tcPr>
          <w:p w:rsidR="00C80D60" w:rsidRPr="006B0186" w:rsidRDefault="00C80D60" w:rsidP="00992A15">
            <w:pPr>
              <w:jc w:val="center"/>
              <w:rPr>
                <w:sz w:val="18"/>
                <w:szCs w:val="18"/>
              </w:rPr>
            </w:pPr>
            <w:r>
              <w:rPr>
                <w:sz w:val="18"/>
                <w:szCs w:val="18"/>
              </w:rPr>
              <w:t>-</w:t>
            </w:r>
          </w:p>
        </w:tc>
        <w:tc>
          <w:tcPr>
            <w:tcW w:w="709" w:type="dxa"/>
            <w:shd w:val="clear" w:color="auto" w:fill="auto"/>
            <w:vAlign w:val="center"/>
          </w:tcPr>
          <w:p w:rsidR="00C80D60" w:rsidRPr="006B0186" w:rsidRDefault="00C80D60" w:rsidP="00992A15">
            <w:pPr>
              <w:jc w:val="center"/>
              <w:rPr>
                <w:sz w:val="18"/>
                <w:szCs w:val="18"/>
              </w:rPr>
            </w:pPr>
            <w:r>
              <w:rPr>
                <w:sz w:val="18"/>
                <w:szCs w:val="18"/>
              </w:rPr>
              <w:t>-</w:t>
            </w:r>
          </w:p>
        </w:tc>
        <w:tc>
          <w:tcPr>
            <w:tcW w:w="425" w:type="dxa"/>
            <w:shd w:val="clear" w:color="auto" w:fill="auto"/>
            <w:vAlign w:val="center"/>
          </w:tcPr>
          <w:p w:rsidR="00C80D60" w:rsidRPr="006B0186" w:rsidRDefault="00C80D60" w:rsidP="00992A15">
            <w:pPr>
              <w:jc w:val="center"/>
              <w:rPr>
                <w:sz w:val="18"/>
                <w:szCs w:val="18"/>
              </w:rPr>
            </w:pPr>
            <w:r>
              <w:rPr>
                <w:sz w:val="18"/>
                <w:szCs w:val="18"/>
              </w:rPr>
              <w:t>-</w:t>
            </w:r>
          </w:p>
        </w:tc>
        <w:tc>
          <w:tcPr>
            <w:tcW w:w="425" w:type="dxa"/>
            <w:shd w:val="clear" w:color="auto" w:fill="auto"/>
            <w:vAlign w:val="center"/>
          </w:tcPr>
          <w:p w:rsidR="00C80D60" w:rsidRPr="006B0186" w:rsidRDefault="00C80D60" w:rsidP="00992A15">
            <w:pPr>
              <w:jc w:val="center"/>
              <w:rPr>
                <w:sz w:val="18"/>
                <w:szCs w:val="18"/>
              </w:rPr>
            </w:pPr>
            <w:r>
              <w:rPr>
                <w:sz w:val="18"/>
                <w:szCs w:val="18"/>
              </w:rPr>
              <w:t>-</w:t>
            </w:r>
          </w:p>
        </w:tc>
        <w:tc>
          <w:tcPr>
            <w:tcW w:w="426" w:type="dxa"/>
            <w:shd w:val="clear" w:color="auto" w:fill="auto"/>
            <w:vAlign w:val="center"/>
          </w:tcPr>
          <w:p w:rsidR="00C80D60" w:rsidRPr="006B0186" w:rsidRDefault="00C80D60" w:rsidP="00992A15">
            <w:pPr>
              <w:jc w:val="center"/>
              <w:rPr>
                <w:sz w:val="18"/>
                <w:szCs w:val="18"/>
              </w:rPr>
            </w:pPr>
            <w:r>
              <w:rPr>
                <w:sz w:val="18"/>
                <w:szCs w:val="18"/>
              </w:rPr>
              <w:t>-</w:t>
            </w:r>
          </w:p>
        </w:tc>
        <w:tc>
          <w:tcPr>
            <w:tcW w:w="425" w:type="dxa"/>
            <w:shd w:val="clear" w:color="auto" w:fill="auto"/>
            <w:vAlign w:val="center"/>
          </w:tcPr>
          <w:p w:rsidR="00C80D60" w:rsidRPr="006B0186" w:rsidRDefault="00C80D60" w:rsidP="00992A15">
            <w:pPr>
              <w:jc w:val="center"/>
              <w:rPr>
                <w:sz w:val="18"/>
                <w:szCs w:val="18"/>
              </w:rPr>
            </w:pPr>
            <w:r>
              <w:rPr>
                <w:sz w:val="18"/>
                <w:szCs w:val="18"/>
              </w:rPr>
              <w:t>-</w:t>
            </w:r>
          </w:p>
        </w:tc>
        <w:tc>
          <w:tcPr>
            <w:tcW w:w="425" w:type="dxa"/>
            <w:shd w:val="clear" w:color="auto" w:fill="auto"/>
            <w:vAlign w:val="center"/>
          </w:tcPr>
          <w:p w:rsidR="00C80D60" w:rsidRPr="006B0186" w:rsidRDefault="00C80D60" w:rsidP="00992A15">
            <w:pPr>
              <w:jc w:val="center"/>
              <w:rPr>
                <w:sz w:val="18"/>
                <w:szCs w:val="18"/>
              </w:rPr>
            </w:pPr>
            <w:r>
              <w:rPr>
                <w:sz w:val="18"/>
                <w:szCs w:val="18"/>
              </w:rPr>
              <w:t>-</w:t>
            </w:r>
          </w:p>
        </w:tc>
        <w:tc>
          <w:tcPr>
            <w:tcW w:w="425" w:type="dxa"/>
            <w:shd w:val="clear" w:color="auto" w:fill="auto"/>
            <w:vAlign w:val="center"/>
          </w:tcPr>
          <w:p w:rsidR="00C80D60" w:rsidRPr="006B0186" w:rsidRDefault="00C80D60" w:rsidP="00992A15">
            <w:pPr>
              <w:jc w:val="center"/>
              <w:rPr>
                <w:sz w:val="18"/>
                <w:szCs w:val="18"/>
              </w:rPr>
            </w:pPr>
            <w:r>
              <w:rPr>
                <w:sz w:val="18"/>
                <w:szCs w:val="18"/>
              </w:rPr>
              <w:t>-</w:t>
            </w:r>
          </w:p>
        </w:tc>
      </w:tr>
      <w:tr w:rsidR="00A8577C" w:rsidRPr="006B0186" w:rsidTr="00A8577C">
        <w:trPr>
          <w:trHeight w:val="20"/>
          <w:jc w:val="center"/>
        </w:trPr>
        <w:tc>
          <w:tcPr>
            <w:tcW w:w="636" w:type="dxa"/>
            <w:shd w:val="clear" w:color="auto" w:fill="auto"/>
            <w:vAlign w:val="center"/>
          </w:tcPr>
          <w:p w:rsidR="00C16373" w:rsidRPr="006B0186" w:rsidRDefault="00292AF1" w:rsidP="00992A15">
            <w:pPr>
              <w:jc w:val="center"/>
              <w:rPr>
                <w:sz w:val="18"/>
                <w:szCs w:val="18"/>
              </w:rPr>
            </w:pPr>
            <w:r>
              <w:rPr>
                <w:sz w:val="18"/>
                <w:szCs w:val="18"/>
              </w:rPr>
              <w:t>2</w:t>
            </w:r>
          </w:p>
        </w:tc>
        <w:tc>
          <w:tcPr>
            <w:tcW w:w="1885" w:type="dxa"/>
            <w:gridSpan w:val="2"/>
            <w:shd w:val="clear" w:color="auto" w:fill="auto"/>
            <w:vAlign w:val="center"/>
          </w:tcPr>
          <w:p w:rsidR="00C16373" w:rsidRPr="006B0186" w:rsidRDefault="00292AF1" w:rsidP="00992A15">
            <w:pPr>
              <w:jc w:val="center"/>
              <w:rPr>
                <w:bCs/>
                <w:sz w:val="18"/>
                <w:szCs w:val="18"/>
              </w:rPr>
            </w:pPr>
            <w:r>
              <w:rPr>
                <w:bCs/>
                <w:sz w:val="18"/>
                <w:szCs w:val="18"/>
              </w:rPr>
              <w:t>с. Малинки</w:t>
            </w:r>
          </w:p>
        </w:tc>
        <w:tc>
          <w:tcPr>
            <w:tcW w:w="1134" w:type="dxa"/>
            <w:shd w:val="clear" w:color="auto" w:fill="auto"/>
            <w:vAlign w:val="center"/>
            <w:hideMark/>
          </w:tcPr>
          <w:p w:rsidR="00C16373" w:rsidRPr="006B0186" w:rsidRDefault="00C16373" w:rsidP="00992A15">
            <w:pPr>
              <w:jc w:val="center"/>
              <w:rPr>
                <w:sz w:val="18"/>
                <w:szCs w:val="18"/>
              </w:rPr>
            </w:pPr>
          </w:p>
        </w:tc>
        <w:tc>
          <w:tcPr>
            <w:tcW w:w="1701" w:type="dxa"/>
            <w:shd w:val="clear" w:color="auto" w:fill="auto"/>
            <w:vAlign w:val="center"/>
            <w:hideMark/>
          </w:tcPr>
          <w:p w:rsidR="00C16373" w:rsidRPr="006B0186" w:rsidRDefault="00C16373" w:rsidP="00992A15">
            <w:pPr>
              <w:jc w:val="center"/>
              <w:rPr>
                <w:sz w:val="18"/>
                <w:szCs w:val="18"/>
              </w:rPr>
            </w:pPr>
          </w:p>
        </w:tc>
        <w:tc>
          <w:tcPr>
            <w:tcW w:w="567" w:type="dxa"/>
            <w:shd w:val="clear" w:color="auto" w:fill="auto"/>
            <w:vAlign w:val="center"/>
            <w:hideMark/>
          </w:tcPr>
          <w:p w:rsidR="00C16373" w:rsidRPr="006B0186" w:rsidRDefault="00C16373" w:rsidP="00992A15">
            <w:pPr>
              <w:jc w:val="center"/>
              <w:rPr>
                <w:sz w:val="18"/>
                <w:szCs w:val="18"/>
              </w:rPr>
            </w:pPr>
          </w:p>
        </w:tc>
        <w:tc>
          <w:tcPr>
            <w:tcW w:w="709" w:type="dxa"/>
            <w:shd w:val="clear" w:color="auto" w:fill="auto"/>
            <w:vAlign w:val="center"/>
            <w:hideMark/>
          </w:tcPr>
          <w:p w:rsidR="00C16373" w:rsidRPr="006B0186" w:rsidRDefault="00C16373" w:rsidP="00992A15">
            <w:pPr>
              <w:jc w:val="center"/>
              <w:rPr>
                <w:sz w:val="18"/>
                <w:szCs w:val="18"/>
              </w:rPr>
            </w:pPr>
          </w:p>
        </w:tc>
        <w:tc>
          <w:tcPr>
            <w:tcW w:w="850" w:type="dxa"/>
            <w:shd w:val="clear" w:color="auto" w:fill="auto"/>
            <w:vAlign w:val="center"/>
            <w:hideMark/>
          </w:tcPr>
          <w:p w:rsidR="00C16373" w:rsidRPr="006B0186" w:rsidRDefault="00C16373" w:rsidP="00992A15">
            <w:pPr>
              <w:jc w:val="center"/>
              <w:rPr>
                <w:sz w:val="18"/>
                <w:szCs w:val="18"/>
              </w:rPr>
            </w:pPr>
          </w:p>
        </w:tc>
        <w:tc>
          <w:tcPr>
            <w:tcW w:w="567" w:type="dxa"/>
          </w:tcPr>
          <w:p w:rsidR="00C16373" w:rsidRPr="00292AF1" w:rsidRDefault="00C16373" w:rsidP="00992A15">
            <w:pPr>
              <w:jc w:val="center"/>
              <w:rPr>
                <w:sz w:val="18"/>
                <w:szCs w:val="18"/>
              </w:rPr>
            </w:pPr>
          </w:p>
        </w:tc>
        <w:tc>
          <w:tcPr>
            <w:tcW w:w="851" w:type="dxa"/>
            <w:shd w:val="clear" w:color="auto" w:fill="auto"/>
            <w:vAlign w:val="center"/>
            <w:hideMark/>
          </w:tcPr>
          <w:p w:rsidR="00C16373" w:rsidRPr="006B0186" w:rsidRDefault="00C16373" w:rsidP="00992A15">
            <w:pPr>
              <w:jc w:val="center"/>
              <w:rPr>
                <w:sz w:val="18"/>
                <w:szCs w:val="18"/>
              </w:rPr>
            </w:pPr>
          </w:p>
        </w:tc>
        <w:tc>
          <w:tcPr>
            <w:tcW w:w="708" w:type="dxa"/>
            <w:shd w:val="clear" w:color="auto" w:fill="auto"/>
            <w:vAlign w:val="center"/>
            <w:hideMark/>
          </w:tcPr>
          <w:p w:rsidR="00C16373" w:rsidRPr="006B0186" w:rsidRDefault="00C16373" w:rsidP="00992A15">
            <w:pPr>
              <w:jc w:val="center"/>
              <w:rPr>
                <w:sz w:val="18"/>
                <w:szCs w:val="18"/>
              </w:rPr>
            </w:pPr>
          </w:p>
        </w:tc>
        <w:tc>
          <w:tcPr>
            <w:tcW w:w="851" w:type="dxa"/>
            <w:shd w:val="clear" w:color="auto" w:fill="auto"/>
            <w:vAlign w:val="center"/>
            <w:hideMark/>
          </w:tcPr>
          <w:p w:rsidR="00C16373" w:rsidRPr="006B0186" w:rsidRDefault="00C16373" w:rsidP="00992A15">
            <w:pPr>
              <w:jc w:val="center"/>
              <w:rPr>
                <w:sz w:val="18"/>
                <w:szCs w:val="18"/>
              </w:rPr>
            </w:pPr>
            <w:r w:rsidRPr="006B0186">
              <w:rPr>
                <w:sz w:val="18"/>
                <w:szCs w:val="18"/>
              </w:rPr>
              <w:t>-</w:t>
            </w:r>
          </w:p>
        </w:tc>
        <w:tc>
          <w:tcPr>
            <w:tcW w:w="850" w:type="dxa"/>
            <w:shd w:val="clear" w:color="auto" w:fill="auto"/>
            <w:vAlign w:val="center"/>
            <w:hideMark/>
          </w:tcPr>
          <w:p w:rsidR="00C16373" w:rsidRPr="006B0186" w:rsidRDefault="00C16373" w:rsidP="00992A15">
            <w:pPr>
              <w:jc w:val="center"/>
              <w:rPr>
                <w:sz w:val="18"/>
                <w:szCs w:val="18"/>
              </w:rPr>
            </w:pPr>
          </w:p>
        </w:tc>
        <w:tc>
          <w:tcPr>
            <w:tcW w:w="567" w:type="dxa"/>
            <w:shd w:val="clear" w:color="auto" w:fill="auto"/>
            <w:vAlign w:val="center"/>
            <w:hideMark/>
          </w:tcPr>
          <w:p w:rsidR="00C16373" w:rsidRPr="006B0186" w:rsidRDefault="00C16373" w:rsidP="00992A15">
            <w:pPr>
              <w:jc w:val="center"/>
              <w:rPr>
                <w:sz w:val="18"/>
                <w:szCs w:val="18"/>
              </w:rPr>
            </w:pPr>
          </w:p>
        </w:tc>
        <w:tc>
          <w:tcPr>
            <w:tcW w:w="709" w:type="dxa"/>
            <w:shd w:val="clear" w:color="auto" w:fill="auto"/>
            <w:vAlign w:val="center"/>
            <w:hideMark/>
          </w:tcPr>
          <w:p w:rsidR="00C16373" w:rsidRPr="006B0186" w:rsidRDefault="00C16373" w:rsidP="00992A15">
            <w:pPr>
              <w:jc w:val="center"/>
              <w:rPr>
                <w:sz w:val="18"/>
                <w:szCs w:val="18"/>
              </w:rPr>
            </w:pPr>
          </w:p>
        </w:tc>
        <w:tc>
          <w:tcPr>
            <w:tcW w:w="709" w:type="dxa"/>
            <w:shd w:val="clear" w:color="auto" w:fill="auto"/>
            <w:vAlign w:val="center"/>
            <w:hideMark/>
          </w:tcPr>
          <w:p w:rsidR="00C16373" w:rsidRPr="006B0186" w:rsidRDefault="00C16373" w:rsidP="00992A15">
            <w:pPr>
              <w:jc w:val="center"/>
              <w:rPr>
                <w:sz w:val="18"/>
                <w:szCs w:val="18"/>
              </w:rPr>
            </w:pPr>
          </w:p>
        </w:tc>
        <w:tc>
          <w:tcPr>
            <w:tcW w:w="425" w:type="dxa"/>
            <w:shd w:val="clear" w:color="auto" w:fill="auto"/>
            <w:vAlign w:val="center"/>
            <w:hideMark/>
          </w:tcPr>
          <w:p w:rsidR="00C16373" w:rsidRPr="006B0186" w:rsidRDefault="00C16373" w:rsidP="00992A15">
            <w:pPr>
              <w:jc w:val="center"/>
              <w:rPr>
                <w:sz w:val="18"/>
                <w:szCs w:val="18"/>
              </w:rPr>
            </w:pPr>
          </w:p>
        </w:tc>
        <w:tc>
          <w:tcPr>
            <w:tcW w:w="425" w:type="dxa"/>
            <w:shd w:val="clear" w:color="auto" w:fill="auto"/>
            <w:vAlign w:val="center"/>
            <w:hideMark/>
          </w:tcPr>
          <w:p w:rsidR="00C16373" w:rsidRPr="006B0186" w:rsidRDefault="00C16373" w:rsidP="00992A15">
            <w:pPr>
              <w:jc w:val="center"/>
              <w:rPr>
                <w:sz w:val="18"/>
                <w:szCs w:val="18"/>
              </w:rPr>
            </w:pPr>
          </w:p>
        </w:tc>
        <w:tc>
          <w:tcPr>
            <w:tcW w:w="426" w:type="dxa"/>
            <w:shd w:val="clear" w:color="auto" w:fill="auto"/>
            <w:vAlign w:val="center"/>
            <w:hideMark/>
          </w:tcPr>
          <w:p w:rsidR="00C16373" w:rsidRPr="006B0186" w:rsidRDefault="00C16373" w:rsidP="00992A15">
            <w:pPr>
              <w:jc w:val="center"/>
              <w:rPr>
                <w:sz w:val="18"/>
                <w:szCs w:val="18"/>
              </w:rPr>
            </w:pPr>
          </w:p>
        </w:tc>
        <w:tc>
          <w:tcPr>
            <w:tcW w:w="425" w:type="dxa"/>
            <w:shd w:val="clear" w:color="auto" w:fill="auto"/>
            <w:vAlign w:val="center"/>
            <w:hideMark/>
          </w:tcPr>
          <w:p w:rsidR="00C16373" w:rsidRPr="006B0186" w:rsidRDefault="00C16373" w:rsidP="00992A15">
            <w:pPr>
              <w:jc w:val="center"/>
              <w:rPr>
                <w:sz w:val="18"/>
                <w:szCs w:val="18"/>
              </w:rPr>
            </w:pPr>
          </w:p>
        </w:tc>
        <w:tc>
          <w:tcPr>
            <w:tcW w:w="425" w:type="dxa"/>
            <w:shd w:val="clear" w:color="auto" w:fill="auto"/>
            <w:vAlign w:val="center"/>
            <w:hideMark/>
          </w:tcPr>
          <w:p w:rsidR="00C16373" w:rsidRPr="006B0186" w:rsidRDefault="00C16373" w:rsidP="00992A15">
            <w:pPr>
              <w:jc w:val="center"/>
              <w:rPr>
                <w:sz w:val="18"/>
                <w:szCs w:val="18"/>
              </w:rPr>
            </w:pPr>
          </w:p>
        </w:tc>
        <w:tc>
          <w:tcPr>
            <w:tcW w:w="425" w:type="dxa"/>
            <w:shd w:val="clear" w:color="auto" w:fill="auto"/>
            <w:vAlign w:val="center"/>
            <w:hideMark/>
          </w:tcPr>
          <w:p w:rsidR="00C16373" w:rsidRPr="006B0186" w:rsidRDefault="00C16373" w:rsidP="00992A15">
            <w:pPr>
              <w:jc w:val="center"/>
              <w:rPr>
                <w:sz w:val="18"/>
                <w:szCs w:val="18"/>
              </w:rPr>
            </w:pPr>
          </w:p>
        </w:tc>
      </w:tr>
      <w:tr w:rsidR="00A8577C" w:rsidRPr="006B0186" w:rsidTr="00A8577C">
        <w:trPr>
          <w:trHeight w:val="20"/>
          <w:jc w:val="center"/>
        </w:trPr>
        <w:tc>
          <w:tcPr>
            <w:tcW w:w="636" w:type="dxa"/>
            <w:vMerge w:val="restart"/>
            <w:shd w:val="clear" w:color="auto" w:fill="auto"/>
            <w:vAlign w:val="center"/>
            <w:hideMark/>
          </w:tcPr>
          <w:p w:rsidR="00C16373" w:rsidRPr="006B0186" w:rsidRDefault="00C16373" w:rsidP="00CC3A92">
            <w:pPr>
              <w:jc w:val="center"/>
              <w:rPr>
                <w:sz w:val="18"/>
                <w:szCs w:val="18"/>
              </w:rPr>
            </w:pPr>
            <w:r w:rsidRPr="006B0186">
              <w:rPr>
                <w:sz w:val="18"/>
                <w:szCs w:val="18"/>
              </w:rPr>
              <w:t>2.</w:t>
            </w:r>
            <w:r w:rsidR="00CC3A92">
              <w:rPr>
                <w:sz w:val="18"/>
                <w:szCs w:val="18"/>
              </w:rPr>
              <w:t>1</w:t>
            </w:r>
          </w:p>
        </w:tc>
        <w:tc>
          <w:tcPr>
            <w:tcW w:w="1885" w:type="dxa"/>
            <w:gridSpan w:val="2"/>
            <w:vMerge w:val="restart"/>
            <w:shd w:val="clear" w:color="auto" w:fill="auto"/>
            <w:vAlign w:val="center"/>
            <w:hideMark/>
          </w:tcPr>
          <w:p w:rsidR="00C16373" w:rsidRPr="006B0186" w:rsidRDefault="00C16373" w:rsidP="00992A15">
            <w:pPr>
              <w:jc w:val="center"/>
              <w:rPr>
                <w:sz w:val="18"/>
                <w:szCs w:val="18"/>
              </w:rPr>
            </w:pPr>
            <w:r w:rsidRPr="006B0186">
              <w:rPr>
                <w:sz w:val="18"/>
                <w:szCs w:val="18"/>
              </w:rPr>
              <w:t>Спортивная площадка</w:t>
            </w:r>
          </w:p>
        </w:tc>
        <w:tc>
          <w:tcPr>
            <w:tcW w:w="1134" w:type="dxa"/>
            <w:vMerge w:val="restart"/>
            <w:shd w:val="clear" w:color="auto" w:fill="auto"/>
            <w:vAlign w:val="center"/>
            <w:hideMark/>
          </w:tcPr>
          <w:p w:rsidR="00C16373" w:rsidRPr="006B0186" w:rsidRDefault="00292AF1" w:rsidP="00992A15">
            <w:pPr>
              <w:jc w:val="center"/>
              <w:rPr>
                <w:sz w:val="18"/>
                <w:szCs w:val="18"/>
              </w:rPr>
            </w:pPr>
            <w:r>
              <w:rPr>
                <w:sz w:val="18"/>
                <w:szCs w:val="18"/>
              </w:rPr>
              <w:t>5</w:t>
            </w:r>
            <w:r w:rsidR="00C16373" w:rsidRPr="006B0186">
              <w:rPr>
                <w:sz w:val="18"/>
                <w:szCs w:val="18"/>
              </w:rPr>
              <w:t>00 кв. м</w:t>
            </w:r>
          </w:p>
        </w:tc>
        <w:tc>
          <w:tcPr>
            <w:tcW w:w="1701" w:type="dxa"/>
            <w:shd w:val="clear" w:color="auto" w:fill="auto"/>
            <w:vAlign w:val="center"/>
            <w:hideMark/>
          </w:tcPr>
          <w:p w:rsidR="00C16373" w:rsidRPr="006B0186" w:rsidRDefault="00C16373" w:rsidP="00CC3A92">
            <w:pPr>
              <w:jc w:val="center"/>
              <w:rPr>
                <w:sz w:val="18"/>
                <w:szCs w:val="18"/>
              </w:rPr>
            </w:pPr>
            <w:r w:rsidRPr="006B0186">
              <w:rPr>
                <w:sz w:val="18"/>
                <w:szCs w:val="18"/>
              </w:rPr>
              <w:t xml:space="preserve">Разработка </w:t>
            </w:r>
            <w:r w:rsidR="00CC3A92">
              <w:rPr>
                <w:sz w:val="18"/>
                <w:szCs w:val="18"/>
              </w:rPr>
              <w:t>сметной</w:t>
            </w:r>
            <w:r w:rsidRPr="006B0186">
              <w:rPr>
                <w:sz w:val="18"/>
                <w:szCs w:val="18"/>
              </w:rPr>
              <w:t xml:space="preserve"> документации</w:t>
            </w:r>
          </w:p>
        </w:tc>
        <w:tc>
          <w:tcPr>
            <w:tcW w:w="567" w:type="dxa"/>
            <w:vMerge w:val="restart"/>
            <w:shd w:val="clear" w:color="auto" w:fill="auto"/>
            <w:vAlign w:val="center"/>
          </w:tcPr>
          <w:p w:rsidR="00C16373" w:rsidRPr="006B0186" w:rsidRDefault="00292AF1" w:rsidP="00CC3A92">
            <w:pPr>
              <w:jc w:val="center"/>
              <w:rPr>
                <w:sz w:val="18"/>
                <w:szCs w:val="18"/>
              </w:rPr>
            </w:pPr>
            <w:r>
              <w:rPr>
                <w:sz w:val="18"/>
                <w:szCs w:val="18"/>
              </w:rPr>
              <w:t>2018</w:t>
            </w:r>
          </w:p>
        </w:tc>
        <w:tc>
          <w:tcPr>
            <w:tcW w:w="709" w:type="dxa"/>
            <w:vMerge w:val="restart"/>
            <w:shd w:val="clear" w:color="auto" w:fill="auto"/>
            <w:vAlign w:val="center"/>
          </w:tcPr>
          <w:p w:rsidR="00C16373" w:rsidRPr="006B0186" w:rsidRDefault="00292AF1" w:rsidP="00CC3A92">
            <w:pPr>
              <w:jc w:val="center"/>
              <w:rPr>
                <w:sz w:val="18"/>
                <w:szCs w:val="18"/>
              </w:rPr>
            </w:pPr>
            <w:r>
              <w:rPr>
                <w:sz w:val="18"/>
                <w:szCs w:val="18"/>
              </w:rPr>
              <w:t>2019</w:t>
            </w:r>
          </w:p>
        </w:tc>
        <w:tc>
          <w:tcPr>
            <w:tcW w:w="850" w:type="dxa"/>
            <w:shd w:val="clear" w:color="auto" w:fill="auto"/>
            <w:vAlign w:val="center"/>
          </w:tcPr>
          <w:p w:rsidR="00C16373" w:rsidRPr="006B0186" w:rsidRDefault="00292AF1" w:rsidP="00992A15">
            <w:pPr>
              <w:jc w:val="center"/>
              <w:rPr>
                <w:sz w:val="18"/>
                <w:szCs w:val="18"/>
              </w:rPr>
            </w:pPr>
            <w:r>
              <w:rPr>
                <w:sz w:val="18"/>
                <w:szCs w:val="18"/>
              </w:rPr>
              <w:t>15,0</w:t>
            </w:r>
          </w:p>
        </w:tc>
        <w:tc>
          <w:tcPr>
            <w:tcW w:w="567" w:type="dxa"/>
            <w:vAlign w:val="center"/>
          </w:tcPr>
          <w:p w:rsidR="00C16373" w:rsidRPr="00292AF1" w:rsidRDefault="00292AF1" w:rsidP="00992A15">
            <w:pPr>
              <w:jc w:val="center"/>
              <w:rPr>
                <w:sz w:val="18"/>
                <w:szCs w:val="18"/>
              </w:rPr>
            </w:pPr>
            <w:r w:rsidRPr="00292AF1">
              <w:rPr>
                <w:sz w:val="18"/>
                <w:szCs w:val="18"/>
              </w:rPr>
              <w:t>-</w:t>
            </w:r>
          </w:p>
        </w:tc>
        <w:tc>
          <w:tcPr>
            <w:tcW w:w="851" w:type="dxa"/>
            <w:shd w:val="clear" w:color="auto" w:fill="auto"/>
            <w:vAlign w:val="center"/>
          </w:tcPr>
          <w:p w:rsidR="00C16373" w:rsidRPr="006B0186" w:rsidRDefault="00292AF1" w:rsidP="00992A15">
            <w:pPr>
              <w:jc w:val="center"/>
              <w:rPr>
                <w:sz w:val="18"/>
                <w:szCs w:val="18"/>
              </w:rPr>
            </w:pPr>
            <w:r>
              <w:rPr>
                <w:sz w:val="18"/>
                <w:szCs w:val="18"/>
              </w:rPr>
              <w:t>-</w:t>
            </w:r>
          </w:p>
        </w:tc>
        <w:tc>
          <w:tcPr>
            <w:tcW w:w="708" w:type="dxa"/>
            <w:shd w:val="clear" w:color="auto" w:fill="auto"/>
            <w:vAlign w:val="center"/>
          </w:tcPr>
          <w:p w:rsidR="00C16373" w:rsidRPr="006B0186" w:rsidRDefault="00292AF1" w:rsidP="00992A15">
            <w:pPr>
              <w:jc w:val="center"/>
              <w:rPr>
                <w:sz w:val="18"/>
                <w:szCs w:val="18"/>
              </w:rPr>
            </w:pPr>
            <w:r>
              <w:rPr>
                <w:sz w:val="18"/>
                <w:szCs w:val="18"/>
              </w:rPr>
              <w:t>15,0</w:t>
            </w:r>
          </w:p>
        </w:tc>
        <w:tc>
          <w:tcPr>
            <w:tcW w:w="851" w:type="dxa"/>
            <w:shd w:val="clear" w:color="auto" w:fill="auto"/>
            <w:vAlign w:val="center"/>
          </w:tcPr>
          <w:p w:rsidR="00C16373" w:rsidRPr="006B0186" w:rsidRDefault="00292AF1" w:rsidP="00992A15">
            <w:pPr>
              <w:jc w:val="center"/>
              <w:rPr>
                <w:sz w:val="18"/>
                <w:szCs w:val="18"/>
              </w:rPr>
            </w:pPr>
            <w:r>
              <w:rPr>
                <w:sz w:val="18"/>
                <w:szCs w:val="18"/>
              </w:rPr>
              <w:t>-</w:t>
            </w:r>
          </w:p>
        </w:tc>
        <w:tc>
          <w:tcPr>
            <w:tcW w:w="850" w:type="dxa"/>
            <w:shd w:val="clear" w:color="auto" w:fill="auto"/>
            <w:vAlign w:val="center"/>
          </w:tcPr>
          <w:p w:rsidR="00C16373" w:rsidRPr="006B0186" w:rsidRDefault="00292AF1" w:rsidP="00992A15">
            <w:pPr>
              <w:jc w:val="center"/>
              <w:rPr>
                <w:sz w:val="18"/>
                <w:szCs w:val="18"/>
              </w:rPr>
            </w:pPr>
            <w:r>
              <w:rPr>
                <w:sz w:val="18"/>
                <w:szCs w:val="18"/>
              </w:rPr>
              <w:t>-</w:t>
            </w:r>
          </w:p>
        </w:tc>
        <w:tc>
          <w:tcPr>
            <w:tcW w:w="567" w:type="dxa"/>
            <w:shd w:val="clear" w:color="auto" w:fill="auto"/>
            <w:vAlign w:val="center"/>
          </w:tcPr>
          <w:p w:rsidR="00C16373" w:rsidRPr="006B0186" w:rsidRDefault="00292AF1" w:rsidP="00992A15">
            <w:pPr>
              <w:jc w:val="center"/>
              <w:rPr>
                <w:sz w:val="18"/>
                <w:szCs w:val="18"/>
              </w:rPr>
            </w:pPr>
            <w:r>
              <w:rPr>
                <w:sz w:val="18"/>
                <w:szCs w:val="18"/>
              </w:rPr>
              <w:t>15,0</w:t>
            </w:r>
          </w:p>
        </w:tc>
        <w:tc>
          <w:tcPr>
            <w:tcW w:w="709" w:type="dxa"/>
            <w:shd w:val="clear" w:color="auto" w:fill="auto"/>
            <w:vAlign w:val="center"/>
          </w:tcPr>
          <w:p w:rsidR="00C16373" w:rsidRPr="006B0186" w:rsidRDefault="00292AF1" w:rsidP="00992A15">
            <w:pPr>
              <w:jc w:val="center"/>
              <w:rPr>
                <w:sz w:val="18"/>
                <w:szCs w:val="18"/>
              </w:rPr>
            </w:pPr>
            <w:r>
              <w:rPr>
                <w:sz w:val="18"/>
                <w:szCs w:val="18"/>
              </w:rPr>
              <w:t>-</w:t>
            </w:r>
          </w:p>
        </w:tc>
        <w:tc>
          <w:tcPr>
            <w:tcW w:w="709"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6"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r>
      <w:tr w:rsidR="00A8577C" w:rsidRPr="006B0186" w:rsidTr="00A8577C">
        <w:trPr>
          <w:trHeight w:val="310"/>
          <w:jc w:val="center"/>
        </w:trPr>
        <w:tc>
          <w:tcPr>
            <w:tcW w:w="636" w:type="dxa"/>
            <w:vMerge/>
            <w:vAlign w:val="center"/>
            <w:hideMark/>
          </w:tcPr>
          <w:p w:rsidR="00C16373" w:rsidRPr="006B0186" w:rsidRDefault="00C16373" w:rsidP="00992A15">
            <w:pPr>
              <w:jc w:val="center"/>
              <w:rPr>
                <w:sz w:val="18"/>
                <w:szCs w:val="18"/>
              </w:rPr>
            </w:pPr>
          </w:p>
        </w:tc>
        <w:tc>
          <w:tcPr>
            <w:tcW w:w="1885" w:type="dxa"/>
            <w:gridSpan w:val="2"/>
            <w:vMerge/>
            <w:vAlign w:val="center"/>
            <w:hideMark/>
          </w:tcPr>
          <w:p w:rsidR="00C16373" w:rsidRPr="006B0186" w:rsidRDefault="00C16373" w:rsidP="00992A15">
            <w:pPr>
              <w:jc w:val="center"/>
              <w:rPr>
                <w:sz w:val="18"/>
                <w:szCs w:val="18"/>
              </w:rPr>
            </w:pPr>
          </w:p>
        </w:tc>
        <w:tc>
          <w:tcPr>
            <w:tcW w:w="1134" w:type="dxa"/>
            <w:vMerge/>
            <w:vAlign w:val="center"/>
            <w:hideMark/>
          </w:tcPr>
          <w:p w:rsidR="00C16373" w:rsidRPr="006B0186" w:rsidRDefault="00C16373" w:rsidP="00992A15">
            <w:pPr>
              <w:jc w:val="center"/>
              <w:rPr>
                <w:sz w:val="18"/>
                <w:szCs w:val="18"/>
              </w:rPr>
            </w:pPr>
          </w:p>
        </w:tc>
        <w:tc>
          <w:tcPr>
            <w:tcW w:w="1701" w:type="dxa"/>
            <w:shd w:val="clear" w:color="auto" w:fill="auto"/>
            <w:vAlign w:val="center"/>
            <w:hideMark/>
          </w:tcPr>
          <w:p w:rsidR="00C16373" w:rsidRPr="006B0186" w:rsidRDefault="00CC3A92" w:rsidP="00992A15">
            <w:pPr>
              <w:jc w:val="center"/>
              <w:rPr>
                <w:sz w:val="18"/>
                <w:szCs w:val="18"/>
              </w:rPr>
            </w:pPr>
            <w:r>
              <w:rPr>
                <w:sz w:val="18"/>
                <w:szCs w:val="18"/>
              </w:rPr>
              <w:t>обустройство</w:t>
            </w:r>
          </w:p>
        </w:tc>
        <w:tc>
          <w:tcPr>
            <w:tcW w:w="567" w:type="dxa"/>
            <w:vMerge/>
            <w:vAlign w:val="center"/>
          </w:tcPr>
          <w:p w:rsidR="00C16373" w:rsidRPr="006B0186" w:rsidRDefault="00C16373" w:rsidP="00992A15">
            <w:pPr>
              <w:jc w:val="center"/>
              <w:rPr>
                <w:sz w:val="18"/>
                <w:szCs w:val="18"/>
              </w:rPr>
            </w:pPr>
          </w:p>
        </w:tc>
        <w:tc>
          <w:tcPr>
            <w:tcW w:w="709" w:type="dxa"/>
            <w:vMerge/>
            <w:vAlign w:val="center"/>
          </w:tcPr>
          <w:p w:rsidR="00C16373" w:rsidRPr="006B0186" w:rsidRDefault="00C16373" w:rsidP="00992A15">
            <w:pPr>
              <w:jc w:val="center"/>
              <w:rPr>
                <w:sz w:val="18"/>
                <w:szCs w:val="18"/>
              </w:rPr>
            </w:pPr>
          </w:p>
        </w:tc>
        <w:tc>
          <w:tcPr>
            <w:tcW w:w="850" w:type="dxa"/>
            <w:shd w:val="clear" w:color="auto" w:fill="auto"/>
            <w:vAlign w:val="center"/>
          </w:tcPr>
          <w:p w:rsidR="00C16373" w:rsidRPr="006B0186" w:rsidRDefault="00292AF1" w:rsidP="00992A15">
            <w:pPr>
              <w:jc w:val="center"/>
              <w:rPr>
                <w:sz w:val="18"/>
                <w:szCs w:val="18"/>
              </w:rPr>
            </w:pPr>
            <w:r>
              <w:rPr>
                <w:sz w:val="18"/>
                <w:szCs w:val="18"/>
              </w:rPr>
              <w:t>180,0</w:t>
            </w:r>
          </w:p>
        </w:tc>
        <w:tc>
          <w:tcPr>
            <w:tcW w:w="567" w:type="dxa"/>
            <w:vAlign w:val="center"/>
          </w:tcPr>
          <w:p w:rsidR="00C16373" w:rsidRPr="00292AF1" w:rsidRDefault="00292AF1" w:rsidP="00992A15">
            <w:pPr>
              <w:jc w:val="center"/>
              <w:rPr>
                <w:sz w:val="18"/>
                <w:szCs w:val="18"/>
              </w:rPr>
            </w:pPr>
            <w:r w:rsidRPr="00292AF1">
              <w:rPr>
                <w:sz w:val="18"/>
                <w:szCs w:val="18"/>
              </w:rPr>
              <w:t>72,0</w:t>
            </w:r>
          </w:p>
        </w:tc>
        <w:tc>
          <w:tcPr>
            <w:tcW w:w="851" w:type="dxa"/>
            <w:shd w:val="clear" w:color="auto" w:fill="auto"/>
            <w:vAlign w:val="center"/>
          </w:tcPr>
          <w:p w:rsidR="00C16373" w:rsidRPr="006B0186" w:rsidRDefault="00292AF1" w:rsidP="00992A15">
            <w:pPr>
              <w:jc w:val="center"/>
              <w:rPr>
                <w:sz w:val="18"/>
                <w:szCs w:val="18"/>
              </w:rPr>
            </w:pPr>
            <w:r>
              <w:rPr>
                <w:sz w:val="18"/>
                <w:szCs w:val="18"/>
              </w:rPr>
              <w:t>36,0</w:t>
            </w:r>
          </w:p>
        </w:tc>
        <w:tc>
          <w:tcPr>
            <w:tcW w:w="708" w:type="dxa"/>
            <w:shd w:val="clear" w:color="auto" w:fill="auto"/>
            <w:vAlign w:val="center"/>
          </w:tcPr>
          <w:p w:rsidR="00C16373" w:rsidRPr="006B0186" w:rsidRDefault="00292AF1" w:rsidP="00992A15">
            <w:pPr>
              <w:jc w:val="center"/>
              <w:rPr>
                <w:sz w:val="18"/>
                <w:szCs w:val="18"/>
              </w:rPr>
            </w:pPr>
            <w:r>
              <w:rPr>
                <w:sz w:val="18"/>
                <w:szCs w:val="18"/>
              </w:rPr>
              <w:t>12,0</w:t>
            </w:r>
          </w:p>
        </w:tc>
        <w:tc>
          <w:tcPr>
            <w:tcW w:w="851" w:type="dxa"/>
            <w:shd w:val="clear" w:color="auto" w:fill="auto"/>
            <w:vAlign w:val="center"/>
          </w:tcPr>
          <w:p w:rsidR="00C16373" w:rsidRPr="006B0186" w:rsidRDefault="00292AF1" w:rsidP="00992A15">
            <w:pPr>
              <w:jc w:val="center"/>
              <w:rPr>
                <w:sz w:val="18"/>
                <w:szCs w:val="18"/>
              </w:rPr>
            </w:pPr>
            <w:r>
              <w:rPr>
                <w:sz w:val="18"/>
                <w:szCs w:val="18"/>
              </w:rPr>
              <w:t>60,0</w:t>
            </w:r>
          </w:p>
        </w:tc>
        <w:tc>
          <w:tcPr>
            <w:tcW w:w="850" w:type="dxa"/>
            <w:shd w:val="clear" w:color="auto" w:fill="auto"/>
            <w:vAlign w:val="center"/>
          </w:tcPr>
          <w:p w:rsidR="00C16373" w:rsidRPr="006B0186" w:rsidRDefault="00292AF1" w:rsidP="00992A15">
            <w:pPr>
              <w:jc w:val="center"/>
              <w:rPr>
                <w:sz w:val="18"/>
                <w:szCs w:val="18"/>
              </w:rPr>
            </w:pPr>
            <w:r>
              <w:rPr>
                <w:sz w:val="18"/>
                <w:szCs w:val="18"/>
              </w:rPr>
              <w:t>-</w:t>
            </w:r>
          </w:p>
        </w:tc>
        <w:tc>
          <w:tcPr>
            <w:tcW w:w="567" w:type="dxa"/>
            <w:shd w:val="clear" w:color="auto" w:fill="auto"/>
            <w:vAlign w:val="center"/>
          </w:tcPr>
          <w:p w:rsidR="00C16373" w:rsidRPr="006B0186" w:rsidRDefault="00292AF1" w:rsidP="00992A15">
            <w:pPr>
              <w:jc w:val="center"/>
              <w:rPr>
                <w:sz w:val="18"/>
                <w:szCs w:val="18"/>
              </w:rPr>
            </w:pPr>
            <w:r>
              <w:rPr>
                <w:sz w:val="18"/>
                <w:szCs w:val="18"/>
              </w:rPr>
              <w:t>-</w:t>
            </w:r>
          </w:p>
        </w:tc>
        <w:tc>
          <w:tcPr>
            <w:tcW w:w="709" w:type="dxa"/>
            <w:shd w:val="clear" w:color="auto" w:fill="auto"/>
            <w:vAlign w:val="center"/>
          </w:tcPr>
          <w:p w:rsidR="00C16373" w:rsidRPr="006B0186" w:rsidRDefault="00292AF1" w:rsidP="00992A15">
            <w:pPr>
              <w:jc w:val="center"/>
              <w:rPr>
                <w:sz w:val="18"/>
                <w:szCs w:val="18"/>
              </w:rPr>
            </w:pPr>
            <w:r>
              <w:rPr>
                <w:sz w:val="18"/>
                <w:szCs w:val="18"/>
              </w:rPr>
              <w:t>180,0</w:t>
            </w:r>
          </w:p>
        </w:tc>
        <w:tc>
          <w:tcPr>
            <w:tcW w:w="709"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6"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c>
          <w:tcPr>
            <w:tcW w:w="425" w:type="dxa"/>
            <w:shd w:val="clear" w:color="auto" w:fill="auto"/>
            <w:vAlign w:val="center"/>
          </w:tcPr>
          <w:p w:rsidR="00C16373" w:rsidRPr="006B0186" w:rsidRDefault="003B736B" w:rsidP="00992A15">
            <w:pPr>
              <w:jc w:val="center"/>
              <w:rPr>
                <w:sz w:val="18"/>
                <w:szCs w:val="18"/>
              </w:rPr>
            </w:pPr>
            <w:r>
              <w:rPr>
                <w:sz w:val="18"/>
                <w:szCs w:val="18"/>
              </w:rPr>
              <w:t>-</w:t>
            </w:r>
          </w:p>
        </w:tc>
      </w:tr>
      <w:tr w:rsidR="00A8577C" w:rsidRPr="006B0186" w:rsidTr="00A8577C">
        <w:trPr>
          <w:trHeight w:val="20"/>
          <w:jc w:val="center"/>
        </w:trPr>
        <w:tc>
          <w:tcPr>
            <w:tcW w:w="636" w:type="dxa"/>
            <w:vAlign w:val="center"/>
          </w:tcPr>
          <w:p w:rsidR="00CC3A92" w:rsidRPr="006B0186" w:rsidRDefault="00CC3A92" w:rsidP="00992A15">
            <w:pPr>
              <w:jc w:val="center"/>
              <w:rPr>
                <w:sz w:val="18"/>
                <w:szCs w:val="18"/>
              </w:rPr>
            </w:pPr>
            <w:r>
              <w:rPr>
                <w:sz w:val="18"/>
                <w:szCs w:val="18"/>
              </w:rPr>
              <w:t>3.</w:t>
            </w:r>
          </w:p>
        </w:tc>
        <w:tc>
          <w:tcPr>
            <w:tcW w:w="1885" w:type="dxa"/>
            <w:gridSpan w:val="2"/>
            <w:vAlign w:val="center"/>
          </w:tcPr>
          <w:p w:rsidR="00CC3A92" w:rsidRPr="006B0186" w:rsidRDefault="000C17A0" w:rsidP="00992A15">
            <w:pPr>
              <w:jc w:val="center"/>
              <w:rPr>
                <w:sz w:val="18"/>
                <w:szCs w:val="18"/>
              </w:rPr>
            </w:pPr>
            <w:r>
              <w:rPr>
                <w:sz w:val="18"/>
                <w:szCs w:val="18"/>
              </w:rPr>
              <w:t>с.Голдино</w:t>
            </w:r>
          </w:p>
        </w:tc>
        <w:tc>
          <w:tcPr>
            <w:tcW w:w="1134" w:type="dxa"/>
            <w:vAlign w:val="center"/>
          </w:tcPr>
          <w:p w:rsidR="00CC3A92" w:rsidRPr="006B0186" w:rsidRDefault="00CC3A92" w:rsidP="00992A15">
            <w:pPr>
              <w:jc w:val="center"/>
              <w:rPr>
                <w:sz w:val="18"/>
                <w:szCs w:val="18"/>
              </w:rPr>
            </w:pPr>
          </w:p>
        </w:tc>
        <w:tc>
          <w:tcPr>
            <w:tcW w:w="1701" w:type="dxa"/>
            <w:shd w:val="clear" w:color="auto" w:fill="auto"/>
            <w:vAlign w:val="center"/>
          </w:tcPr>
          <w:p w:rsidR="00CC3A92" w:rsidRDefault="00CC3A92" w:rsidP="00992A15">
            <w:pPr>
              <w:jc w:val="center"/>
              <w:rPr>
                <w:sz w:val="18"/>
                <w:szCs w:val="18"/>
              </w:rPr>
            </w:pPr>
          </w:p>
        </w:tc>
        <w:tc>
          <w:tcPr>
            <w:tcW w:w="567" w:type="dxa"/>
            <w:vAlign w:val="center"/>
          </w:tcPr>
          <w:p w:rsidR="00CC3A92" w:rsidRPr="006B0186" w:rsidRDefault="00CC3A92" w:rsidP="00992A15">
            <w:pPr>
              <w:jc w:val="center"/>
              <w:rPr>
                <w:sz w:val="18"/>
                <w:szCs w:val="18"/>
              </w:rPr>
            </w:pPr>
          </w:p>
        </w:tc>
        <w:tc>
          <w:tcPr>
            <w:tcW w:w="709" w:type="dxa"/>
            <w:vAlign w:val="center"/>
          </w:tcPr>
          <w:p w:rsidR="00CC3A92" w:rsidRPr="006B0186" w:rsidRDefault="00CC3A92" w:rsidP="00992A15">
            <w:pPr>
              <w:jc w:val="center"/>
              <w:rPr>
                <w:sz w:val="18"/>
                <w:szCs w:val="18"/>
              </w:rPr>
            </w:pPr>
          </w:p>
        </w:tc>
        <w:tc>
          <w:tcPr>
            <w:tcW w:w="850" w:type="dxa"/>
            <w:shd w:val="clear" w:color="auto" w:fill="auto"/>
            <w:vAlign w:val="center"/>
          </w:tcPr>
          <w:p w:rsidR="00CC3A92" w:rsidRDefault="00CC3A92" w:rsidP="00992A15">
            <w:pPr>
              <w:jc w:val="center"/>
              <w:rPr>
                <w:sz w:val="18"/>
                <w:szCs w:val="18"/>
              </w:rPr>
            </w:pPr>
          </w:p>
        </w:tc>
        <w:tc>
          <w:tcPr>
            <w:tcW w:w="567" w:type="dxa"/>
            <w:vAlign w:val="center"/>
          </w:tcPr>
          <w:p w:rsidR="00CC3A92" w:rsidRPr="00292AF1" w:rsidRDefault="00CC3A92" w:rsidP="00992A15">
            <w:pPr>
              <w:jc w:val="center"/>
              <w:rPr>
                <w:sz w:val="18"/>
                <w:szCs w:val="18"/>
              </w:rPr>
            </w:pPr>
          </w:p>
        </w:tc>
        <w:tc>
          <w:tcPr>
            <w:tcW w:w="851" w:type="dxa"/>
            <w:shd w:val="clear" w:color="auto" w:fill="auto"/>
            <w:vAlign w:val="center"/>
          </w:tcPr>
          <w:p w:rsidR="00CC3A92" w:rsidRDefault="00CC3A92" w:rsidP="00992A15">
            <w:pPr>
              <w:jc w:val="center"/>
              <w:rPr>
                <w:sz w:val="18"/>
                <w:szCs w:val="18"/>
              </w:rPr>
            </w:pPr>
          </w:p>
        </w:tc>
        <w:tc>
          <w:tcPr>
            <w:tcW w:w="708" w:type="dxa"/>
            <w:shd w:val="clear" w:color="auto" w:fill="auto"/>
            <w:vAlign w:val="center"/>
          </w:tcPr>
          <w:p w:rsidR="00CC3A92" w:rsidRDefault="00CC3A92" w:rsidP="00992A15">
            <w:pPr>
              <w:jc w:val="center"/>
              <w:rPr>
                <w:sz w:val="18"/>
                <w:szCs w:val="18"/>
              </w:rPr>
            </w:pPr>
          </w:p>
        </w:tc>
        <w:tc>
          <w:tcPr>
            <w:tcW w:w="851" w:type="dxa"/>
            <w:shd w:val="clear" w:color="auto" w:fill="auto"/>
            <w:vAlign w:val="center"/>
          </w:tcPr>
          <w:p w:rsidR="00CC3A92" w:rsidRDefault="00CC3A92" w:rsidP="00992A15">
            <w:pPr>
              <w:jc w:val="center"/>
              <w:rPr>
                <w:sz w:val="18"/>
                <w:szCs w:val="18"/>
              </w:rPr>
            </w:pPr>
          </w:p>
        </w:tc>
        <w:tc>
          <w:tcPr>
            <w:tcW w:w="850" w:type="dxa"/>
            <w:shd w:val="clear" w:color="auto" w:fill="auto"/>
            <w:vAlign w:val="center"/>
          </w:tcPr>
          <w:p w:rsidR="00CC3A92" w:rsidRDefault="00CC3A92" w:rsidP="00992A15">
            <w:pPr>
              <w:jc w:val="center"/>
              <w:rPr>
                <w:sz w:val="18"/>
                <w:szCs w:val="18"/>
              </w:rPr>
            </w:pPr>
          </w:p>
        </w:tc>
        <w:tc>
          <w:tcPr>
            <w:tcW w:w="567" w:type="dxa"/>
            <w:shd w:val="clear" w:color="auto" w:fill="auto"/>
            <w:vAlign w:val="center"/>
          </w:tcPr>
          <w:p w:rsidR="00CC3A92" w:rsidRPr="006B0186" w:rsidRDefault="00CC3A92" w:rsidP="00992A15">
            <w:pPr>
              <w:jc w:val="center"/>
              <w:rPr>
                <w:sz w:val="18"/>
                <w:szCs w:val="18"/>
              </w:rPr>
            </w:pPr>
          </w:p>
        </w:tc>
        <w:tc>
          <w:tcPr>
            <w:tcW w:w="709" w:type="dxa"/>
            <w:shd w:val="clear" w:color="auto" w:fill="auto"/>
            <w:vAlign w:val="center"/>
          </w:tcPr>
          <w:p w:rsidR="00CC3A92" w:rsidRPr="006B0186" w:rsidRDefault="00CC3A92" w:rsidP="00992A15">
            <w:pPr>
              <w:jc w:val="center"/>
              <w:rPr>
                <w:sz w:val="18"/>
                <w:szCs w:val="18"/>
              </w:rPr>
            </w:pPr>
          </w:p>
        </w:tc>
        <w:tc>
          <w:tcPr>
            <w:tcW w:w="709" w:type="dxa"/>
            <w:shd w:val="clear" w:color="auto" w:fill="auto"/>
            <w:vAlign w:val="center"/>
          </w:tcPr>
          <w:p w:rsidR="00CC3A92" w:rsidRDefault="00CC3A92" w:rsidP="00992A15">
            <w:pPr>
              <w:jc w:val="center"/>
              <w:rPr>
                <w:sz w:val="18"/>
                <w:szCs w:val="18"/>
              </w:rPr>
            </w:pPr>
          </w:p>
        </w:tc>
        <w:tc>
          <w:tcPr>
            <w:tcW w:w="425" w:type="dxa"/>
            <w:shd w:val="clear" w:color="auto" w:fill="auto"/>
            <w:vAlign w:val="center"/>
          </w:tcPr>
          <w:p w:rsidR="00CC3A92" w:rsidRPr="006B0186" w:rsidRDefault="00CC3A92" w:rsidP="00992A15">
            <w:pPr>
              <w:jc w:val="center"/>
              <w:rPr>
                <w:sz w:val="18"/>
                <w:szCs w:val="18"/>
              </w:rPr>
            </w:pPr>
          </w:p>
        </w:tc>
        <w:tc>
          <w:tcPr>
            <w:tcW w:w="425" w:type="dxa"/>
            <w:shd w:val="clear" w:color="auto" w:fill="auto"/>
            <w:vAlign w:val="center"/>
          </w:tcPr>
          <w:p w:rsidR="00CC3A92" w:rsidRPr="006B0186" w:rsidRDefault="00CC3A92" w:rsidP="00992A15">
            <w:pPr>
              <w:jc w:val="center"/>
              <w:rPr>
                <w:sz w:val="18"/>
                <w:szCs w:val="18"/>
              </w:rPr>
            </w:pPr>
          </w:p>
        </w:tc>
        <w:tc>
          <w:tcPr>
            <w:tcW w:w="426" w:type="dxa"/>
            <w:shd w:val="clear" w:color="auto" w:fill="auto"/>
            <w:vAlign w:val="center"/>
          </w:tcPr>
          <w:p w:rsidR="00CC3A92" w:rsidRPr="006B0186" w:rsidRDefault="00CC3A92" w:rsidP="00992A15">
            <w:pPr>
              <w:jc w:val="center"/>
              <w:rPr>
                <w:sz w:val="18"/>
                <w:szCs w:val="18"/>
              </w:rPr>
            </w:pPr>
          </w:p>
        </w:tc>
        <w:tc>
          <w:tcPr>
            <w:tcW w:w="425" w:type="dxa"/>
            <w:shd w:val="clear" w:color="auto" w:fill="auto"/>
            <w:vAlign w:val="center"/>
          </w:tcPr>
          <w:p w:rsidR="00CC3A92" w:rsidRPr="006B0186" w:rsidRDefault="00CC3A92" w:rsidP="00992A15">
            <w:pPr>
              <w:jc w:val="center"/>
              <w:rPr>
                <w:sz w:val="18"/>
                <w:szCs w:val="18"/>
              </w:rPr>
            </w:pPr>
          </w:p>
        </w:tc>
        <w:tc>
          <w:tcPr>
            <w:tcW w:w="425" w:type="dxa"/>
            <w:shd w:val="clear" w:color="auto" w:fill="auto"/>
            <w:vAlign w:val="center"/>
          </w:tcPr>
          <w:p w:rsidR="00CC3A92" w:rsidRPr="006B0186" w:rsidRDefault="00CC3A92" w:rsidP="00992A15">
            <w:pPr>
              <w:jc w:val="center"/>
              <w:rPr>
                <w:sz w:val="18"/>
                <w:szCs w:val="18"/>
              </w:rPr>
            </w:pPr>
          </w:p>
        </w:tc>
        <w:tc>
          <w:tcPr>
            <w:tcW w:w="425" w:type="dxa"/>
            <w:shd w:val="clear" w:color="auto" w:fill="auto"/>
            <w:vAlign w:val="center"/>
          </w:tcPr>
          <w:p w:rsidR="00CC3A92" w:rsidRPr="006B0186" w:rsidRDefault="00CC3A92" w:rsidP="00992A15">
            <w:pPr>
              <w:jc w:val="center"/>
              <w:rPr>
                <w:sz w:val="18"/>
                <w:szCs w:val="18"/>
              </w:rPr>
            </w:pPr>
          </w:p>
        </w:tc>
      </w:tr>
      <w:tr w:rsidR="00A8577C" w:rsidRPr="006B0186" w:rsidTr="00A8577C">
        <w:trPr>
          <w:trHeight w:val="360"/>
          <w:jc w:val="center"/>
        </w:trPr>
        <w:tc>
          <w:tcPr>
            <w:tcW w:w="636" w:type="dxa"/>
            <w:vMerge w:val="restart"/>
            <w:vAlign w:val="center"/>
          </w:tcPr>
          <w:p w:rsidR="007F079B" w:rsidRDefault="007F079B" w:rsidP="00992A15">
            <w:pPr>
              <w:jc w:val="center"/>
              <w:rPr>
                <w:sz w:val="18"/>
                <w:szCs w:val="18"/>
              </w:rPr>
            </w:pPr>
            <w:r>
              <w:rPr>
                <w:sz w:val="18"/>
                <w:szCs w:val="18"/>
              </w:rPr>
              <w:t>3.1</w:t>
            </w:r>
          </w:p>
        </w:tc>
        <w:tc>
          <w:tcPr>
            <w:tcW w:w="1885" w:type="dxa"/>
            <w:gridSpan w:val="2"/>
            <w:vMerge w:val="restart"/>
            <w:vAlign w:val="center"/>
          </w:tcPr>
          <w:p w:rsidR="007F079B" w:rsidRDefault="007F079B" w:rsidP="00992A15">
            <w:pPr>
              <w:jc w:val="center"/>
              <w:rPr>
                <w:sz w:val="18"/>
                <w:szCs w:val="18"/>
              </w:rPr>
            </w:pPr>
            <w:r w:rsidRPr="006B0186">
              <w:rPr>
                <w:sz w:val="18"/>
                <w:szCs w:val="18"/>
              </w:rPr>
              <w:t>Спортивная площадка</w:t>
            </w:r>
          </w:p>
        </w:tc>
        <w:tc>
          <w:tcPr>
            <w:tcW w:w="1134" w:type="dxa"/>
            <w:vMerge w:val="restart"/>
            <w:vAlign w:val="center"/>
          </w:tcPr>
          <w:p w:rsidR="007F079B" w:rsidRPr="006B0186" w:rsidRDefault="00E7525C" w:rsidP="00992A15">
            <w:pPr>
              <w:jc w:val="center"/>
              <w:rPr>
                <w:sz w:val="18"/>
                <w:szCs w:val="18"/>
              </w:rPr>
            </w:pPr>
            <w:r>
              <w:rPr>
                <w:sz w:val="18"/>
                <w:szCs w:val="18"/>
                <w:lang w:val="en-US"/>
              </w:rPr>
              <w:t>5</w:t>
            </w:r>
            <w:r w:rsidR="007F079B">
              <w:rPr>
                <w:sz w:val="18"/>
                <w:szCs w:val="18"/>
              </w:rPr>
              <w:t xml:space="preserve">00 </w:t>
            </w:r>
            <w:proofErr w:type="spellStart"/>
            <w:r w:rsidR="007F079B">
              <w:rPr>
                <w:sz w:val="18"/>
                <w:szCs w:val="18"/>
              </w:rPr>
              <w:t>кв.м</w:t>
            </w:r>
            <w:proofErr w:type="spellEnd"/>
          </w:p>
        </w:tc>
        <w:tc>
          <w:tcPr>
            <w:tcW w:w="1701" w:type="dxa"/>
            <w:shd w:val="clear" w:color="auto" w:fill="auto"/>
            <w:vAlign w:val="center"/>
          </w:tcPr>
          <w:p w:rsidR="007F079B" w:rsidRDefault="007F079B" w:rsidP="00992A15">
            <w:pPr>
              <w:jc w:val="center"/>
              <w:rPr>
                <w:sz w:val="18"/>
                <w:szCs w:val="18"/>
              </w:rPr>
            </w:pPr>
            <w:r>
              <w:rPr>
                <w:sz w:val="18"/>
                <w:szCs w:val="18"/>
              </w:rPr>
              <w:t xml:space="preserve">Разработка сметной </w:t>
            </w:r>
            <w:r w:rsidRPr="007F079B">
              <w:rPr>
                <w:sz w:val="18"/>
                <w:szCs w:val="18"/>
                <w:u w:val="single"/>
              </w:rPr>
              <w:t>документации</w:t>
            </w:r>
          </w:p>
        </w:tc>
        <w:tc>
          <w:tcPr>
            <w:tcW w:w="567" w:type="dxa"/>
            <w:vMerge w:val="restart"/>
            <w:vAlign w:val="center"/>
          </w:tcPr>
          <w:p w:rsidR="007F079B" w:rsidRPr="006B0186" w:rsidRDefault="00292AF1" w:rsidP="00992A15">
            <w:pPr>
              <w:jc w:val="center"/>
              <w:rPr>
                <w:sz w:val="18"/>
                <w:szCs w:val="18"/>
              </w:rPr>
            </w:pPr>
            <w:r>
              <w:rPr>
                <w:sz w:val="18"/>
                <w:szCs w:val="18"/>
              </w:rPr>
              <w:t>2019</w:t>
            </w:r>
          </w:p>
        </w:tc>
        <w:tc>
          <w:tcPr>
            <w:tcW w:w="709" w:type="dxa"/>
            <w:vMerge w:val="restart"/>
            <w:vAlign w:val="center"/>
          </w:tcPr>
          <w:p w:rsidR="007F079B" w:rsidRPr="006B0186" w:rsidRDefault="00292AF1" w:rsidP="00992A15">
            <w:pPr>
              <w:jc w:val="center"/>
              <w:rPr>
                <w:sz w:val="18"/>
                <w:szCs w:val="18"/>
              </w:rPr>
            </w:pPr>
            <w:r>
              <w:rPr>
                <w:sz w:val="18"/>
                <w:szCs w:val="18"/>
              </w:rPr>
              <w:t>2020</w:t>
            </w:r>
          </w:p>
        </w:tc>
        <w:tc>
          <w:tcPr>
            <w:tcW w:w="850" w:type="dxa"/>
            <w:shd w:val="clear" w:color="auto" w:fill="auto"/>
            <w:vAlign w:val="center"/>
          </w:tcPr>
          <w:p w:rsidR="007F079B" w:rsidRDefault="003B736B" w:rsidP="00992A15">
            <w:pPr>
              <w:jc w:val="center"/>
              <w:rPr>
                <w:sz w:val="18"/>
                <w:szCs w:val="18"/>
              </w:rPr>
            </w:pPr>
            <w:r>
              <w:rPr>
                <w:sz w:val="18"/>
                <w:szCs w:val="18"/>
              </w:rPr>
              <w:t>15,0</w:t>
            </w:r>
          </w:p>
        </w:tc>
        <w:tc>
          <w:tcPr>
            <w:tcW w:w="567" w:type="dxa"/>
            <w:vAlign w:val="center"/>
          </w:tcPr>
          <w:p w:rsidR="007F079B" w:rsidRPr="00292AF1" w:rsidRDefault="003B736B" w:rsidP="00992A15">
            <w:pPr>
              <w:jc w:val="center"/>
              <w:rPr>
                <w:sz w:val="18"/>
                <w:szCs w:val="18"/>
              </w:rPr>
            </w:pPr>
            <w:r>
              <w:rPr>
                <w:sz w:val="18"/>
                <w:szCs w:val="18"/>
              </w:rPr>
              <w:t>-</w:t>
            </w:r>
          </w:p>
        </w:tc>
        <w:tc>
          <w:tcPr>
            <w:tcW w:w="851" w:type="dxa"/>
            <w:shd w:val="clear" w:color="auto" w:fill="auto"/>
            <w:vAlign w:val="center"/>
          </w:tcPr>
          <w:p w:rsidR="007F079B" w:rsidRDefault="003B736B" w:rsidP="00992A15">
            <w:pPr>
              <w:jc w:val="center"/>
              <w:rPr>
                <w:sz w:val="18"/>
                <w:szCs w:val="18"/>
              </w:rPr>
            </w:pPr>
            <w:r>
              <w:rPr>
                <w:sz w:val="18"/>
                <w:szCs w:val="18"/>
              </w:rPr>
              <w:t>-</w:t>
            </w:r>
          </w:p>
        </w:tc>
        <w:tc>
          <w:tcPr>
            <w:tcW w:w="708" w:type="dxa"/>
            <w:shd w:val="clear" w:color="auto" w:fill="auto"/>
            <w:vAlign w:val="center"/>
          </w:tcPr>
          <w:p w:rsidR="007F079B" w:rsidRDefault="003B736B" w:rsidP="00992A15">
            <w:pPr>
              <w:jc w:val="center"/>
              <w:rPr>
                <w:sz w:val="18"/>
                <w:szCs w:val="18"/>
              </w:rPr>
            </w:pPr>
            <w:r>
              <w:rPr>
                <w:sz w:val="18"/>
                <w:szCs w:val="18"/>
              </w:rPr>
              <w:t>15,0</w:t>
            </w:r>
          </w:p>
        </w:tc>
        <w:tc>
          <w:tcPr>
            <w:tcW w:w="851" w:type="dxa"/>
            <w:shd w:val="clear" w:color="auto" w:fill="auto"/>
            <w:vAlign w:val="center"/>
          </w:tcPr>
          <w:p w:rsidR="007F079B" w:rsidRDefault="003B736B" w:rsidP="00992A15">
            <w:pPr>
              <w:jc w:val="center"/>
              <w:rPr>
                <w:sz w:val="18"/>
                <w:szCs w:val="18"/>
              </w:rPr>
            </w:pPr>
            <w:r>
              <w:rPr>
                <w:sz w:val="18"/>
                <w:szCs w:val="18"/>
              </w:rPr>
              <w:t>-</w:t>
            </w:r>
          </w:p>
        </w:tc>
        <w:tc>
          <w:tcPr>
            <w:tcW w:w="850" w:type="dxa"/>
            <w:shd w:val="clear" w:color="auto" w:fill="auto"/>
            <w:vAlign w:val="center"/>
          </w:tcPr>
          <w:p w:rsidR="007F079B" w:rsidRDefault="003B736B" w:rsidP="00992A15">
            <w:pPr>
              <w:jc w:val="center"/>
              <w:rPr>
                <w:sz w:val="18"/>
                <w:szCs w:val="18"/>
              </w:rPr>
            </w:pPr>
            <w:r>
              <w:rPr>
                <w:sz w:val="18"/>
                <w:szCs w:val="18"/>
              </w:rPr>
              <w:t>-</w:t>
            </w:r>
          </w:p>
        </w:tc>
        <w:tc>
          <w:tcPr>
            <w:tcW w:w="567" w:type="dxa"/>
            <w:shd w:val="clear" w:color="auto" w:fill="auto"/>
            <w:vAlign w:val="center"/>
          </w:tcPr>
          <w:p w:rsidR="007F079B" w:rsidRPr="006B0186" w:rsidRDefault="003B736B" w:rsidP="00992A15">
            <w:pPr>
              <w:jc w:val="center"/>
              <w:rPr>
                <w:sz w:val="18"/>
                <w:szCs w:val="18"/>
              </w:rPr>
            </w:pPr>
            <w:r>
              <w:rPr>
                <w:sz w:val="18"/>
                <w:szCs w:val="18"/>
              </w:rPr>
              <w:t>-</w:t>
            </w:r>
          </w:p>
        </w:tc>
        <w:tc>
          <w:tcPr>
            <w:tcW w:w="709" w:type="dxa"/>
            <w:shd w:val="clear" w:color="auto" w:fill="auto"/>
            <w:vAlign w:val="center"/>
          </w:tcPr>
          <w:p w:rsidR="007F079B" w:rsidRPr="006B0186" w:rsidRDefault="003B736B" w:rsidP="00992A15">
            <w:pPr>
              <w:jc w:val="center"/>
              <w:rPr>
                <w:sz w:val="18"/>
                <w:szCs w:val="18"/>
              </w:rPr>
            </w:pPr>
            <w:r>
              <w:rPr>
                <w:sz w:val="18"/>
                <w:szCs w:val="18"/>
              </w:rPr>
              <w:t>15,0</w:t>
            </w:r>
          </w:p>
        </w:tc>
        <w:tc>
          <w:tcPr>
            <w:tcW w:w="709" w:type="dxa"/>
            <w:shd w:val="clear" w:color="auto" w:fill="auto"/>
            <w:vAlign w:val="center"/>
          </w:tcPr>
          <w:p w:rsidR="007F079B"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6"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7F079B" w:rsidP="00992A15">
            <w:pPr>
              <w:jc w:val="center"/>
              <w:rPr>
                <w:sz w:val="18"/>
                <w:szCs w:val="18"/>
              </w:rPr>
            </w:pPr>
          </w:p>
        </w:tc>
      </w:tr>
      <w:tr w:rsidR="00A8577C" w:rsidRPr="006B0186" w:rsidTr="00A8577C">
        <w:trPr>
          <w:trHeight w:val="246"/>
          <w:jc w:val="center"/>
        </w:trPr>
        <w:tc>
          <w:tcPr>
            <w:tcW w:w="636" w:type="dxa"/>
            <w:vMerge/>
            <w:vAlign w:val="center"/>
          </w:tcPr>
          <w:p w:rsidR="007F079B" w:rsidRDefault="007F079B" w:rsidP="00992A15">
            <w:pPr>
              <w:jc w:val="center"/>
              <w:rPr>
                <w:sz w:val="18"/>
                <w:szCs w:val="18"/>
              </w:rPr>
            </w:pPr>
          </w:p>
        </w:tc>
        <w:tc>
          <w:tcPr>
            <w:tcW w:w="1885" w:type="dxa"/>
            <w:gridSpan w:val="2"/>
            <w:vMerge/>
            <w:vAlign w:val="center"/>
          </w:tcPr>
          <w:p w:rsidR="007F079B" w:rsidRPr="006B0186" w:rsidRDefault="007F079B" w:rsidP="00992A15">
            <w:pPr>
              <w:jc w:val="center"/>
              <w:rPr>
                <w:sz w:val="18"/>
                <w:szCs w:val="18"/>
              </w:rPr>
            </w:pPr>
          </w:p>
        </w:tc>
        <w:tc>
          <w:tcPr>
            <w:tcW w:w="1134" w:type="dxa"/>
            <w:vMerge/>
            <w:vAlign w:val="center"/>
          </w:tcPr>
          <w:p w:rsidR="007F079B" w:rsidRDefault="007F079B" w:rsidP="00992A15">
            <w:pPr>
              <w:jc w:val="center"/>
              <w:rPr>
                <w:sz w:val="18"/>
                <w:szCs w:val="18"/>
              </w:rPr>
            </w:pPr>
          </w:p>
        </w:tc>
        <w:tc>
          <w:tcPr>
            <w:tcW w:w="1701" w:type="dxa"/>
            <w:shd w:val="clear" w:color="auto" w:fill="auto"/>
            <w:vAlign w:val="center"/>
          </w:tcPr>
          <w:p w:rsidR="007F079B" w:rsidRDefault="007F079B" w:rsidP="00992A15">
            <w:pPr>
              <w:jc w:val="center"/>
              <w:rPr>
                <w:sz w:val="18"/>
                <w:szCs w:val="18"/>
              </w:rPr>
            </w:pPr>
            <w:r>
              <w:rPr>
                <w:sz w:val="18"/>
                <w:szCs w:val="18"/>
                <w:u w:val="single"/>
              </w:rPr>
              <w:t>обустройство</w:t>
            </w:r>
          </w:p>
        </w:tc>
        <w:tc>
          <w:tcPr>
            <w:tcW w:w="567" w:type="dxa"/>
            <w:vMerge/>
            <w:vAlign w:val="center"/>
          </w:tcPr>
          <w:p w:rsidR="007F079B" w:rsidRPr="006B0186" w:rsidRDefault="007F079B" w:rsidP="00992A15">
            <w:pPr>
              <w:jc w:val="center"/>
              <w:rPr>
                <w:sz w:val="18"/>
                <w:szCs w:val="18"/>
              </w:rPr>
            </w:pPr>
          </w:p>
        </w:tc>
        <w:tc>
          <w:tcPr>
            <w:tcW w:w="709" w:type="dxa"/>
            <w:vMerge/>
            <w:vAlign w:val="center"/>
          </w:tcPr>
          <w:p w:rsidR="007F079B" w:rsidRPr="006B0186" w:rsidRDefault="007F079B" w:rsidP="00992A15">
            <w:pPr>
              <w:jc w:val="center"/>
              <w:rPr>
                <w:sz w:val="18"/>
                <w:szCs w:val="18"/>
              </w:rPr>
            </w:pPr>
          </w:p>
        </w:tc>
        <w:tc>
          <w:tcPr>
            <w:tcW w:w="850" w:type="dxa"/>
            <w:shd w:val="clear" w:color="auto" w:fill="auto"/>
            <w:vAlign w:val="center"/>
          </w:tcPr>
          <w:p w:rsidR="007F079B" w:rsidRDefault="003B736B" w:rsidP="00992A15">
            <w:pPr>
              <w:jc w:val="center"/>
              <w:rPr>
                <w:sz w:val="18"/>
                <w:szCs w:val="18"/>
              </w:rPr>
            </w:pPr>
            <w:r>
              <w:rPr>
                <w:sz w:val="18"/>
                <w:szCs w:val="18"/>
              </w:rPr>
              <w:t>190,0</w:t>
            </w:r>
          </w:p>
        </w:tc>
        <w:tc>
          <w:tcPr>
            <w:tcW w:w="567" w:type="dxa"/>
            <w:vAlign w:val="center"/>
          </w:tcPr>
          <w:p w:rsidR="007F079B" w:rsidRPr="00292AF1" w:rsidRDefault="003B736B" w:rsidP="00992A15">
            <w:pPr>
              <w:jc w:val="center"/>
              <w:rPr>
                <w:sz w:val="18"/>
                <w:szCs w:val="18"/>
              </w:rPr>
            </w:pPr>
            <w:r>
              <w:rPr>
                <w:sz w:val="18"/>
                <w:szCs w:val="18"/>
              </w:rPr>
              <w:t>76,0</w:t>
            </w:r>
          </w:p>
        </w:tc>
        <w:tc>
          <w:tcPr>
            <w:tcW w:w="851" w:type="dxa"/>
            <w:shd w:val="clear" w:color="auto" w:fill="auto"/>
            <w:vAlign w:val="center"/>
          </w:tcPr>
          <w:p w:rsidR="007F079B" w:rsidRDefault="003B736B" w:rsidP="00992A15">
            <w:pPr>
              <w:jc w:val="center"/>
              <w:rPr>
                <w:sz w:val="18"/>
                <w:szCs w:val="18"/>
              </w:rPr>
            </w:pPr>
            <w:r>
              <w:rPr>
                <w:sz w:val="18"/>
                <w:szCs w:val="18"/>
              </w:rPr>
              <w:t>38,0</w:t>
            </w:r>
          </w:p>
        </w:tc>
        <w:tc>
          <w:tcPr>
            <w:tcW w:w="708" w:type="dxa"/>
            <w:shd w:val="clear" w:color="auto" w:fill="auto"/>
            <w:vAlign w:val="center"/>
          </w:tcPr>
          <w:p w:rsidR="007F079B" w:rsidRDefault="003B736B" w:rsidP="00992A15">
            <w:pPr>
              <w:jc w:val="center"/>
              <w:rPr>
                <w:sz w:val="18"/>
                <w:szCs w:val="18"/>
              </w:rPr>
            </w:pPr>
            <w:r>
              <w:rPr>
                <w:sz w:val="18"/>
                <w:szCs w:val="18"/>
              </w:rPr>
              <w:t>15.0</w:t>
            </w:r>
          </w:p>
        </w:tc>
        <w:tc>
          <w:tcPr>
            <w:tcW w:w="851" w:type="dxa"/>
            <w:shd w:val="clear" w:color="auto" w:fill="auto"/>
            <w:vAlign w:val="center"/>
          </w:tcPr>
          <w:p w:rsidR="007F079B" w:rsidRDefault="003B736B" w:rsidP="00992A15">
            <w:pPr>
              <w:jc w:val="center"/>
              <w:rPr>
                <w:sz w:val="18"/>
                <w:szCs w:val="18"/>
              </w:rPr>
            </w:pPr>
            <w:r>
              <w:rPr>
                <w:sz w:val="18"/>
                <w:szCs w:val="18"/>
              </w:rPr>
              <w:t>63,0</w:t>
            </w:r>
          </w:p>
        </w:tc>
        <w:tc>
          <w:tcPr>
            <w:tcW w:w="850" w:type="dxa"/>
            <w:shd w:val="clear" w:color="auto" w:fill="auto"/>
            <w:vAlign w:val="center"/>
          </w:tcPr>
          <w:p w:rsidR="007F079B" w:rsidRDefault="003B736B" w:rsidP="00992A15">
            <w:pPr>
              <w:jc w:val="center"/>
              <w:rPr>
                <w:sz w:val="18"/>
                <w:szCs w:val="18"/>
              </w:rPr>
            </w:pPr>
            <w:r>
              <w:rPr>
                <w:sz w:val="18"/>
                <w:szCs w:val="18"/>
              </w:rPr>
              <w:t>-</w:t>
            </w:r>
          </w:p>
        </w:tc>
        <w:tc>
          <w:tcPr>
            <w:tcW w:w="567" w:type="dxa"/>
            <w:shd w:val="clear" w:color="auto" w:fill="auto"/>
            <w:vAlign w:val="center"/>
          </w:tcPr>
          <w:p w:rsidR="007F079B" w:rsidRPr="006B0186" w:rsidRDefault="003B736B" w:rsidP="00992A15">
            <w:pPr>
              <w:jc w:val="center"/>
              <w:rPr>
                <w:sz w:val="18"/>
                <w:szCs w:val="18"/>
              </w:rPr>
            </w:pPr>
            <w:r>
              <w:rPr>
                <w:sz w:val="18"/>
                <w:szCs w:val="18"/>
              </w:rPr>
              <w:t>-</w:t>
            </w:r>
          </w:p>
        </w:tc>
        <w:tc>
          <w:tcPr>
            <w:tcW w:w="709" w:type="dxa"/>
            <w:shd w:val="clear" w:color="auto" w:fill="auto"/>
            <w:vAlign w:val="center"/>
          </w:tcPr>
          <w:p w:rsidR="007F079B" w:rsidRPr="006B0186" w:rsidRDefault="003B736B" w:rsidP="00992A15">
            <w:pPr>
              <w:jc w:val="center"/>
              <w:rPr>
                <w:sz w:val="18"/>
                <w:szCs w:val="18"/>
              </w:rPr>
            </w:pPr>
            <w:r>
              <w:rPr>
                <w:sz w:val="18"/>
                <w:szCs w:val="18"/>
              </w:rPr>
              <w:t>-</w:t>
            </w:r>
          </w:p>
        </w:tc>
        <w:tc>
          <w:tcPr>
            <w:tcW w:w="709" w:type="dxa"/>
            <w:shd w:val="clear" w:color="auto" w:fill="auto"/>
            <w:vAlign w:val="center"/>
          </w:tcPr>
          <w:p w:rsidR="007F079B" w:rsidRDefault="003B736B" w:rsidP="00992A15">
            <w:pPr>
              <w:jc w:val="center"/>
              <w:rPr>
                <w:sz w:val="18"/>
                <w:szCs w:val="18"/>
              </w:rPr>
            </w:pPr>
            <w:r>
              <w:rPr>
                <w:sz w:val="18"/>
                <w:szCs w:val="18"/>
              </w:rPr>
              <w:t>190,0</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6"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3B736B" w:rsidP="00992A15">
            <w:pPr>
              <w:jc w:val="center"/>
              <w:rPr>
                <w:sz w:val="18"/>
                <w:szCs w:val="18"/>
              </w:rPr>
            </w:pPr>
            <w:r>
              <w:rPr>
                <w:sz w:val="18"/>
                <w:szCs w:val="18"/>
              </w:rPr>
              <w:t>-</w:t>
            </w:r>
          </w:p>
        </w:tc>
        <w:tc>
          <w:tcPr>
            <w:tcW w:w="425" w:type="dxa"/>
            <w:shd w:val="clear" w:color="auto" w:fill="auto"/>
            <w:vAlign w:val="center"/>
          </w:tcPr>
          <w:p w:rsidR="007F079B" w:rsidRPr="006B0186" w:rsidRDefault="007F079B" w:rsidP="00992A15">
            <w:pPr>
              <w:jc w:val="center"/>
              <w:rPr>
                <w:sz w:val="18"/>
                <w:szCs w:val="18"/>
              </w:rPr>
            </w:pPr>
          </w:p>
        </w:tc>
      </w:tr>
      <w:tr w:rsidR="00A8577C" w:rsidRPr="006B0186" w:rsidTr="00A8577C">
        <w:trPr>
          <w:trHeight w:val="20"/>
          <w:jc w:val="center"/>
        </w:trPr>
        <w:tc>
          <w:tcPr>
            <w:tcW w:w="3655" w:type="dxa"/>
            <w:gridSpan w:val="4"/>
            <w:vMerge w:val="restart"/>
            <w:shd w:val="clear" w:color="auto" w:fill="auto"/>
            <w:vAlign w:val="center"/>
            <w:hideMark/>
          </w:tcPr>
          <w:p w:rsidR="00C16373" w:rsidRPr="006B0186" w:rsidRDefault="00C16373" w:rsidP="00992A15">
            <w:pPr>
              <w:jc w:val="center"/>
              <w:rPr>
                <w:bCs/>
                <w:sz w:val="18"/>
                <w:szCs w:val="18"/>
              </w:rPr>
            </w:pPr>
            <w:r w:rsidRPr="006B0186">
              <w:rPr>
                <w:bCs/>
                <w:sz w:val="18"/>
                <w:szCs w:val="18"/>
              </w:rPr>
              <w:t>Итого</w:t>
            </w:r>
          </w:p>
        </w:tc>
        <w:tc>
          <w:tcPr>
            <w:tcW w:w="1701" w:type="dxa"/>
            <w:shd w:val="clear" w:color="auto" w:fill="auto"/>
            <w:vAlign w:val="center"/>
            <w:hideMark/>
          </w:tcPr>
          <w:p w:rsidR="00C16373" w:rsidRPr="006B0186" w:rsidRDefault="00C16373" w:rsidP="007F079B">
            <w:pPr>
              <w:jc w:val="center"/>
              <w:rPr>
                <w:bCs/>
                <w:sz w:val="18"/>
                <w:szCs w:val="18"/>
              </w:rPr>
            </w:pPr>
            <w:r w:rsidRPr="006B0186">
              <w:rPr>
                <w:bCs/>
                <w:sz w:val="18"/>
                <w:szCs w:val="18"/>
              </w:rPr>
              <w:t xml:space="preserve">Разработка </w:t>
            </w:r>
            <w:r w:rsidR="007F079B">
              <w:rPr>
                <w:bCs/>
                <w:sz w:val="18"/>
                <w:szCs w:val="18"/>
              </w:rPr>
              <w:t>сметной</w:t>
            </w:r>
            <w:r w:rsidRPr="006B0186">
              <w:rPr>
                <w:bCs/>
                <w:sz w:val="18"/>
                <w:szCs w:val="18"/>
              </w:rPr>
              <w:t xml:space="preserve"> документации</w:t>
            </w:r>
          </w:p>
        </w:tc>
        <w:tc>
          <w:tcPr>
            <w:tcW w:w="567" w:type="dxa"/>
            <w:shd w:val="clear" w:color="auto" w:fill="auto"/>
            <w:vAlign w:val="center"/>
            <w:hideMark/>
          </w:tcPr>
          <w:p w:rsidR="00C16373" w:rsidRPr="006B0186" w:rsidRDefault="00C16373" w:rsidP="00992A15">
            <w:pPr>
              <w:jc w:val="center"/>
              <w:rPr>
                <w:sz w:val="18"/>
                <w:szCs w:val="18"/>
              </w:rPr>
            </w:pPr>
          </w:p>
        </w:tc>
        <w:tc>
          <w:tcPr>
            <w:tcW w:w="709" w:type="dxa"/>
            <w:shd w:val="clear" w:color="auto" w:fill="auto"/>
            <w:vAlign w:val="center"/>
            <w:hideMark/>
          </w:tcPr>
          <w:p w:rsidR="00C16373" w:rsidRPr="006B0186" w:rsidRDefault="00C16373" w:rsidP="00992A15">
            <w:pPr>
              <w:jc w:val="center"/>
              <w:rPr>
                <w:sz w:val="18"/>
                <w:szCs w:val="18"/>
              </w:rPr>
            </w:pPr>
          </w:p>
        </w:tc>
        <w:tc>
          <w:tcPr>
            <w:tcW w:w="850" w:type="dxa"/>
            <w:shd w:val="clear" w:color="auto" w:fill="auto"/>
            <w:vAlign w:val="center"/>
          </w:tcPr>
          <w:p w:rsidR="00C16373" w:rsidRPr="006B0186" w:rsidRDefault="00CD7F23" w:rsidP="00992A15">
            <w:pPr>
              <w:jc w:val="center"/>
              <w:rPr>
                <w:bCs/>
                <w:sz w:val="18"/>
                <w:szCs w:val="18"/>
              </w:rPr>
            </w:pPr>
            <w:r>
              <w:rPr>
                <w:bCs/>
                <w:sz w:val="18"/>
                <w:szCs w:val="18"/>
              </w:rPr>
              <w:t>30,0</w:t>
            </w:r>
          </w:p>
        </w:tc>
        <w:tc>
          <w:tcPr>
            <w:tcW w:w="567" w:type="dxa"/>
            <w:vAlign w:val="center"/>
          </w:tcPr>
          <w:p w:rsidR="00C16373" w:rsidRPr="00292AF1" w:rsidRDefault="00273B55" w:rsidP="00992A15">
            <w:pPr>
              <w:jc w:val="center"/>
              <w:rPr>
                <w:bCs/>
                <w:sz w:val="18"/>
                <w:szCs w:val="18"/>
              </w:rPr>
            </w:pPr>
            <w:r>
              <w:rPr>
                <w:bCs/>
                <w:sz w:val="18"/>
                <w:szCs w:val="18"/>
              </w:rPr>
              <w:t>-</w:t>
            </w:r>
          </w:p>
        </w:tc>
        <w:tc>
          <w:tcPr>
            <w:tcW w:w="851" w:type="dxa"/>
            <w:shd w:val="clear" w:color="auto" w:fill="auto"/>
            <w:vAlign w:val="center"/>
          </w:tcPr>
          <w:p w:rsidR="00C16373" w:rsidRPr="006B0186" w:rsidRDefault="00273B55" w:rsidP="00992A15">
            <w:pPr>
              <w:jc w:val="center"/>
              <w:rPr>
                <w:bCs/>
                <w:sz w:val="18"/>
                <w:szCs w:val="18"/>
              </w:rPr>
            </w:pPr>
            <w:r>
              <w:rPr>
                <w:bCs/>
                <w:sz w:val="18"/>
                <w:szCs w:val="18"/>
              </w:rPr>
              <w:t>-</w:t>
            </w:r>
          </w:p>
        </w:tc>
        <w:tc>
          <w:tcPr>
            <w:tcW w:w="708" w:type="dxa"/>
            <w:shd w:val="clear" w:color="auto" w:fill="auto"/>
            <w:vAlign w:val="center"/>
          </w:tcPr>
          <w:p w:rsidR="00C16373" w:rsidRPr="006B0186" w:rsidRDefault="00273B55" w:rsidP="00992A15">
            <w:pPr>
              <w:jc w:val="center"/>
              <w:rPr>
                <w:bCs/>
                <w:sz w:val="18"/>
                <w:szCs w:val="18"/>
              </w:rPr>
            </w:pPr>
            <w:r>
              <w:rPr>
                <w:bCs/>
                <w:sz w:val="18"/>
                <w:szCs w:val="18"/>
              </w:rPr>
              <w:t>30,0</w:t>
            </w:r>
          </w:p>
        </w:tc>
        <w:tc>
          <w:tcPr>
            <w:tcW w:w="851" w:type="dxa"/>
            <w:shd w:val="clear" w:color="auto" w:fill="auto"/>
            <w:vAlign w:val="center"/>
          </w:tcPr>
          <w:p w:rsidR="00C16373" w:rsidRPr="006B0186" w:rsidRDefault="00273B55" w:rsidP="00992A15">
            <w:pPr>
              <w:jc w:val="center"/>
              <w:rPr>
                <w:sz w:val="18"/>
                <w:szCs w:val="18"/>
              </w:rPr>
            </w:pPr>
            <w:r>
              <w:rPr>
                <w:sz w:val="18"/>
                <w:szCs w:val="18"/>
              </w:rPr>
              <w:t>-</w:t>
            </w:r>
          </w:p>
        </w:tc>
        <w:tc>
          <w:tcPr>
            <w:tcW w:w="850" w:type="dxa"/>
            <w:vMerge w:val="restart"/>
            <w:shd w:val="clear" w:color="auto" w:fill="auto"/>
            <w:vAlign w:val="center"/>
          </w:tcPr>
          <w:p w:rsidR="00C16373" w:rsidRPr="006B0186" w:rsidRDefault="00273B55" w:rsidP="00992A15">
            <w:pPr>
              <w:jc w:val="center"/>
              <w:rPr>
                <w:bCs/>
                <w:sz w:val="18"/>
                <w:szCs w:val="18"/>
              </w:rPr>
            </w:pPr>
            <w:r>
              <w:rPr>
                <w:bCs/>
                <w:sz w:val="18"/>
                <w:szCs w:val="18"/>
              </w:rPr>
              <w:t>182,84</w:t>
            </w:r>
          </w:p>
        </w:tc>
        <w:tc>
          <w:tcPr>
            <w:tcW w:w="567" w:type="dxa"/>
            <w:vMerge w:val="restart"/>
            <w:shd w:val="clear" w:color="auto" w:fill="auto"/>
            <w:vAlign w:val="center"/>
          </w:tcPr>
          <w:p w:rsidR="00C16373" w:rsidRPr="006B0186" w:rsidRDefault="00273B55" w:rsidP="00992A15">
            <w:pPr>
              <w:jc w:val="center"/>
              <w:rPr>
                <w:bCs/>
                <w:sz w:val="18"/>
                <w:szCs w:val="18"/>
              </w:rPr>
            </w:pPr>
            <w:r>
              <w:rPr>
                <w:bCs/>
                <w:sz w:val="18"/>
                <w:szCs w:val="18"/>
              </w:rPr>
              <w:t>15,0</w:t>
            </w:r>
          </w:p>
        </w:tc>
        <w:tc>
          <w:tcPr>
            <w:tcW w:w="709" w:type="dxa"/>
            <w:vMerge w:val="restart"/>
            <w:shd w:val="clear" w:color="auto" w:fill="auto"/>
            <w:vAlign w:val="center"/>
          </w:tcPr>
          <w:p w:rsidR="00C16373" w:rsidRPr="006B0186" w:rsidRDefault="00273B55" w:rsidP="00992A15">
            <w:pPr>
              <w:jc w:val="center"/>
              <w:rPr>
                <w:bCs/>
                <w:sz w:val="18"/>
                <w:szCs w:val="18"/>
              </w:rPr>
            </w:pPr>
            <w:r>
              <w:rPr>
                <w:bCs/>
                <w:sz w:val="18"/>
                <w:szCs w:val="18"/>
              </w:rPr>
              <w:t>195</w:t>
            </w:r>
          </w:p>
        </w:tc>
        <w:tc>
          <w:tcPr>
            <w:tcW w:w="709" w:type="dxa"/>
            <w:vMerge w:val="restart"/>
            <w:shd w:val="clear" w:color="auto" w:fill="auto"/>
            <w:vAlign w:val="center"/>
          </w:tcPr>
          <w:p w:rsidR="00C16373" w:rsidRPr="006B0186" w:rsidRDefault="00273B55" w:rsidP="00992A15">
            <w:pPr>
              <w:jc w:val="center"/>
              <w:rPr>
                <w:bCs/>
                <w:sz w:val="18"/>
                <w:szCs w:val="18"/>
              </w:rPr>
            </w:pPr>
            <w:r>
              <w:rPr>
                <w:bCs/>
                <w:sz w:val="18"/>
                <w:szCs w:val="18"/>
              </w:rPr>
              <w:t>190</w:t>
            </w:r>
          </w:p>
        </w:tc>
        <w:tc>
          <w:tcPr>
            <w:tcW w:w="425"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c>
          <w:tcPr>
            <w:tcW w:w="425"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c>
          <w:tcPr>
            <w:tcW w:w="426"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c>
          <w:tcPr>
            <w:tcW w:w="425"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c>
          <w:tcPr>
            <w:tcW w:w="425"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c>
          <w:tcPr>
            <w:tcW w:w="425" w:type="dxa"/>
            <w:vMerge w:val="restart"/>
            <w:shd w:val="clear" w:color="auto" w:fill="auto"/>
            <w:vAlign w:val="center"/>
          </w:tcPr>
          <w:p w:rsidR="00C16373" w:rsidRPr="006B0186" w:rsidRDefault="00273B55" w:rsidP="00992A15">
            <w:pPr>
              <w:jc w:val="center"/>
              <w:rPr>
                <w:bCs/>
                <w:sz w:val="18"/>
                <w:szCs w:val="18"/>
              </w:rPr>
            </w:pPr>
            <w:r>
              <w:rPr>
                <w:bCs/>
                <w:sz w:val="18"/>
                <w:szCs w:val="18"/>
              </w:rPr>
              <w:t>-</w:t>
            </w:r>
          </w:p>
        </w:tc>
      </w:tr>
      <w:tr w:rsidR="00A8577C" w:rsidRPr="006B0186" w:rsidTr="00A8577C">
        <w:trPr>
          <w:trHeight w:val="20"/>
          <w:jc w:val="center"/>
        </w:trPr>
        <w:tc>
          <w:tcPr>
            <w:tcW w:w="3655" w:type="dxa"/>
            <w:gridSpan w:val="4"/>
            <w:vMerge/>
            <w:vAlign w:val="center"/>
            <w:hideMark/>
          </w:tcPr>
          <w:p w:rsidR="00C16373" w:rsidRPr="006B0186" w:rsidRDefault="00C16373" w:rsidP="00992A15">
            <w:pPr>
              <w:jc w:val="center"/>
              <w:rPr>
                <w:bCs/>
                <w:sz w:val="18"/>
                <w:szCs w:val="18"/>
              </w:rPr>
            </w:pPr>
          </w:p>
        </w:tc>
        <w:tc>
          <w:tcPr>
            <w:tcW w:w="1701" w:type="dxa"/>
            <w:shd w:val="clear" w:color="auto" w:fill="auto"/>
            <w:vAlign w:val="center"/>
            <w:hideMark/>
          </w:tcPr>
          <w:p w:rsidR="00C16373" w:rsidRPr="006B0186" w:rsidRDefault="007F079B" w:rsidP="00992A15">
            <w:pPr>
              <w:jc w:val="center"/>
              <w:rPr>
                <w:bCs/>
                <w:sz w:val="18"/>
                <w:szCs w:val="18"/>
              </w:rPr>
            </w:pPr>
            <w:r>
              <w:rPr>
                <w:bCs/>
                <w:sz w:val="18"/>
                <w:szCs w:val="18"/>
              </w:rPr>
              <w:t>обустройство</w:t>
            </w:r>
          </w:p>
        </w:tc>
        <w:tc>
          <w:tcPr>
            <w:tcW w:w="567" w:type="dxa"/>
            <w:shd w:val="clear" w:color="auto" w:fill="auto"/>
            <w:vAlign w:val="center"/>
            <w:hideMark/>
          </w:tcPr>
          <w:p w:rsidR="00C16373" w:rsidRPr="006B0186" w:rsidRDefault="00C16373" w:rsidP="00992A15">
            <w:pPr>
              <w:jc w:val="center"/>
              <w:rPr>
                <w:sz w:val="18"/>
                <w:szCs w:val="18"/>
              </w:rPr>
            </w:pPr>
          </w:p>
        </w:tc>
        <w:tc>
          <w:tcPr>
            <w:tcW w:w="709" w:type="dxa"/>
            <w:shd w:val="clear" w:color="auto" w:fill="auto"/>
            <w:vAlign w:val="center"/>
            <w:hideMark/>
          </w:tcPr>
          <w:p w:rsidR="00C16373" w:rsidRPr="006B0186" w:rsidRDefault="00C16373" w:rsidP="00992A15">
            <w:pPr>
              <w:jc w:val="center"/>
              <w:rPr>
                <w:sz w:val="18"/>
                <w:szCs w:val="18"/>
              </w:rPr>
            </w:pPr>
          </w:p>
        </w:tc>
        <w:tc>
          <w:tcPr>
            <w:tcW w:w="850" w:type="dxa"/>
            <w:shd w:val="clear" w:color="auto" w:fill="auto"/>
            <w:vAlign w:val="center"/>
          </w:tcPr>
          <w:p w:rsidR="00C16373" w:rsidRPr="006B0186" w:rsidRDefault="00CD7F23" w:rsidP="00992A15">
            <w:pPr>
              <w:jc w:val="center"/>
              <w:rPr>
                <w:bCs/>
                <w:sz w:val="18"/>
                <w:szCs w:val="18"/>
              </w:rPr>
            </w:pPr>
            <w:r>
              <w:rPr>
                <w:bCs/>
                <w:sz w:val="18"/>
                <w:szCs w:val="18"/>
              </w:rPr>
              <w:t>552,837</w:t>
            </w:r>
          </w:p>
        </w:tc>
        <w:tc>
          <w:tcPr>
            <w:tcW w:w="567" w:type="dxa"/>
            <w:vAlign w:val="center"/>
          </w:tcPr>
          <w:p w:rsidR="00C16373" w:rsidRPr="00292AF1" w:rsidRDefault="00CD7F23" w:rsidP="00992A15">
            <w:pPr>
              <w:jc w:val="center"/>
              <w:rPr>
                <w:bCs/>
                <w:sz w:val="18"/>
                <w:szCs w:val="18"/>
              </w:rPr>
            </w:pPr>
            <w:r>
              <w:rPr>
                <w:bCs/>
                <w:sz w:val="18"/>
                <w:szCs w:val="18"/>
              </w:rPr>
              <w:t>224,0</w:t>
            </w:r>
          </w:p>
        </w:tc>
        <w:tc>
          <w:tcPr>
            <w:tcW w:w="851" w:type="dxa"/>
            <w:shd w:val="clear" w:color="auto" w:fill="auto"/>
            <w:vAlign w:val="center"/>
          </w:tcPr>
          <w:p w:rsidR="00C16373" w:rsidRPr="006B0186" w:rsidRDefault="00CD7F23" w:rsidP="00992A15">
            <w:pPr>
              <w:jc w:val="center"/>
              <w:rPr>
                <w:bCs/>
                <w:sz w:val="18"/>
                <w:szCs w:val="18"/>
              </w:rPr>
            </w:pPr>
            <w:r>
              <w:rPr>
                <w:bCs/>
                <w:sz w:val="18"/>
                <w:szCs w:val="18"/>
              </w:rPr>
              <w:t>107,663</w:t>
            </w:r>
          </w:p>
        </w:tc>
        <w:tc>
          <w:tcPr>
            <w:tcW w:w="708" w:type="dxa"/>
            <w:shd w:val="clear" w:color="auto" w:fill="auto"/>
            <w:vAlign w:val="center"/>
          </w:tcPr>
          <w:p w:rsidR="00C16373" w:rsidRPr="006B0186" w:rsidRDefault="00273B55" w:rsidP="00992A15">
            <w:pPr>
              <w:jc w:val="center"/>
              <w:rPr>
                <w:bCs/>
                <w:sz w:val="18"/>
                <w:szCs w:val="18"/>
              </w:rPr>
            </w:pPr>
            <w:r>
              <w:rPr>
                <w:bCs/>
                <w:sz w:val="18"/>
                <w:szCs w:val="18"/>
              </w:rPr>
              <w:t>39,0</w:t>
            </w:r>
          </w:p>
        </w:tc>
        <w:tc>
          <w:tcPr>
            <w:tcW w:w="851" w:type="dxa"/>
            <w:shd w:val="clear" w:color="auto" w:fill="auto"/>
            <w:vAlign w:val="center"/>
          </w:tcPr>
          <w:p w:rsidR="00C16373" w:rsidRPr="006B0186" w:rsidRDefault="00273B55" w:rsidP="00992A15">
            <w:pPr>
              <w:jc w:val="center"/>
              <w:rPr>
                <w:sz w:val="18"/>
                <w:szCs w:val="18"/>
              </w:rPr>
            </w:pPr>
            <w:r>
              <w:rPr>
                <w:sz w:val="18"/>
                <w:szCs w:val="18"/>
              </w:rPr>
              <w:t>184,174</w:t>
            </w:r>
          </w:p>
        </w:tc>
        <w:tc>
          <w:tcPr>
            <w:tcW w:w="850" w:type="dxa"/>
            <w:vMerge/>
            <w:vAlign w:val="center"/>
          </w:tcPr>
          <w:p w:rsidR="00C16373" w:rsidRPr="006B0186" w:rsidRDefault="00C16373" w:rsidP="00992A15">
            <w:pPr>
              <w:jc w:val="center"/>
              <w:rPr>
                <w:bCs/>
                <w:sz w:val="18"/>
                <w:szCs w:val="18"/>
              </w:rPr>
            </w:pPr>
          </w:p>
        </w:tc>
        <w:tc>
          <w:tcPr>
            <w:tcW w:w="567" w:type="dxa"/>
            <w:vMerge/>
            <w:vAlign w:val="center"/>
          </w:tcPr>
          <w:p w:rsidR="00C16373" w:rsidRPr="006B0186" w:rsidRDefault="00C16373" w:rsidP="00992A15">
            <w:pPr>
              <w:jc w:val="center"/>
              <w:rPr>
                <w:bCs/>
                <w:sz w:val="18"/>
                <w:szCs w:val="18"/>
              </w:rPr>
            </w:pPr>
          </w:p>
        </w:tc>
        <w:tc>
          <w:tcPr>
            <w:tcW w:w="709" w:type="dxa"/>
            <w:vMerge/>
            <w:vAlign w:val="center"/>
          </w:tcPr>
          <w:p w:rsidR="00C16373" w:rsidRPr="006B0186" w:rsidRDefault="00C16373" w:rsidP="00992A15">
            <w:pPr>
              <w:jc w:val="center"/>
              <w:rPr>
                <w:bCs/>
                <w:sz w:val="18"/>
                <w:szCs w:val="18"/>
              </w:rPr>
            </w:pPr>
          </w:p>
        </w:tc>
        <w:tc>
          <w:tcPr>
            <w:tcW w:w="709" w:type="dxa"/>
            <w:vMerge/>
            <w:vAlign w:val="center"/>
          </w:tcPr>
          <w:p w:rsidR="00C16373" w:rsidRPr="006B0186" w:rsidRDefault="00C16373" w:rsidP="00992A15">
            <w:pPr>
              <w:jc w:val="center"/>
              <w:rPr>
                <w:bCs/>
                <w:sz w:val="18"/>
                <w:szCs w:val="18"/>
              </w:rPr>
            </w:pPr>
          </w:p>
        </w:tc>
        <w:tc>
          <w:tcPr>
            <w:tcW w:w="425" w:type="dxa"/>
            <w:vMerge/>
            <w:vAlign w:val="center"/>
          </w:tcPr>
          <w:p w:rsidR="00C16373" w:rsidRPr="006B0186" w:rsidRDefault="00C16373" w:rsidP="00992A15">
            <w:pPr>
              <w:jc w:val="center"/>
              <w:rPr>
                <w:bCs/>
                <w:sz w:val="18"/>
                <w:szCs w:val="18"/>
              </w:rPr>
            </w:pPr>
          </w:p>
        </w:tc>
        <w:tc>
          <w:tcPr>
            <w:tcW w:w="425" w:type="dxa"/>
            <w:vMerge/>
            <w:vAlign w:val="center"/>
          </w:tcPr>
          <w:p w:rsidR="00C16373" w:rsidRPr="006B0186" w:rsidRDefault="00C16373" w:rsidP="00992A15">
            <w:pPr>
              <w:jc w:val="center"/>
              <w:rPr>
                <w:bCs/>
                <w:sz w:val="18"/>
                <w:szCs w:val="18"/>
              </w:rPr>
            </w:pPr>
          </w:p>
        </w:tc>
        <w:tc>
          <w:tcPr>
            <w:tcW w:w="426" w:type="dxa"/>
            <w:vMerge/>
            <w:vAlign w:val="center"/>
          </w:tcPr>
          <w:p w:rsidR="00C16373" w:rsidRPr="006B0186" w:rsidRDefault="00C16373" w:rsidP="00992A15">
            <w:pPr>
              <w:jc w:val="center"/>
              <w:rPr>
                <w:bCs/>
                <w:sz w:val="18"/>
                <w:szCs w:val="18"/>
              </w:rPr>
            </w:pPr>
          </w:p>
        </w:tc>
        <w:tc>
          <w:tcPr>
            <w:tcW w:w="425" w:type="dxa"/>
            <w:vMerge/>
            <w:vAlign w:val="center"/>
          </w:tcPr>
          <w:p w:rsidR="00C16373" w:rsidRPr="006B0186" w:rsidRDefault="00C16373" w:rsidP="00992A15">
            <w:pPr>
              <w:jc w:val="center"/>
              <w:rPr>
                <w:bCs/>
                <w:sz w:val="18"/>
                <w:szCs w:val="18"/>
              </w:rPr>
            </w:pPr>
          </w:p>
        </w:tc>
        <w:tc>
          <w:tcPr>
            <w:tcW w:w="425" w:type="dxa"/>
            <w:vMerge/>
            <w:vAlign w:val="center"/>
          </w:tcPr>
          <w:p w:rsidR="00C16373" w:rsidRPr="006B0186" w:rsidRDefault="00C16373" w:rsidP="00992A15">
            <w:pPr>
              <w:jc w:val="center"/>
              <w:rPr>
                <w:bCs/>
                <w:sz w:val="18"/>
                <w:szCs w:val="18"/>
              </w:rPr>
            </w:pPr>
          </w:p>
        </w:tc>
        <w:tc>
          <w:tcPr>
            <w:tcW w:w="425" w:type="dxa"/>
            <w:vMerge/>
            <w:vAlign w:val="center"/>
          </w:tcPr>
          <w:p w:rsidR="00C16373" w:rsidRPr="006B0186" w:rsidRDefault="00C16373" w:rsidP="00992A15">
            <w:pPr>
              <w:jc w:val="center"/>
              <w:rPr>
                <w:bCs/>
                <w:sz w:val="18"/>
                <w:szCs w:val="18"/>
              </w:rPr>
            </w:pPr>
          </w:p>
        </w:tc>
      </w:tr>
    </w:tbl>
    <w:p w:rsidR="00AA1327" w:rsidRDefault="00AA1327" w:rsidP="00AA1327"/>
    <w:p w:rsidR="00AA1327" w:rsidRDefault="00AA1327" w:rsidP="00AA1327"/>
    <w:p w:rsidR="00A01201" w:rsidRPr="006B0186" w:rsidRDefault="00AA1327" w:rsidP="00A01201">
      <w:pPr>
        <w:sectPr w:rsidR="00A01201" w:rsidRPr="006B0186" w:rsidSect="00A8577C">
          <w:headerReference w:type="default" r:id="rId17"/>
          <w:pgSz w:w="16838" w:h="11906" w:orient="landscape"/>
          <w:pgMar w:top="851" w:right="1134" w:bottom="1134" w:left="1134" w:header="709" w:footer="709" w:gutter="0"/>
          <w:cols w:space="708"/>
          <w:docGrid w:linePitch="360"/>
        </w:sectPr>
      </w:pPr>
      <w:r w:rsidRPr="00AA1327">
        <w:t xml:space="preserve">Конкретные  мероприятия  Программы  и  объемы  ее  финансирования  могут уточняться  ежегодно  при  формировании  проекта      местного    бюджета    на </w:t>
      </w:r>
      <w:r w:rsidR="00480C33">
        <w:t>соответствующий финансовый год.</w:t>
      </w:r>
    </w:p>
    <w:p w:rsidR="009F1DB0" w:rsidRPr="006B0186" w:rsidRDefault="009F1DB0" w:rsidP="00244327">
      <w:pPr>
        <w:pStyle w:val="a4"/>
        <w:ind w:firstLine="0"/>
        <w:rPr>
          <w:lang w:eastAsia="x-none"/>
        </w:rPr>
      </w:pPr>
    </w:p>
    <w:sectPr w:rsidR="009F1DB0" w:rsidRPr="006B0186" w:rsidSect="00A8577C">
      <w:pgSz w:w="16838" w:h="11906" w:orient="landscape"/>
      <w:pgMar w:top="851" w:right="1134" w:bottom="1134" w:left="1134" w:header="425" w:footer="4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AED" w:rsidRDefault="005A5AED">
      <w:r>
        <w:separator/>
      </w:r>
    </w:p>
    <w:p w:rsidR="005A5AED" w:rsidRDefault="005A5AED"/>
  </w:endnote>
  <w:endnote w:type="continuationSeparator" w:id="0">
    <w:p w:rsidR="005A5AED" w:rsidRDefault="005A5AED">
      <w:r>
        <w:continuationSeparator/>
      </w:r>
    </w:p>
    <w:p w:rsidR="005A5AED" w:rsidRDefault="005A5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roxy 4">
    <w:altName w:val="Courier New"/>
    <w:charset w:val="CC"/>
    <w:family w:val="auto"/>
    <w:pitch w:val="variable"/>
    <w:sig w:usb0="A00028A7" w:usb1="00000000" w:usb2="00000000"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AED" w:rsidRDefault="005A5AED">
      <w:r>
        <w:separator/>
      </w:r>
    </w:p>
    <w:p w:rsidR="005A5AED" w:rsidRDefault="005A5AED"/>
  </w:footnote>
  <w:footnote w:type="continuationSeparator" w:id="0">
    <w:p w:rsidR="005A5AED" w:rsidRDefault="005A5AED">
      <w:r>
        <w:continuationSeparator/>
      </w:r>
    </w:p>
    <w:p w:rsidR="005A5AED" w:rsidRDefault="005A5A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Default="0073450B">
    <w:pPr>
      <w:pStyle w:val="afff1"/>
    </w:pPr>
    <w:r>
      <w:rPr>
        <w:b/>
        <w:noProof/>
        <w:color w:val="0070C0"/>
        <w:sz w:val="22"/>
        <w:szCs w:val="22"/>
        <w:lang w:val="ru-RU" w:eastAsia="ru-RU"/>
      </w:rPr>
      <mc:AlternateContent>
        <mc:Choice Requires="wpg">
          <w:drawing>
            <wp:anchor distT="0" distB="0" distL="114300" distR="114300" simplePos="0" relativeHeight="251648000" behindDoc="0" locked="0" layoutInCell="1" allowOverlap="1" wp14:anchorId="52E55864" wp14:editId="437CCD91">
              <wp:simplePos x="0" y="0"/>
              <wp:positionH relativeFrom="column">
                <wp:posOffset>720725</wp:posOffset>
              </wp:positionH>
              <wp:positionV relativeFrom="paragraph">
                <wp:posOffset>433705</wp:posOffset>
              </wp:positionV>
              <wp:extent cx="6321425" cy="274320"/>
              <wp:effectExtent l="0" t="0" r="15875" b="6350"/>
              <wp:wrapNone/>
              <wp:docPr id="58"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1425" cy="274320"/>
                        <a:chOff x="1560" y="315"/>
                        <a:chExt cx="9578" cy="432"/>
                      </a:xfrm>
                    </wpg:grpSpPr>
                    <wps:wsp>
                      <wps:cNvPr id="59" name="Rectangle 56"/>
                      <wps:cNvSpPr>
                        <a:spLocks noChangeArrowheads="1"/>
                      </wps:cNvSpPr>
                      <wps:spPr bwMode="auto">
                        <a:xfrm>
                          <a:off x="1560" y="315"/>
                          <a:ext cx="2736" cy="432"/>
                        </a:xfrm>
                        <a:prstGeom prst="rect">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450B" w:rsidRPr="00FB1DBD" w:rsidRDefault="0073450B"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73450B" w:rsidRDefault="0073450B" w:rsidP="004634B8"/>
                        </w:txbxContent>
                      </wps:txbx>
                      <wps:bodyPr rot="0" vert="horz" wrap="square" lIns="91440" tIns="45720" rIns="91440" bIns="45720" anchor="t" anchorCtr="0" upright="1">
                        <a:noAutofit/>
                      </wps:bodyPr>
                    </wps:wsp>
                    <wps:wsp>
                      <wps:cNvPr id="60" name="AutoShape 57"/>
                      <wps:cNvCnPr>
                        <a:cxnSpLocks noChangeShapeType="1"/>
                      </wps:cNvCnPr>
                      <wps:spPr bwMode="auto">
                        <a:xfrm>
                          <a:off x="4297" y="724"/>
                          <a:ext cx="6841" cy="0"/>
                        </a:xfrm>
                        <a:prstGeom prst="straightConnector1">
                          <a:avLst/>
                        </a:prstGeom>
                        <a:noFill/>
                        <a:ln w="25400">
                          <a:solidFill>
                            <a:srgbClr val="0070C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5" o:spid="_x0000_s1026" style="position:absolute;left:0;text-align:left;margin-left:56.75pt;margin-top:34.15pt;width:497.75pt;height:21.6pt;z-index:251648000" coordorigin="1560,315" coordsize="957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">
              <v:rect id="Rectangle 56" o:spid="_x0000_s1027" style="position:absolute;left:1560;top:315;width:273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rscQA&#10;AADbAAAADwAAAGRycy9kb3ducmV2LnhtbESPT2sCMRTE74V+h/AKvdVsF/rH1ShFKHgqdZV6fSbP&#10;zdrNy5pE3X57Uyj0OMzMb5jpfHCdOFOIrWcFj6MCBLH2puVGwWb9/vAKIiZkg51nUvBDEeaz25sp&#10;VsZfeEXnOjUiQzhWqMCm1FdSRm3JYRz5njh7ex8cpixDI03AS4a7TpZF8SwdtpwXLPa0sKS/65NT&#10;EPrP8vCht0dbLrQtvo67+rR8Uer+bnibgEg0pP/wX3tpFDyN4fdL/gF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yK7HEAAAA2wAAAA8AAAAAAAAAAAAAAAAAmAIAAGRycy9k&#10;b3ducmV2LnhtbFBLBQYAAAAABAAEAPUAAACJAwAAAAA=&#10;" fillcolor="#0070c0" stroked="f">
                <v:textbox>
                  <w:txbxContent>
                    <w:p w:rsidR="0073450B" w:rsidRPr="00FB1DBD" w:rsidRDefault="0073450B" w:rsidP="004634B8">
                      <w:pPr>
                        <w:jc w:val="center"/>
                        <w:rPr>
                          <w:b/>
                          <w:color w:val="FFFFFF"/>
                        </w:rPr>
                      </w:pPr>
                      <w:r>
                        <w:rPr>
                          <w:b/>
                          <w:color w:val="FFFFFF"/>
                        </w:rPr>
                        <w:t>ООО «</w:t>
                      </w:r>
                      <w:r w:rsidRPr="00FB1DBD">
                        <w:rPr>
                          <w:b/>
                          <w:color w:val="FFFFFF"/>
                        </w:rPr>
                        <w:t>ИТП «Г</w:t>
                      </w:r>
                      <w:r>
                        <w:rPr>
                          <w:b/>
                          <w:color w:val="FFFFFF"/>
                        </w:rPr>
                        <w:t>рад</w:t>
                      </w:r>
                      <w:r w:rsidRPr="00FB1DBD">
                        <w:rPr>
                          <w:b/>
                          <w:color w:val="FFFFFF"/>
                        </w:rPr>
                        <w:t>»</w:t>
                      </w:r>
                    </w:p>
                    <w:p w:rsidR="0073450B" w:rsidRDefault="0073450B" w:rsidP="004634B8"/>
                  </w:txbxContent>
                </v:textbox>
              </v:rect>
              <v:shapetype id="_x0000_t32" coordsize="21600,21600" o:spt="32" o:oned="t" path="m,l21600,21600e" filled="f">
                <v:path arrowok="t" fillok="f" o:connecttype="none"/>
                <o:lock v:ext="edit" shapetype="t"/>
              </v:shapetype>
              <v:shape id="AutoShape 57" o:spid="_x0000_s1028" type="#_x0000_t32" style="position:absolute;left:4297;top:724;width:68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4Q5MAAAADbAAAADwAAAGRycy9kb3ducmV2LnhtbERPTYvCMBC9L/gfwgje1lRdSq1GEUVU&#10;2Ivu4nloxqbYTEoTtfrrNwdhj4/3PV92thZ3an3lWMFomIAgLpyuuFTw+7P9zED4gKyxdkwKnuRh&#10;ueh9zDHX7sFHup9CKWII+xwVmBCaXEpfGLLoh64hjtzFtRZDhG0pdYuPGG5rOU6SVFqsODYYbGht&#10;qLieblbBlymbw9TtV+fp65i+Jtl32OwypQb9bjUDEagL/+K3e68VpHF9/BJ/gFz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uEOTAAAAA2wAAAA8AAAAAAAAAAAAAAAAA&#10;oQIAAGRycy9kb3ducmV2LnhtbFBLBQYAAAAABAAEAPkAAACOAwAAAAA=&#10;" strokecolor="#0070c0" strokeweight="2p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667341">
    <w:pPr>
      <w:pStyle w:val="afff1"/>
      <w:ind w:firstLine="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EB32D6">
    <w:pPr>
      <w:pStyle w:val="afff1"/>
      <w:ind w:firstLine="0"/>
      <w:rPr>
        <w:lang w:val="ru-RU"/>
      </w:rPr>
    </w:pPr>
    <w:r>
      <w:rPr>
        <w:b/>
        <w:noProof/>
        <w:color w:val="0070C0"/>
        <w:lang w:val="ru-RU" w:eastAsia="ru-RU"/>
      </w:rPr>
      <mc:AlternateContent>
        <mc:Choice Requires="wps">
          <w:drawing>
            <wp:anchor distT="0" distB="0" distL="114300" distR="114300" simplePos="0" relativeHeight="251655679" behindDoc="0" locked="0" layoutInCell="1" allowOverlap="1" wp14:anchorId="11D6A7B1" wp14:editId="72EBEF44">
              <wp:simplePos x="0" y="0"/>
              <wp:positionH relativeFrom="column">
                <wp:posOffset>1544955</wp:posOffset>
              </wp:positionH>
              <wp:positionV relativeFrom="paragraph">
                <wp:posOffset>-15962</wp:posOffset>
              </wp:positionV>
              <wp:extent cx="4494362" cy="257161"/>
              <wp:effectExtent l="0" t="0" r="1905" b="0"/>
              <wp:wrapNone/>
              <wp:docPr id="24" name="Надпись 2700"/>
              <wp:cNvGraphicFramePr/>
              <a:graphic xmlns:a="http://schemas.openxmlformats.org/drawingml/2006/main">
                <a:graphicData uri="http://schemas.microsoft.com/office/word/2010/wordprocessingShape">
                  <wps:wsp>
                    <wps:cNvSpPr txBox="1"/>
                    <wps:spPr>
                      <a:xfrm>
                        <a:off x="0" y="0"/>
                        <a:ext cx="4494362" cy="2571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3450B" w:rsidRPr="001433D4" w:rsidRDefault="0073450B" w:rsidP="00EB32D6">
                          <w:pPr>
                            <w:jc w:val="right"/>
                            <w:rPr>
                              <w:color w:val="0070C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700" o:spid="_x0000_s1029" type="#_x0000_t202" style="position:absolute;left:0;text-align:left;margin-left:121.65pt;margin-top:-1.25pt;width:353.9pt;height:20.25pt;z-index:2516556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" fillcolor="white [3201]" stroked="f" strokeweight=".5pt">
              <v:textbox>
                <w:txbxContent>
                  <w:p w:rsidR="0073450B" w:rsidRPr="001433D4" w:rsidRDefault="0073450B" w:rsidP="00EB32D6">
                    <w:pPr>
                      <w:jc w:val="right"/>
                      <w:rPr>
                        <w:color w:val="0070C0"/>
                        <w:lang w:eastAsia="x-none"/>
                      </w:rPr>
                    </w:pPr>
                  </w:p>
                </w:txbxContent>
              </v:textbox>
            </v:shape>
          </w:pict>
        </mc:Fallback>
      </mc:AlternateContent>
    </w:r>
  </w:p>
  <w:p w:rsidR="0073450B" w:rsidRDefault="0073450B">
    <w:pPr>
      <w:pStyle w:val="af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EB32D6">
    <w:pPr>
      <w:pStyle w:val="afff1"/>
      <w:ind w:firstLine="0"/>
      <w:rPr>
        <w:lang w:val="ru-RU"/>
      </w:rPr>
    </w:pPr>
    <w:r>
      <w:rPr>
        <w:b/>
        <w:noProof/>
        <w:color w:val="0070C0"/>
        <w:lang w:val="ru-RU" w:eastAsia="ru-RU"/>
      </w:rPr>
      <mc:AlternateContent>
        <mc:Choice Requires="wps">
          <w:drawing>
            <wp:anchor distT="0" distB="0" distL="114300" distR="114300" simplePos="0" relativeHeight="251665408" behindDoc="0" locked="0" layoutInCell="1" allowOverlap="1" wp14:anchorId="2BF799B2" wp14:editId="54D00972">
              <wp:simplePos x="0" y="0"/>
              <wp:positionH relativeFrom="column">
                <wp:posOffset>1692105</wp:posOffset>
              </wp:positionH>
              <wp:positionV relativeFrom="paragraph">
                <wp:posOffset>-21622</wp:posOffset>
              </wp:positionV>
              <wp:extent cx="4442791" cy="251828"/>
              <wp:effectExtent l="0" t="0" r="0" b="0"/>
              <wp:wrapNone/>
              <wp:docPr id="2692" name="Надпись 2700"/>
              <wp:cNvGraphicFramePr/>
              <a:graphic xmlns:a="http://schemas.openxmlformats.org/drawingml/2006/main">
                <a:graphicData uri="http://schemas.microsoft.com/office/word/2010/wordprocessingShape">
                  <wps:wsp>
                    <wps:cNvSpPr txBox="1"/>
                    <wps:spPr>
                      <a:xfrm>
                        <a:off x="0" y="0"/>
                        <a:ext cx="4442791" cy="2518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3450B" w:rsidRPr="001433D4" w:rsidRDefault="0073450B" w:rsidP="00D23F05">
                          <w:pPr>
                            <w:jc w:val="center"/>
                            <w:rPr>
                              <w:color w:val="0070C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133.25pt;margin-top:-1.7pt;width:349.8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" fillcolor="white [3201]" stroked="f" strokeweight=".5pt">
              <v:textbox>
                <w:txbxContent>
                  <w:p w:rsidR="0073450B" w:rsidRPr="001433D4" w:rsidRDefault="0073450B" w:rsidP="00D23F05">
                    <w:pPr>
                      <w:jc w:val="center"/>
                      <w:rPr>
                        <w:color w:val="0070C0"/>
                        <w:lang w:eastAsia="x-none"/>
                      </w:rPr>
                    </w:pPr>
                  </w:p>
                </w:txbxContent>
              </v:textbox>
            </v:shape>
          </w:pict>
        </mc:Fallback>
      </mc:AlternateContent>
    </w:r>
  </w:p>
  <w:p w:rsidR="0073450B" w:rsidRPr="00D82750" w:rsidRDefault="0073450B">
    <w:pPr>
      <w:pStyle w:val="afff1"/>
      <w:rPr>
        <w:lang w:val="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EB32D6">
    <w:pPr>
      <w:pStyle w:val="afff1"/>
      <w:ind w:firstLine="0"/>
      <w:rPr>
        <w:lang w:val="ru-RU"/>
      </w:rPr>
    </w:pPr>
    <w:r>
      <w:rPr>
        <w:b/>
        <w:noProof/>
        <w:color w:val="0070C0"/>
        <w:lang w:val="ru-RU" w:eastAsia="ru-RU"/>
      </w:rPr>
      <mc:AlternateContent>
        <mc:Choice Requires="wps">
          <w:drawing>
            <wp:anchor distT="0" distB="0" distL="114300" distR="114300" simplePos="0" relativeHeight="251669504" behindDoc="0" locked="0" layoutInCell="1" allowOverlap="1" wp14:anchorId="346931F5" wp14:editId="42AE53A7">
              <wp:simplePos x="0" y="0"/>
              <wp:positionH relativeFrom="column">
                <wp:posOffset>4711065</wp:posOffset>
              </wp:positionH>
              <wp:positionV relativeFrom="paragraph">
                <wp:posOffset>-21590</wp:posOffset>
              </wp:positionV>
              <wp:extent cx="4442791" cy="251828"/>
              <wp:effectExtent l="0" t="0" r="0" b="0"/>
              <wp:wrapNone/>
              <wp:docPr id="5" name="Надпись 2700"/>
              <wp:cNvGraphicFramePr/>
              <a:graphic xmlns:a="http://schemas.openxmlformats.org/drawingml/2006/main">
                <a:graphicData uri="http://schemas.microsoft.com/office/word/2010/wordprocessingShape">
                  <wps:wsp>
                    <wps:cNvSpPr txBox="1"/>
                    <wps:spPr>
                      <a:xfrm>
                        <a:off x="0" y="0"/>
                        <a:ext cx="4442791" cy="2518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3450B" w:rsidRPr="001433D4" w:rsidRDefault="0073450B" w:rsidP="00E179B7">
                          <w:pPr>
                            <w:rPr>
                              <w:color w:val="0070C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left:0;text-align:left;margin-left:370.95pt;margin-top:-1.7pt;width:349.8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" fillcolor="white [3201]" stroked="f" strokeweight=".5pt">
              <v:textbox>
                <w:txbxContent>
                  <w:p w:rsidR="0073450B" w:rsidRPr="001433D4" w:rsidRDefault="0073450B" w:rsidP="00E179B7">
                    <w:pPr>
                      <w:rPr>
                        <w:color w:val="0070C0"/>
                        <w:lang w:eastAsia="x-none"/>
                      </w:rPr>
                    </w:pPr>
                  </w:p>
                </w:txbxContent>
              </v:textbox>
            </v:shape>
          </w:pict>
        </mc:Fallback>
      </mc:AlternateContent>
    </w:r>
  </w:p>
  <w:p w:rsidR="0073450B" w:rsidRPr="00D82750" w:rsidRDefault="0073450B">
    <w:pPr>
      <w:pStyle w:val="afff1"/>
      <w:rPr>
        <w:lang w:val="ru-R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EB32D6">
    <w:pPr>
      <w:pStyle w:val="afff1"/>
      <w:ind w:firstLine="0"/>
      <w:rPr>
        <w:lang w:val="ru-RU"/>
      </w:rPr>
    </w:pPr>
    <w:r>
      <w:rPr>
        <w:b/>
        <w:noProof/>
        <w:color w:val="0070C0"/>
        <w:lang w:val="ru-RU" w:eastAsia="ru-RU"/>
      </w:rPr>
      <mc:AlternateContent>
        <mc:Choice Requires="wps">
          <w:drawing>
            <wp:anchor distT="0" distB="0" distL="114300" distR="114300" simplePos="0" relativeHeight="251667456" behindDoc="0" locked="0" layoutInCell="1" allowOverlap="1" wp14:anchorId="6868DE46" wp14:editId="1A2419E5">
              <wp:simplePos x="0" y="0"/>
              <wp:positionH relativeFrom="column">
                <wp:posOffset>1651635</wp:posOffset>
              </wp:positionH>
              <wp:positionV relativeFrom="paragraph">
                <wp:posOffset>-21590</wp:posOffset>
              </wp:positionV>
              <wp:extent cx="3181350" cy="259307"/>
              <wp:effectExtent l="0" t="0" r="0" b="7620"/>
              <wp:wrapNone/>
              <wp:docPr id="1" name="Надпись 2700"/>
              <wp:cNvGraphicFramePr/>
              <a:graphic xmlns:a="http://schemas.openxmlformats.org/drawingml/2006/main">
                <a:graphicData uri="http://schemas.microsoft.com/office/word/2010/wordprocessingShape">
                  <wps:wsp>
                    <wps:cNvSpPr txBox="1"/>
                    <wps:spPr>
                      <a:xfrm>
                        <a:off x="0" y="0"/>
                        <a:ext cx="3181350" cy="2593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3450B" w:rsidRPr="001433D4" w:rsidRDefault="0073450B" w:rsidP="00E179B7">
                          <w:pPr>
                            <w:jc w:val="center"/>
                            <w:rPr>
                              <w:color w:val="0070C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left:0;text-align:left;margin-left:130.05pt;margin-top:-1.7pt;width:250.5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" fillcolor="white [3201]" stroked="f" strokeweight=".5pt">
              <v:textbox>
                <w:txbxContent>
                  <w:p w:rsidR="0073450B" w:rsidRPr="001433D4" w:rsidRDefault="0073450B" w:rsidP="00E179B7">
                    <w:pPr>
                      <w:jc w:val="center"/>
                      <w:rPr>
                        <w:color w:val="0070C0"/>
                        <w:lang w:eastAsia="x-none"/>
                      </w:rPr>
                    </w:pPr>
                  </w:p>
                </w:txbxContent>
              </v:textbox>
            </v:shape>
          </w:pict>
        </mc:Fallback>
      </mc:AlternateContent>
    </w:r>
  </w:p>
  <w:p w:rsidR="0073450B" w:rsidRPr="00D82750" w:rsidRDefault="0073450B">
    <w:pPr>
      <w:pStyle w:val="afff1"/>
      <w:rPr>
        <w:lang w:val="ru-R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50B" w:rsidRPr="00667341" w:rsidRDefault="0073450B" w:rsidP="00EB32D6">
    <w:pPr>
      <w:pStyle w:val="afff1"/>
      <w:ind w:firstLine="0"/>
      <w:rPr>
        <w:lang w:val="ru-RU"/>
      </w:rPr>
    </w:pPr>
    <w:r>
      <w:rPr>
        <w:b/>
        <w:noProof/>
        <w:color w:val="0070C0"/>
        <w:lang w:val="ru-RU" w:eastAsia="ru-RU"/>
      </w:rPr>
      <mc:AlternateContent>
        <mc:Choice Requires="wps">
          <w:drawing>
            <wp:anchor distT="0" distB="0" distL="114300" distR="114300" simplePos="0" relativeHeight="251671552" behindDoc="0" locked="0" layoutInCell="1" allowOverlap="1" wp14:anchorId="40A7F134" wp14:editId="05DD2213">
              <wp:simplePos x="0" y="0"/>
              <wp:positionH relativeFrom="column">
                <wp:posOffset>9070975</wp:posOffset>
              </wp:positionH>
              <wp:positionV relativeFrom="paragraph">
                <wp:posOffset>-20320</wp:posOffset>
              </wp:positionV>
              <wp:extent cx="4442791" cy="259307"/>
              <wp:effectExtent l="0" t="0" r="0" b="7620"/>
              <wp:wrapNone/>
              <wp:docPr id="10" name="Надпись 2700"/>
              <wp:cNvGraphicFramePr/>
              <a:graphic xmlns:a="http://schemas.openxmlformats.org/drawingml/2006/main">
                <a:graphicData uri="http://schemas.microsoft.com/office/word/2010/wordprocessingShape">
                  <wps:wsp>
                    <wps:cNvSpPr txBox="1"/>
                    <wps:spPr>
                      <a:xfrm>
                        <a:off x="0" y="0"/>
                        <a:ext cx="4442791" cy="2593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3450B" w:rsidRPr="001433D4" w:rsidRDefault="0073450B" w:rsidP="00B26345">
                          <w:pPr>
                            <w:rPr>
                              <w:color w:val="0070C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left:0;text-align:left;margin-left:714.25pt;margin-top:-1.6pt;width:349.85pt;height:2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" fillcolor="white [3201]" stroked="f" strokeweight=".5pt">
              <v:textbox>
                <w:txbxContent>
                  <w:p w:rsidR="0073450B" w:rsidRPr="001433D4" w:rsidRDefault="0073450B" w:rsidP="00B26345">
                    <w:pPr>
                      <w:rPr>
                        <w:color w:val="0070C0"/>
                        <w:lang w:eastAsia="x-none"/>
                      </w:rPr>
                    </w:pPr>
                  </w:p>
                </w:txbxContent>
              </v:textbox>
            </v:shape>
          </w:pict>
        </mc:Fallback>
      </mc:AlternateContent>
    </w:r>
  </w:p>
  <w:p w:rsidR="0073450B" w:rsidRPr="00D82750" w:rsidRDefault="0073450B">
    <w:pPr>
      <w:pStyle w:val="afff1"/>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9"/>
    <w:lvl w:ilvl="0">
      <w:start w:val="1"/>
      <w:numFmt w:val="bullet"/>
      <w:pStyle w:val="S"/>
      <w:lvlText w:val="-"/>
      <w:lvlJc w:val="left"/>
      <w:pPr>
        <w:tabs>
          <w:tab w:val="num" w:pos="928"/>
        </w:tabs>
        <w:ind w:left="928" w:hanging="360"/>
      </w:pPr>
      <w:rPr>
        <w:rFonts w:ascii="Proxy 4" w:hAnsi="Proxy 4"/>
      </w:rPr>
    </w:lvl>
  </w:abstractNum>
  <w:abstractNum w:abstractNumId="1">
    <w:nsid w:val="00000008"/>
    <w:multiLevelType w:val="multilevel"/>
    <w:tmpl w:val="F6B4E4B0"/>
    <w:name w:val="WW8Num14"/>
    <w:lvl w:ilvl="0">
      <w:start w:val="1"/>
      <w:numFmt w:val="decimal"/>
      <w:lvlText w:val="%1"/>
      <w:lvlJc w:val="left"/>
      <w:pPr>
        <w:tabs>
          <w:tab w:val="num" w:pos="360"/>
        </w:tabs>
        <w:ind w:left="360" w:hanging="360"/>
      </w:pPr>
      <w:rPr>
        <w:rFonts w:ascii="Symbol" w:hAnsi="Symbol"/>
        <w:color w:val="auto"/>
      </w:rPr>
    </w:lvl>
    <w:lvl w:ilvl="1">
      <w:start w:val="1"/>
      <w:numFmt w:val="decimal"/>
      <w:lvlText w:val="%1.%2"/>
      <w:lvlJc w:val="left"/>
      <w:pPr>
        <w:tabs>
          <w:tab w:val="num" w:pos="720"/>
        </w:tabs>
        <w:ind w:left="720" w:hanging="360"/>
      </w:pPr>
      <w:rPr>
        <w:rFonts w:ascii="Symbol" w:hAnsi="Symbol"/>
        <w:color w:val="auto"/>
      </w:rPr>
    </w:lvl>
    <w:lvl w:ilvl="2">
      <w:start w:val="1"/>
      <w:numFmt w:val="decimal"/>
      <w:lvlText w:val="%1.%2.%3"/>
      <w:lvlJc w:val="left"/>
      <w:pPr>
        <w:tabs>
          <w:tab w:val="num" w:pos="1712"/>
        </w:tabs>
        <w:ind w:left="1712" w:hanging="720"/>
      </w:pPr>
      <w:rPr>
        <w:rFonts w:ascii="Wingdings" w:hAnsi="Wingdings"/>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07961EA"/>
    <w:multiLevelType w:val="hybridMultilevel"/>
    <w:tmpl w:val="2160CF98"/>
    <w:lvl w:ilvl="0" w:tplc="517443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2036E10"/>
    <w:multiLevelType w:val="hybridMultilevel"/>
    <w:tmpl w:val="AA5E6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D46FD3"/>
    <w:multiLevelType w:val="multilevel"/>
    <w:tmpl w:val="B9A468A0"/>
    <w:lvl w:ilvl="0">
      <w:start w:val="1"/>
      <w:numFmt w:val="decimal"/>
      <w:pStyle w:val="1"/>
      <w:lvlText w:val="%1"/>
      <w:lvlJc w:val="left"/>
      <w:pPr>
        <w:tabs>
          <w:tab w:val="num" w:pos="432"/>
        </w:tabs>
        <w:ind w:left="432" w:hanging="432"/>
      </w:pPr>
      <w:rPr>
        <w:rFonts w:hint="default"/>
      </w:rPr>
    </w:lvl>
    <w:lvl w:ilvl="1">
      <w:start w:val="1"/>
      <w:numFmt w:val="decimal"/>
      <w:pStyle w:val="11"/>
      <w:lvlText w:val="%1.%2"/>
      <w:lvlJc w:val="left"/>
      <w:pPr>
        <w:tabs>
          <w:tab w:val="num" w:pos="576"/>
        </w:tabs>
        <w:ind w:left="576" w:hanging="576"/>
      </w:pPr>
      <w:rPr>
        <w:rFonts w:hint="default"/>
      </w:rPr>
    </w:lvl>
    <w:lvl w:ilvl="2">
      <w:start w:val="1"/>
      <w:numFmt w:val="decimal"/>
      <w:pStyle w:val="111"/>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91179FB"/>
    <w:multiLevelType w:val="hybridMultilevel"/>
    <w:tmpl w:val="B09A8C2E"/>
    <w:lvl w:ilvl="0" w:tplc="0D502ED8">
      <w:start w:val="1"/>
      <w:numFmt w:val="decimal"/>
      <w:pStyle w:val="10"/>
      <w:lvlText w:val="%1"/>
      <w:lvlJc w:val="left"/>
      <w:pPr>
        <w:ind w:left="720" w:hanging="360"/>
      </w:pPr>
      <w:rPr>
        <w:rFonts w:hint="default"/>
      </w:rPr>
    </w:lvl>
    <w:lvl w:ilvl="1" w:tplc="787A866E" w:tentative="1">
      <w:start w:val="1"/>
      <w:numFmt w:val="lowerLetter"/>
      <w:lvlText w:val="%2."/>
      <w:lvlJc w:val="left"/>
      <w:pPr>
        <w:ind w:left="1440" w:hanging="360"/>
      </w:pPr>
    </w:lvl>
    <w:lvl w:ilvl="2" w:tplc="AE4896CA" w:tentative="1">
      <w:start w:val="1"/>
      <w:numFmt w:val="lowerRoman"/>
      <w:lvlText w:val="%3."/>
      <w:lvlJc w:val="right"/>
      <w:pPr>
        <w:ind w:left="2160" w:hanging="180"/>
      </w:pPr>
    </w:lvl>
    <w:lvl w:ilvl="3" w:tplc="64FA2ADA" w:tentative="1">
      <w:start w:val="1"/>
      <w:numFmt w:val="decimal"/>
      <w:lvlText w:val="%4."/>
      <w:lvlJc w:val="left"/>
      <w:pPr>
        <w:ind w:left="2880" w:hanging="360"/>
      </w:pPr>
    </w:lvl>
    <w:lvl w:ilvl="4" w:tplc="75C456CE" w:tentative="1">
      <w:start w:val="1"/>
      <w:numFmt w:val="lowerLetter"/>
      <w:lvlText w:val="%5."/>
      <w:lvlJc w:val="left"/>
      <w:pPr>
        <w:ind w:left="3600" w:hanging="360"/>
      </w:pPr>
    </w:lvl>
    <w:lvl w:ilvl="5" w:tplc="87204F96" w:tentative="1">
      <w:start w:val="1"/>
      <w:numFmt w:val="lowerRoman"/>
      <w:lvlText w:val="%6."/>
      <w:lvlJc w:val="right"/>
      <w:pPr>
        <w:ind w:left="4320" w:hanging="180"/>
      </w:pPr>
    </w:lvl>
    <w:lvl w:ilvl="6" w:tplc="7D4C4CDE" w:tentative="1">
      <w:start w:val="1"/>
      <w:numFmt w:val="decimal"/>
      <w:lvlText w:val="%7."/>
      <w:lvlJc w:val="left"/>
      <w:pPr>
        <w:ind w:left="5040" w:hanging="360"/>
      </w:pPr>
    </w:lvl>
    <w:lvl w:ilvl="7" w:tplc="66ECC16C" w:tentative="1">
      <w:start w:val="1"/>
      <w:numFmt w:val="lowerLetter"/>
      <w:lvlText w:val="%8."/>
      <w:lvlJc w:val="left"/>
      <w:pPr>
        <w:ind w:left="5760" w:hanging="360"/>
      </w:pPr>
    </w:lvl>
    <w:lvl w:ilvl="8" w:tplc="D7BE1644" w:tentative="1">
      <w:start w:val="1"/>
      <w:numFmt w:val="lowerRoman"/>
      <w:lvlText w:val="%9."/>
      <w:lvlJc w:val="right"/>
      <w:pPr>
        <w:ind w:left="6480" w:hanging="180"/>
      </w:pPr>
    </w:lvl>
  </w:abstractNum>
  <w:abstractNum w:abstractNumId="8">
    <w:nsid w:val="10EB32B2"/>
    <w:multiLevelType w:val="hybridMultilevel"/>
    <w:tmpl w:val="392241DA"/>
    <w:lvl w:ilvl="0" w:tplc="517443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37027"/>
    <w:multiLevelType w:val="hybridMultilevel"/>
    <w:tmpl w:val="E7E015CA"/>
    <w:lvl w:ilvl="0" w:tplc="483A4124">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6794FAC"/>
    <w:multiLevelType w:val="hybridMultilevel"/>
    <w:tmpl w:val="A2A4EF74"/>
    <w:lvl w:ilvl="0" w:tplc="517443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DF48DD"/>
    <w:multiLevelType w:val="hybridMultilevel"/>
    <w:tmpl w:val="A2CAA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1E1AC2"/>
    <w:multiLevelType w:val="hybridMultilevel"/>
    <w:tmpl w:val="5F7225A8"/>
    <w:lvl w:ilvl="0" w:tplc="C30C44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2B70D9D"/>
    <w:multiLevelType w:val="hybridMultilevel"/>
    <w:tmpl w:val="C6B0C7DC"/>
    <w:lvl w:ilvl="0" w:tplc="C30C44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B4D6390"/>
    <w:multiLevelType w:val="hybridMultilevel"/>
    <w:tmpl w:val="93BE869E"/>
    <w:lvl w:ilvl="0" w:tplc="62F862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C557F61"/>
    <w:multiLevelType w:val="hybridMultilevel"/>
    <w:tmpl w:val="6764E6CE"/>
    <w:lvl w:ilvl="0" w:tplc="5A4C67FE">
      <w:start w:val="1"/>
      <w:numFmt w:val="decimal"/>
      <w:pStyle w:val="a1"/>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E4A7DC8"/>
    <w:multiLevelType w:val="hybridMultilevel"/>
    <w:tmpl w:val="2DCAF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EE0A73"/>
    <w:multiLevelType w:val="hybridMultilevel"/>
    <w:tmpl w:val="50E4D3A6"/>
    <w:lvl w:ilvl="0" w:tplc="3738F12C">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9">
    <w:nsid w:val="371324CA"/>
    <w:multiLevelType w:val="hybridMultilevel"/>
    <w:tmpl w:val="2356E3E8"/>
    <w:lvl w:ilvl="0" w:tplc="366E8B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82A2222A"/>
    <w:lvl w:ilvl="0">
      <w:start w:val="1"/>
      <w:numFmt w:val="decimal"/>
      <w:lvlText w:val="%1"/>
      <w:lvlJc w:val="left"/>
      <w:pPr>
        <w:tabs>
          <w:tab w:val="num" w:pos="-360"/>
        </w:tabs>
        <w:ind w:left="-360" w:hanging="360"/>
      </w:pPr>
      <w:rPr>
        <w:rFonts w:hint="default"/>
        <w:b/>
      </w:rPr>
    </w:lvl>
    <w:lvl w:ilvl="1">
      <w:start w:val="1"/>
      <w:numFmt w:val="decimal"/>
      <w:pStyle w:val="S2"/>
      <w:lvlText w:val="%1.%2"/>
      <w:lvlJc w:val="left"/>
      <w:pPr>
        <w:tabs>
          <w:tab w:val="num" w:pos="360"/>
        </w:tabs>
        <w:ind w:left="360" w:hanging="360"/>
      </w:pPr>
      <w:rPr>
        <w:rFonts w:hint="default"/>
        <w:b/>
      </w:rPr>
    </w:lvl>
    <w:lvl w:ilvl="2">
      <w:start w:val="1"/>
      <w:numFmt w:val="decimal"/>
      <w:lvlText w:val="%1.%2.%3"/>
      <w:lvlJc w:val="left"/>
      <w:pPr>
        <w:tabs>
          <w:tab w:val="num" w:pos="720"/>
        </w:tabs>
        <w:ind w:left="720" w:hanging="96"/>
      </w:pPr>
      <w:rPr>
        <w:rFonts w:hint="default"/>
      </w:rPr>
    </w:lvl>
    <w:lvl w:ilvl="3">
      <w:start w:val="1"/>
      <w:numFmt w:val="decimal"/>
      <w:pStyle w:val="S4"/>
      <w:lvlText w:val="%1.%2.%3.%4"/>
      <w:lvlJc w:val="left"/>
      <w:pPr>
        <w:tabs>
          <w:tab w:val="num" w:pos="1080"/>
        </w:tabs>
        <w:ind w:left="108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240"/>
        </w:tabs>
        <w:ind w:left="324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nsid w:val="3D911A42"/>
    <w:multiLevelType w:val="multilevel"/>
    <w:tmpl w:val="58D2C81C"/>
    <w:lvl w:ilvl="0">
      <w:start w:val="1"/>
      <w:numFmt w:val="decimal"/>
      <w:pStyle w:val="12"/>
      <w:suff w:val="space"/>
      <w:lvlText w:val="%1"/>
      <w:lvlJc w:val="left"/>
      <w:pPr>
        <w:ind w:left="0" w:firstLine="567"/>
      </w:pPr>
      <w:rPr>
        <w:rFonts w:hint="default"/>
      </w:rPr>
    </w:lvl>
    <w:lvl w:ilvl="1">
      <w:start w:val="1"/>
      <w:numFmt w:val="decimal"/>
      <w:pStyle w:val="2"/>
      <w:suff w:val="space"/>
      <w:lvlText w:val="%1.%2"/>
      <w:lvlJc w:val="left"/>
      <w:pPr>
        <w:ind w:left="141" w:firstLine="567"/>
      </w:pPr>
      <w:rPr>
        <w:rFonts w:hint="default"/>
      </w:rPr>
    </w:lvl>
    <w:lvl w:ilvl="2">
      <w:start w:val="1"/>
      <w:numFmt w:val="decimal"/>
      <w:pStyle w:val="3"/>
      <w:suff w:val="space"/>
      <w:lvlText w:val="%1.%2.%3"/>
      <w:lvlJc w:val="left"/>
      <w:pPr>
        <w:ind w:left="6380" w:firstLine="567"/>
      </w:pPr>
      <w:rPr>
        <w:rFonts w:hint="default"/>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2">
    <w:nsid w:val="3FDC27C3"/>
    <w:multiLevelType w:val="hybridMultilevel"/>
    <w:tmpl w:val="C9D2F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29370E"/>
    <w:multiLevelType w:val="multilevel"/>
    <w:tmpl w:val="36E6982E"/>
    <w:styleLink w:val="13"/>
    <w:lvl w:ilvl="0">
      <w:start w:val="1"/>
      <w:numFmt w:val="decimal"/>
      <w:lvlText w:val="%1."/>
      <w:lvlJc w:val="left"/>
      <w:pPr>
        <w:ind w:left="720" w:hanging="360"/>
      </w:pPr>
      <w:rPr>
        <w:spacing w:val="0"/>
        <w:position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9643F15"/>
    <w:multiLevelType w:val="hybridMultilevel"/>
    <w:tmpl w:val="51220E92"/>
    <w:styleLink w:val="1ai"/>
    <w:lvl w:ilvl="0" w:tplc="DE74BD72">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ai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C1B7C91"/>
    <w:multiLevelType w:val="hybridMultilevel"/>
    <w:tmpl w:val="2CE6C0B6"/>
    <w:lvl w:ilvl="0" w:tplc="366E8B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C870B56"/>
    <w:multiLevelType w:val="hybridMultilevel"/>
    <w:tmpl w:val="54B4C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65195B"/>
    <w:multiLevelType w:val="multilevel"/>
    <w:tmpl w:val="16A8B17E"/>
    <w:lvl w:ilvl="0">
      <w:start w:val="1"/>
      <w:numFmt w:val="decimal"/>
      <w:pStyle w:val="14"/>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5572220"/>
    <w:multiLevelType w:val="hybridMultilevel"/>
    <w:tmpl w:val="C924222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101508"/>
    <w:multiLevelType w:val="hybridMultilevel"/>
    <w:tmpl w:val="18164C0A"/>
    <w:lvl w:ilvl="0" w:tplc="C30C44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9206B8F"/>
    <w:multiLevelType w:val="hybridMultilevel"/>
    <w:tmpl w:val="3B98C2A4"/>
    <w:lvl w:ilvl="0" w:tplc="517443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2F05C58"/>
    <w:multiLevelType w:val="hybridMultilevel"/>
    <w:tmpl w:val="BB3EEBCE"/>
    <w:lvl w:ilvl="0" w:tplc="C30C44E4">
      <w:start w:val="1"/>
      <w:numFmt w:val="bullet"/>
      <w:lvlText w:val=""/>
      <w:lvlJc w:val="left"/>
      <w:pPr>
        <w:ind w:left="561" w:hanging="360"/>
      </w:pPr>
      <w:rPr>
        <w:rFonts w:ascii="Symbol" w:hAnsi="Symbol" w:hint="default"/>
      </w:rPr>
    </w:lvl>
    <w:lvl w:ilvl="1" w:tplc="04190003" w:tentative="1">
      <w:start w:val="1"/>
      <w:numFmt w:val="bullet"/>
      <w:lvlText w:val="o"/>
      <w:lvlJc w:val="left"/>
      <w:pPr>
        <w:ind w:left="1281" w:hanging="360"/>
      </w:pPr>
      <w:rPr>
        <w:rFonts w:ascii="Courier New" w:hAnsi="Courier New" w:cs="Courier New" w:hint="default"/>
      </w:rPr>
    </w:lvl>
    <w:lvl w:ilvl="2" w:tplc="04190005" w:tentative="1">
      <w:start w:val="1"/>
      <w:numFmt w:val="bullet"/>
      <w:lvlText w:val=""/>
      <w:lvlJc w:val="left"/>
      <w:pPr>
        <w:ind w:left="2001" w:hanging="360"/>
      </w:pPr>
      <w:rPr>
        <w:rFonts w:ascii="Wingdings" w:hAnsi="Wingdings" w:hint="default"/>
      </w:rPr>
    </w:lvl>
    <w:lvl w:ilvl="3" w:tplc="04190001" w:tentative="1">
      <w:start w:val="1"/>
      <w:numFmt w:val="bullet"/>
      <w:lvlText w:val=""/>
      <w:lvlJc w:val="left"/>
      <w:pPr>
        <w:ind w:left="2721" w:hanging="360"/>
      </w:pPr>
      <w:rPr>
        <w:rFonts w:ascii="Symbol" w:hAnsi="Symbol" w:hint="default"/>
      </w:rPr>
    </w:lvl>
    <w:lvl w:ilvl="4" w:tplc="04190003" w:tentative="1">
      <w:start w:val="1"/>
      <w:numFmt w:val="bullet"/>
      <w:lvlText w:val="o"/>
      <w:lvlJc w:val="left"/>
      <w:pPr>
        <w:ind w:left="3441" w:hanging="360"/>
      </w:pPr>
      <w:rPr>
        <w:rFonts w:ascii="Courier New" w:hAnsi="Courier New" w:cs="Courier New" w:hint="default"/>
      </w:rPr>
    </w:lvl>
    <w:lvl w:ilvl="5" w:tplc="04190005" w:tentative="1">
      <w:start w:val="1"/>
      <w:numFmt w:val="bullet"/>
      <w:lvlText w:val=""/>
      <w:lvlJc w:val="left"/>
      <w:pPr>
        <w:ind w:left="4161" w:hanging="360"/>
      </w:pPr>
      <w:rPr>
        <w:rFonts w:ascii="Wingdings" w:hAnsi="Wingdings" w:hint="default"/>
      </w:rPr>
    </w:lvl>
    <w:lvl w:ilvl="6" w:tplc="04190001" w:tentative="1">
      <w:start w:val="1"/>
      <w:numFmt w:val="bullet"/>
      <w:lvlText w:val=""/>
      <w:lvlJc w:val="left"/>
      <w:pPr>
        <w:ind w:left="4881" w:hanging="360"/>
      </w:pPr>
      <w:rPr>
        <w:rFonts w:ascii="Symbol" w:hAnsi="Symbol" w:hint="default"/>
      </w:rPr>
    </w:lvl>
    <w:lvl w:ilvl="7" w:tplc="04190003" w:tentative="1">
      <w:start w:val="1"/>
      <w:numFmt w:val="bullet"/>
      <w:lvlText w:val="o"/>
      <w:lvlJc w:val="left"/>
      <w:pPr>
        <w:ind w:left="5601" w:hanging="360"/>
      </w:pPr>
      <w:rPr>
        <w:rFonts w:ascii="Courier New" w:hAnsi="Courier New" w:cs="Courier New" w:hint="default"/>
      </w:rPr>
    </w:lvl>
    <w:lvl w:ilvl="8" w:tplc="04190005" w:tentative="1">
      <w:start w:val="1"/>
      <w:numFmt w:val="bullet"/>
      <w:lvlText w:val=""/>
      <w:lvlJc w:val="left"/>
      <w:pPr>
        <w:ind w:left="6321" w:hanging="360"/>
      </w:pPr>
      <w:rPr>
        <w:rFonts w:ascii="Wingdings" w:hAnsi="Wingdings" w:hint="default"/>
      </w:rPr>
    </w:lvl>
  </w:abstractNum>
  <w:abstractNum w:abstractNumId="33">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nsid w:val="64E1512F"/>
    <w:multiLevelType w:val="hybridMultilevel"/>
    <w:tmpl w:val="DC8ED336"/>
    <w:lvl w:ilvl="0" w:tplc="D8C226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9472803"/>
    <w:multiLevelType w:val="hybridMultilevel"/>
    <w:tmpl w:val="1AB2605C"/>
    <w:lvl w:ilvl="0" w:tplc="53DCA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0CC008F"/>
    <w:multiLevelType w:val="multilevel"/>
    <w:tmpl w:val="D3A4E860"/>
    <w:lvl w:ilvl="0">
      <w:start w:val="1"/>
      <w:numFmt w:val="decimal"/>
      <w:pStyle w:val="S1"/>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1117AA5"/>
    <w:multiLevelType w:val="hybridMultilevel"/>
    <w:tmpl w:val="DA848AE6"/>
    <w:lvl w:ilvl="0" w:tplc="C30C44E4">
      <w:start w:val="1"/>
      <w:numFmt w:val="bullet"/>
      <w:lvlText w:val=""/>
      <w:lvlJc w:val="left"/>
      <w:pPr>
        <w:ind w:left="1069" w:hanging="360"/>
      </w:pPr>
      <w:rPr>
        <w:rFonts w:ascii="Symbol" w:hAnsi="Symbol"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4BB78B1"/>
    <w:multiLevelType w:val="hybridMultilevel"/>
    <w:tmpl w:val="B74C5C92"/>
    <w:lvl w:ilvl="0" w:tplc="5174438A">
      <w:start w:val="1"/>
      <w:numFmt w:val="bullet"/>
      <w:lvlText w:val=""/>
      <w:lvlJc w:val="left"/>
      <w:pPr>
        <w:ind w:left="2628"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39">
    <w:nsid w:val="7F7D4020"/>
    <w:multiLevelType w:val="hybridMultilevel"/>
    <w:tmpl w:val="7BDC1DAA"/>
    <w:lvl w:ilvl="0" w:tplc="455EB902">
      <w:start w:val="1"/>
      <w:numFmt w:val="decimal"/>
      <w:lvlText w:val="%1."/>
      <w:lvlJc w:val="left"/>
      <w:pPr>
        <w:ind w:left="720" w:hanging="360"/>
      </w:pPr>
      <w:rPr>
        <w:rFonts w:ascii="Times New Roman" w:eastAsiaTheme="minorHAnsi" w:hAnsi="Times New Roman" w:cs="Times New Roman"/>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6"/>
  </w:num>
  <w:num w:numId="4">
    <w:abstractNumId w:val="28"/>
  </w:num>
  <w:num w:numId="5">
    <w:abstractNumId w:val="36"/>
  </w:num>
  <w:num w:numId="6">
    <w:abstractNumId w:val="3"/>
  </w:num>
  <w:num w:numId="7">
    <w:abstractNumId w:val="7"/>
  </w:num>
  <w:num w:numId="8">
    <w:abstractNumId w:val="25"/>
  </w:num>
  <w:num w:numId="9">
    <w:abstractNumId w:val="24"/>
  </w:num>
  <w:num w:numId="10">
    <w:abstractNumId w:val="6"/>
  </w:num>
  <w:num w:numId="11">
    <w:abstractNumId w:val="0"/>
  </w:num>
  <w:num w:numId="12">
    <w:abstractNumId w:val="20"/>
  </w:num>
  <w:num w:numId="13">
    <w:abstractNumId w:val="33"/>
  </w:num>
  <w:num w:numId="14">
    <w:abstractNumId w:val="23"/>
  </w:num>
  <w:num w:numId="15">
    <w:abstractNumId w:val="26"/>
  </w:num>
  <w:num w:numId="16">
    <w:abstractNumId w:val="39"/>
  </w:num>
  <w:num w:numId="17">
    <w:abstractNumId w:val="29"/>
  </w:num>
  <w:num w:numId="18">
    <w:abstractNumId w:val="32"/>
  </w:num>
  <w:num w:numId="19">
    <w:abstractNumId w:val="34"/>
  </w:num>
  <w:num w:numId="20">
    <w:abstractNumId w:val="9"/>
  </w:num>
  <w:num w:numId="21">
    <w:abstractNumId w:val="37"/>
  </w:num>
  <w:num w:numId="22">
    <w:abstractNumId w:val="18"/>
  </w:num>
  <w:num w:numId="23">
    <w:abstractNumId w:val="38"/>
  </w:num>
  <w:num w:numId="24">
    <w:abstractNumId w:val="5"/>
  </w:num>
  <w:num w:numId="25">
    <w:abstractNumId w:val="12"/>
  </w:num>
  <w:num w:numId="26">
    <w:abstractNumId w:val="31"/>
  </w:num>
  <w:num w:numId="27">
    <w:abstractNumId w:val="8"/>
  </w:num>
  <w:num w:numId="28">
    <w:abstractNumId w:val="10"/>
  </w:num>
  <w:num w:numId="29">
    <w:abstractNumId w:val="35"/>
  </w:num>
  <w:num w:numId="30">
    <w:abstractNumId w:val="27"/>
  </w:num>
  <w:num w:numId="31">
    <w:abstractNumId w:val="4"/>
  </w:num>
  <w:num w:numId="32">
    <w:abstractNumId w:val="14"/>
  </w:num>
  <w:num w:numId="33">
    <w:abstractNumId w:val="13"/>
  </w:num>
  <w:num w:numId="34">
    <w:abstractNumId w:val="21"/>
  </w:num>
  <w:num w:numId="35">
    <w:abstractNumId w:val="30"/>
  </w:num>
  <w:num w:numId="36">
    <w:abstractNumId w:val="19"/>
  </w:num>
  <w:num w:numId="37">
    <w:abstractNumId w:val="22"/>
  </w:num>
  <w:num w:numId="38">
    <w:abstractNumId w:val="15"/>
  </w:num>
  <w:num w:numId="39">
    <w:abstractNumId w:val="21"/>
  </w:num>
  <w:num w:numId="4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savePreviewPicture/>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10DD"/>
    <w:rsid w:val="00001768"/>
    <w:rsid w:val="0000546B"/>
    <w:rsid w:val="00005B52"/>
    <w:rsid w:val="00005C13"/>
    <w:rsid w:val="00005C1C"/>
    <w:rsid w:val="00006246"/>
    <w:rsid w:val="000068AC"/>
    <w:rsid w:val="00007B0C"/>
    <w:rsid w:val="00010467"/>
    <w:rsid w:val="000107CD"/>
    <w:rsid w:val="0001139E"/>
    <w:rsid w:val="000121CD"/>
    <w:rsid w:val="00013147"/>
    <w:rsid w:val="00015424"/>
    <w:rsid w:val="000156B1"/>
    <w:rsid w:val="00015B4D"/>
    <w:rsid w:val="0001750F"/>
    <w:rsid w:val="00017789"/>
    <w:rsid w:val="00020246"/>
    <w:rsid w:val="000213CC"/>
    <w:rsid w:val="000214D3"/>
    <w:rsid w:val="000214F3"/>
    <w:rsid w:val="00021529"/>
    <w:rsid w:val="0002165B"/>
    <w:rsid w:val="00021709"/>
    <w:rsid w:val="00021C20"/>
    <w:rsid w:val="00022543"/>
    <w:rsid w:val="000231DC"/>
    <w:rsid w:val="0002347B"/>
    <w:rsid w:val="00024751"/>
    <w:rsid w:val="00024B66"/>
    <w:rsid w:val="00024BCB"/>
    <w:rsid w:val="000253D3"/>
    <w:rsid w:val="00025467"/>
    <w:rsid w:val="000254F3"/>
    <w:rsid w:val="00025B83"/>
    <w:rsid w:val="000279A7"/>
    <w:rsid w:val="0003088D"/>
    <w:rsid w:val="0003148B"/>
    <w:rsid w:val="00033FC8"/>
    <w:rsid w:val="00033FF4"/>
    <w:rsid w:val="00036979"/>
    <w:rsid w:val="00036D87"/>
    <w:rsid w:val="000377D1"/>
    <w:rsid w:val="0004069D"/>
    <w:rsid w:val="00041541"/>
    <w:rsid w:val="00041611"/>
    <w:rsid w:val="00041997"/>
    <w:rsid w:val="00042092"/>
    <w:rsid w:val="0004258C"/>
    <w:rsid w:val="000433DB"/>
    <w:rsid w:val="00043552"/>
    <w:rsid w:val="0004379B"/>
    <w:rsid w:val="00043A9B"/>
    <w:rsid w:val="00043CA5"/>
    <w:rsid w:val="00044344"/>
    <w:rsid w:val="000443C8"/>
    <w:rsid w:val="000451A2"/>
    <w:rsid w:val="000452EE"/>
    <w:rsid w:val="00045B7A"/>
    <w:rsid w:val="00046BDB"/>
    <w:rsid w:val="00046D3F"/>
    <w:rsid w:val="00046E3F"/>
    <w:rsid w:val="0004737F"/>
    <w:rsid w:val="000474CE"/>
    <w:rsid w:val="00050210"/>
    <w:rsid w:val="00050552"/>
    <w:rsid w:val="00050592"/>
    <w:rsid w:val="00050D1A"/>
    <w:rsid w:val="00052E56"/>
    <w:rsid w:val="000546DE"/>
    <w:rsid w:val="00054A60"/>
    <w:rsid w:val="00054F14"/>
    <w:rsid w:val="00055E54"/>
    <w:rsid w:val="0005609D"/>
    <w:rsid w:val="00056E78"/>
    <w:rsid w:val="00056EF0"/>
    <w:rsid w:val="00060973"/>
    <w:rsid w:val="0006098A"/>
    <w:rsid w:val="00060B13"/>
    <w:rsid w:val="00060BF4"/>
    <w:rsid w:val="00060D76"/>
    <w:rsid w:val="000617A7"/>
    <w:rsid w:val="00062DED"/>
    <w:rsid w:val="00063166"/>
    <w:rsid w:val="00063FED"/>
    <w:rsid w:val="00064192"/>
    <w:rsid w:val="000649C9"/>
    <w:rsid w:val="00064CB1"/>
    <w:rsid w:val="000651AF"/>
    <w:rsid w:val="00067D2B"/>
    <w:rsid w:val="000715D2"/>
    <w:rsid w:val="00071760"/>
    <w:rsid w:val="00071AB5"/>
    <w:rsid w:val="00071F30"/>
    <w:rsid w:val="00071FB3"/>
    <w:rsid w:val="00073439"/>
    <w:rsid w:val="00074487"/>
    <w:rsid w:val="0007474A"/>
    <w:rsid w:val="00076595"/>
    <w:rsid w:val="00076C46"/>
    <w:rsid w:val="000772F5"/>
    <w:rsid w:val="00080847"/>
    <w:rsid w:val="00081418"/>
    <w:rsid w:val="00081D76"/>
    <w:rsid w:val="00081DDF"/>
    <w:rsid w:val="000824F5"/>
    <w:rsid w:val="00082631"/>
    <w:rsid w:val="00082E96"/>
    <w:rsid w:val="00083054"/>
    <w:rsid w:val="000834A0"/>
    <w:rsid w:val="00083CCD"/>
    <w:rsid w:val="00083E78"/>
    <w:rsid w:val="00084611"/>
    <w:rsid w:val="000848F3"/>
    <w:rsid w:val="00084B95"/>
    <w:rsid w:val="00084D50"/>
    <w:rsid w:val="00084E1D"/>
    <w:rsid w:val="00084E70"/>
    <w:rsid w:val="0008518B"/>
    <w:rsid w:val="00085190"/>
    <w:rsid w:val="00085753"/>
    <w:rsid w:val="00085FAA"/>
    <w:rsid w:val="00086384"/>
    <w:rsid w:val="00086565"/>
    <w:rsid w:val="00086601"/>
    <w:rsid w:val="00086BC0"/>
    <w:rsid w:val="00090584"/>
    <w:rsid w:val="00090999"/>
    <w:rsid w:val="00091149"/>
    <w:rsid w:val="000915E2"/>
    <w:rsid w:val="0009358D"/>
    <w:rsid w:val="000944E0"/>
    <w:rsid w:val="00094933"/>
    <w:rsid w:val="000953CE"/>
    <w:rsid w:val="00095402"/>
    <w:rsid w:val="00095A40"/>
    <w:rsid w:val="00095BB4"/>
    <w:rsid w:val="000971FD"/>
    <w:rsid w:val="000A02CB"/>
    <w:rsid w:val="000A0B0A"/>
    <w:rsid w:val="000A13A8"/>
    <w:rsid w:val="000A16A6"/>
    <w:rsid w:val="000A1A54"/>
    <w:rsid w:val="000A1C3A"/>
    <w:rsid w:val="000A4EFD"/>
    <w:rsid w:val="000A5BC1"/>
    <w:rsid w:val="000A5EAB"/>
    <w:rsid w:val="000A6AFD"/>
    <w:rsid w:val="000A73B8"/>
    <w:rsid w:val="000A79D3"/>
    <w:rsid w:val="000B0079"/>
    <w:rsid w:val="000B031C"/>
    <w:rsid w:val="000B045E"/>
    <w:rsid w:val="000B12E9"/>
    <w:rsid w:val="000B1DD6"/>
    <w:rsid w:val="000B292B"/>
    <w:rsid w:val="000B2B28"/>
    <w:rsid w:val="000B2D33"/>
    <w:rsid w:val="000B3116"/>
    <w:rsid w:val="000B3427"/>
    <w:rsid w:val="000B48D5"/>
    <w:rsid w:val="000B552B"/>
    <w:rsid w:val="000B5FA8"/>
    <w:rsid w:val="000B76EC"/>
    <w:rsid w:val="000B7B7F"/>
    <w:rsid w:val="000B7C19"/>
    <w:rsid w:val="000C0823"/>
    <w:rsid w:val="000C0B4C"/>
    <w:rsid w:val="000C0E6A"/>
    <w:rsid w:val="000C17A0"/>
    <w:rsid w:val="000C1C10"/>
    <w:rsid w:val="000C30B5"/>
    <w:rsid w:val="000C3236"/>
    <w:rsid w:val="000C3785"/>
    <w:rsid w:val="000C37EC"/>
    <w:rsid w:val="000C3AA9"/>
    <w:rsid w:val="000C41D4"/>
    <w:rsid w:val="000C44F5"/>
    <w:rsid w:val="000C4D78"/>
    <w:rsid w:val="000C4EDD"/>
    <w:rsid w:val="000C555D"/>
    <w:rsid w:val="000C6415"/>
    <w:rsid w:val="000C71EF"/>
    <w:rsid w:val="000C79ED"/>
    <w:rsid w:val="000D01BA"/>
    <w:rsid w:val="000D1C87"/>
    <w:rsid w:val="000D231E"/>
    <w:rsid w:val="000D236A"/>
    <w:rsid w:val="000D25A8"/>
    <w:rsid w:val="000D4C57"/>
    <w:rsid w:val="000D517B"/>
    <w:rsid w:val="000D53E3"/>
    <w:rsid w:val="000D6767"/>
    <w:rsid w:val="000D6D97"/>
    <w:rsid w:val="000E0480"/>
    <w:rsid w:val="000E067D"/>
    <w:rsid w:val="000E0B5E"/>
    <w:rsid w:val="000E0D4C"/>
    <w:rsid w:val="000E1C98"/>
    <w:rsid w:val="000E28B8"/>
    <w:rsid w:val="000E292D"/>
    <w:rsid w:val="000E3EBB"/>
    <w:rsid w:val="000E4207"/>
    <w:rsid w:val="000E4A84"/>
    <w:rsid w:val="000E4DD9"/>
    <w:rsid w:val="000E51DE"/>
    <w:rsid w:val="000E5CCF"/>
    <w:rsid w:val="000E5DA5"/>
    <w:rsid w:val="000E5DFA"/>
    <w:rsid w:val="000E62C1"/>
    <w:rsid w:val="000E6683"/>
    <w:rsid w:val="000E6958"/>
    <w:rsid w:val="000E6ABC"/>
    <w:rsid w:val="000E7098"/>
    <w:rsid w:val="000E749B"/>
    <w:rsid w:val="000F07CA"/>
    <w:rsid w:val="000F1FD5"/>
    <w:rsid w:val="000F24F6"/>
    <w:rsid w:val="000F3175"/>
    <w:rsid w:val="000F31A6"/>
    <w:rsid w:val="000F3EAE"/>
    <w:rsid w:val="000F4FED"/>
    <w:rsid w:val="000F6D5E"/>
    <w:rsid w:val="000F6FCE"/>
    <w:rsid w:val="000F707B"/>
    <w:rsid w:val="000F7B25"/>
    <w:rsid w:val="000F7E1F"/>
    <w:rsid w:val="000F7F6A"/>
    <w:rsid w:val="00100655"/>
    <w:rsid w:val="001006AE"/>
    <w:rsid w:val="00100E48"/>
    <w:rsid w:val="001013B7"/>
    <w:rsid w:val="001037BB"/>
    <w:rsid w:val="00103A24"/>
    <w:rsid w:val="00103BD5"/>
    <w:rsid w:val="0010466B"/>
    <w:rsid w:val="001063F4"/>
    <w:rsid w:val="001065D2"/>
    <w:rsid w:val="0010662C"/>
    <w:rsid w:val="00107D71"/>
    <w:rsid w:val="0011008D"/>
    <w:rsid w:val="0011054C"/>
    <w:rsid w:val="001115ED"/>
    <w:rsid w:val="001119E1"/>
    <w:rsid w:val="00111A60"/>
    <w:rsid w:val="00113098"/>
    <w:rsid w:val="00113908"/>
    <w:rsid w:val="001150E2"/>
    <w:rsid w:val="001155FF"/>
    <w:rsid w:val="00115C61"/>
    <w:rsid w:val="00115DC9"/>
    <w:rsid w:val="001205B0"/>
    <w:rsid w:val="00120BCB"/>
    <w:rsid w:val="00120F65"/>
    <w:rsid w:val="00122561"/>
    <w:rsid w:val="00122565"/>
    <w:rsid w:val="00123B10"/>
    <w:rsid w:val="00124746"/>
    <w:rsid w:val="00124780"/>
    <w:rsid w:val="001248C3"/>
    <w:rsid w:val="001250EF"/>
    <w:rsid w:val="0012533D"/>
    <w:rsid w:val="0012572D"/>
    <w:rsid w:val="001266CA"/>
    <w:rsid w:val="00127D2C"/>
    <w:rsid w:val="00127E7B"/>
    <w:rsid w:val="00131323"/>
    <w:rsid w:val="00131384"/>
    <w:rsid w:val="001321B7"/>
    <w:rsid w:val="00134091"/>
    <w:rsid w:val="001340E5"/>
    <w:rsid w:val="00134131"/>
    <w:rsid w:val="001347EB"/>
    <w:rsid w:val="00134948"/>
    <w:rsid w:val="0013526B"/>
    <w:rsid w:val="001359FC"/>
    <w:rsid w:val="00135B20"/>
    <w:rsid w:val="00136714"/>
    <w:rsid w:val="001367D5"/>
    <w:rsid w:val="0013740F"/>
    <w:rsid w:val="00137CAC"/>
    <w:rsid w:val="00140133"/>
    <w:rsid w:val="00140184"/>
    <w:rsid w:val="00140DC1"/>
    <w:rsid w:val="00141069"/>
    <w:rsid w:val="00141BCF"/>
    <w:rsid w:val="001423EF"/>
    <w:rsid w:val="001424AA"/>
    <w:rsid w:val="0014340D"/>
    <w:rsid w:val="00143D87"/>
    <w:rsid w:val="00144068"/>
    <w:rsid w:val="00144871"/>
    <w:rsid w:val="00144D04"/>
    <w:rsid w:val="001451D1"/>
    <w:rsid w:val="0014528D"/>
    <w:rsid w:val="001475C4"/>
    <w:rsid w:val="00147C10"/>
    <w:rsid w:val="00147EF5"/>
    <w:rsid w:val="00150FB8"/>
    <w:rsid w:val="001514AC"/>
    <w:rsid w:val="001517F3"/>
    <w:rsid w:val="00151B5F"/>
    <w:rsid w:val="00152013"/>
    <w:rsid w:val="0015421B"/>
    <w:rsid w:val="00154B18"/>
    <w:rsid w:val="001558CC"/>
    <w:rsid w:val="00155D9F"/>
    <w:rsid w:val="001600C3"/>
    <w:rsid w:val="001613EE"/>
    <w:rsid w:val="00161981"/>
    <w:rsid w:val="00161BFF"/>
    <w:rsid w:val="0016362F"/>
    <w:rsid w:val="001648EE"/>
    <w:rsid w:val="0016677F"/>
    <w:rsid w:val="00166BB1"/>
    <w:rsid w:val="001671E1"/>
    <w:rsid w:val="00167428"/>
    <w:rsid w:val="001674B0"/>
    <w:rsid w:val="00167896"/>
    <w:rsid w:val="00170FF0"/>
    <w:rsid w:val="00171708"/>
    <w:rsid w:val="00172483"/>
    <w:rsid w:val="00172FC1"/>
    <w:rsid w:val="00173158"/>
    <w:rsid w:val="00173A1B"/>
    <w:rsid w:val="00173ABF"/>
    <w:rsid w:val="00174DBB"/>
    <w:rsid w:val="00174E7E"/>
    <w:rsid w:val="0017521A"/>
    <w:rsid w:val="00176818"/>
    <w:rsid w:val="001769CB"/>
    <w:rsid w:val="0017744D"/>
    <w:rsid w:val="001779F3"/>
    <w:rsid w:val="00177B3E"/>
    <w:rsid w:val="00180654"/>
    <w:rsid w:val="00180F52"/>
    <w:rsid w:val="0018140A"/>
    <w:rsid w:val="00181CA1"/>
    <w:rsid w:val="0018246A"/>
    <w:rsid w:val="00182627"/>
    <w:rsid w:val="00182DCD"/>
    <w:rsid w:val="00182E27"/>
    <w:rsid w:val="0018334C"/>
    <w:rsid w:val="001834D4"/>
    <w:rsid w:val="001837C4"/>
    <w:rsid w:val="00183F39"/>
    <w:rsid w:val="00185601"/>
    <w:rsid w:val="0018580E"/>
    <w:rsid w:val="00185817"/>
    <w:rsid w:val="00185CFC"/>
    <w:rsid w:val="0019070D"/>
    <w:rsid w:val="00191B15"/>
    <w:rsid w:val="00191E4A"/>
    <w:rsid w:val="0019246B"/>
    <w:rsid w:val="001927BA"/>
    <w:rsid w:val="001932DD"/>
    <w:rsid w:val="00193882"/>
    <w:rsid w:val="00193AAC"/>
    <w:rsid w:val="00193C4A"/>
    <w:rsid w:val="00195269"/>
    <w:rsid w:val="00196493"/>
    <w:rsid w:val="00197301"/>
    <w:rsid w:val="0019754B"/>
    <w:rsid w:val="001A0882"/>
    <w:rsid w:val="001A1608"/>
    <w:rsid w:val="001A1A21"/>
    <w:rsid w:val="001A2014"/>
    <w:rsid w:val="001A2382"/>
    <w:rsid w:val="001A2ED9"/>
    <w:rsid w:val="001A3710"/>
    <w:rsid w:val="001A3BC1"/>
    <w:rsid w:val="001A3FCF"/>
    <w:rsid w:val="001A4B0D"/>
    <w:rsid w:val="001A4E14"/>
    <w:rsid w:val="001A59BE"/>
    <w:rsid w:val="001A59E4"/>
    <w:rsid w:val="001A5E2F"/>
    <w:rsid w:val="001A6F91"/>
    <w:rsid w:val="001B0270"/>
    <w:rsid w:val="001B07F8"/>
    <w:rsid w:val="001B22F1"/>
    <w:rsid w:val="001B4A9B"/>
    <w:rsid w:val="001B522A"/>
    <w:rsid w:val="001B5294"/>
    <w:rsid w:val="001B5595"/>
    <w:rsid w:val="001B5AEE"/>
    <w:rsid w:val="001B63BE"/>
    <w:rsid w:val="001B64F3"/>
    <w:rsid w:val="001B6E38"/>
    <w:rsid w:val="001B763B"/>
    <w:rsid w:val="001C0DCD"/>
    <w:rsid w:val="001C0EBD"/>
    <w:rsid w:val="001C17A9"/>
    <w:rsid w:val="001C1C9E"/>
    <w:rsid w:val="001C2FD7"/>
    <w:rsid w:val="001C3BA8"/>
    <w:rsid w:val="001C4596"/>
    <w:rsid w:val="001C4D73"/>
    <w:rsid w:val="001C525F"/>
    <w:rsid w:val="001C6019"/>
    <w:rsid w:val="001C6B06"/>
    <w:rsid w:val="001C721A"/>
    <w:rsid w:val="001C7F9F"/>
    <w:rsid w:val="001D067A"/>
    <w:rsid w:val="001D1100"/>
    <w:rsid w:val="001D1B45"/>
    <w:rsid w:val="001D3071"/>
    <w:rsid w:val="001D4B6E"/>
    <w:rsid w:val="001D4D2D"/>
    <w:rsid w:val="001E05E7"/>
    <w:rsid w:val="001E0A2F"/>
    <w:rsid w:val="001E0EB6"/>
    <w:rsid w:val="001E0ECB"/>
    <w:rsid w:val="001E1E81"/>
    <w:rsid w:val="001E21CF"/>
    <w:rsid w:val="001E23CE"/>
    <w:rsid w:val="001E336A"/>
    <w:rsid w:val="001E458B"/>
    <w:rsid w:val="001E4CC6"/>
    <w:rsid w:val="001E4CF4"/>
    <w:rsid w:val="001E4F61"/>
    <w:rsid w:val="001E69FC"/>
    <w:rsid w:val="001E6A7B"/>
    <w:rsid w:val="001E7852"/>
    <w:rsid w:val="001F0118"/>
    <w:rsid w:val="001F2AA3"/>
    <w:rsid w:val="001F3BB4"/>
    <w:rsid w:val="001F4499"/>
    <w:rsid w:val="001F52DD"/>
    <w:rsid w:val="001F5998"/>
    <w:rsid w:val="001F60B9"/>
    <w:rsid w:val="001F610D"/>
    <w:rsid w:val="001F691B"/>
    <w:rsid w:val="001F6D0E"/>
    <w:rsid w:val="001F6E35"/>
    <w:rsid w:val="001F73EB"/>
    <w:rsid w:val="001F7564"/>
    <w:rsid w:val="001F7579"/>
    <w:rsid w:val="00200842"/>
    <w:rsid w:val="00202F0F"/>
    <w:rsid w:val="00203177"/>
    <w:rsid w:val="0020452D"/>
    <w:rsid w:val="002069D8"/>
    <w:rsid w:val="00206CF2"/>
    <w:rsid w:val="0020785D"/>
    <w:rsid w:val="002101EA"/>
    <w:rsid w:val="00210703"/>
    <w:rsid w:val="00210BEE"/>
    <w:rsid w:val="002117AC"/>
    <w:rsid w:val="002121E6"/>
    <w:rsid w:val="00212C69"/>
    <w:rsid w:val="00213B98"/>
    <w:rsid w:val="002144FE"/>
    <w:rsid w:val="002148C3"/>
    <w:rsid w:val="00215980"/>
    <w:rsid w:val="00216BA6"/>
    <w:rsid w:val="00217674"/>
    <w:rsid w:val="00217C52"/>
    <w:rsid w:val="0022058F"/>
    <w:rsid w:val="002215F4"/>
    <w:rsid w:val="00222C74"/>
    <w:rsid w:val="00222EDB"/>
    <w:rsid w:val="00224184"/>
    <w:rsid w:val="002246F8"/>
    <w:rsid w:val="00224D18"/>
    <w:rsid w:val="00224EDA"/>
    <w:rsid w:val="002253C5"/>
    <w:rsid w:val="002258DB"/>
    <w:rsid w:val="00225966"/>
    <w:rsid w:val="00226A2E"/>
    <w:rsid w:val="00226B6B"/>
    <w:rsid w:val="00226CA0"/>
    <w:rsid w:val="002272E6"/>
    <w:rsid w:val="002272ED"/>
    <w:rsid w:val="00227336"/>
    <w:rsid w:val="00227FBC"/>
    <w:rsid w:val="002309EE"/>
    <w:rsid w:val="002310A0"/>
    <w:rsid w:val="00231348"/>
    <w:rsid w:val="002313B8"/>
    <w:rsid w:val="0023153B"/>
    <w:rsid w:val="0023158F"/>
    <w:rsid w:val="002321D0"/>
    <w:rsid w:val="00233825"/>
    <w:rsid w:val="00233EFC"/>
    <w:rsid w:val="00235CDB"/>
    <w:rsid w:val="00236655"/>
    <w:rsid w:val="00236733"/>
    <w:rsid w:val="00236DF2"/>
    <w:rsid w:val="0023746D"/>
    <w:rsid w:val="00237E83"/>
    <w:rsid w:val="0024071D"/>
    <w:rsid w:val="002421FB"/>
    <w:rsid w:val="00242CAB"/>
    <w:rsid w:val="00242E08"/>
    <w:rsid w:val="00243BD8"/>
    <w:rsid w:val="00244327"/>
    <w:rsid w:val="00244926"/>
    <w:rsid w:val="00245342"/>
    <w:rsid w:val="002470CD"/>
    <w:rsid w:val="00247BC4"/>
    <w:rsid w:val="00250974"/>
    <w:rsid w:val="00251161"/>
    <w:rsid w:val="00251556"/>
    <w:rsid w:val="0025164F"/>
    <w:rsid w:val="002516FF"/>
    <w:rsid w:val="00252063"/>
    <w:rsid w:val="00252B69"/>
    <w:rsid w:val="00253F50"/>
    <w:rsid w:val="0025434A"/>
    <w:rsid w:val="002552A7"/>
    <w:rsid w:val="00255810"/>
    <w:rsid w:val="00255AFE"/>
    <w:rsid w:val="00255B7B"/>
    <w:rsid w:val="00255BEF"/>
    <w:rsid w:val="0025731E"/>
    <w:rsid w:val="0025752E"/>
    <w:rsid w:val="00260494"/>
    <w:rsid w:val="002608FB"/>
    <w:rsid w:val="00263ACE"/>
    <w:rsid w:val="00264850"/>
    <w:rsid w:val="00266738"/>
    <w:rsid w:val="002676BF"/>
    <w:rsid w:val="00267D19"/>
    <w:rsid w:val="002707BC"/>
    <w:rsid w:val="002709BD"/>
    <w:rsid w:val="002718D5"/>
    <w:rsid w:val="00271AE2"/>
    <w:rsid w:val="00271D9D"/>
    <w:rsid w:val="002730BD"/>
    <w:rsid w:val="002738D0"/>
    <w:rsid w:val="00273B55"/>
    <w:rsid w:val="002755DA"/>
    <w:rsid w:val="00276452"/>
    <w:rsid w:val="00276DB5"/>
    <w:rsid w:val="00277142"/>
    <w:rsid w:val="00277E2C"/>
    <w:rsid w:val="00280370"/>
    <w:rsid w:val="0028130B"/>
    <w:rsid w:val="0028260E"/>
    <w:rsid w:val="00282992"/>
    <w:rsid w:val="00282E5F"/>
    <w:rsid w:val="00283EC1"/>
    <w:rsid w:val="00284FB8"/>
    <w:rsid w:val="0028582B"/>
    <w:rsid w:val="00286C18"/>
    <w:rsid w:val="00287649"/>
    <w:rsid w:val="00287E69"/>
    <w:rsid w:val="00290002"/>
    <w:rsid w:val="00290688"/>
    <w:rsid w:val="00290775"/>
    <w:rsid w:val="00290850"/>
    <w:rsid w:val="00290CA0"/>
    <w:rsid w:val="00291F96"/>
    <w:rsid w:val="00292558"/>
    <w:rsid w:val="002927B9"/>
    <w:rsid w:val="00292AF1"/>
    <w:rsid w:val="00292FDA"/>
    <w:rsid w:val="0029363E"/>
    <w:rsid w:val="002941C5"/>
    <w:rsid w:val="00294286"/>
    <w:rsid w:val="002954FB"/>
    <w:rsid w:val="002972E5"/>
    <w:rsid w:val="002974BB"/>
    <w:rsid w:val="00297C37"/>
    <w:rsid w:val="00297FE9"/>
    <w:rsid w:val="002A0095"/>
    <w:rsid w:val="002A0981"/>
    <w:rsid w:val="002A0ADD"/>
    <w:rsid w:val="002A0C64"/>
    <w:rsid w:val="002A1450"/>
    <w:rsid w:val="002A1E1D"/>
    <w:rsid w:val="002A4288"/>
    <w:rsid w:val="002A42A0"/>
    <w:rsid w:val="002A52D8"/>
    <w:rsid w:val="002A5667"/>
    <w:rsid w:val="002A5E0E"/>
    <w:rsid w:val="002A62C9"/>
    <w:rsid w:val="002A6BE9"/>
    <w:rsid w:val="002A798D"/>
    <w:rsid w:val="002A7A01"/>
    <w:rsid w:val="002A7F9E"/>
    <w:rsid w:val="002B0E18"/>
    <w:rsid w:val="002B0E43"/>
    <w:rsid w:val="002B191F"/>
    <w:rsid w:val="002B20E3"/>
    <w:rsid w:val="002B2D7E"/>
    <w:rsid w:val="002B2D85"/>
    <w:rsid w:val="002B30C1"/>
    <w:rsid w:val="002B30CC"/>
    <w:rsid w:val="002B3342"/>
    <w:rsid w:val="002B3418"/>
    <w:rsid w:val="002B3D9E"/>
    <w:rsid w:val="002B4BB8"/>
    <w:rsid w:val="002B4F52"/>
    <w:rsid w:val="002B52B9"/>
    <w:rsid w:val="002B6220"/>
    <w:rsid w:val="002B6F9E"/>
    <w:rsid w:val="002B7542"/>
    <w:rsid w:val="002B7AA2"/>
    <w:rsid w:val="002C139E"/>
    <w:rsid w:val="002C16B2"/>
    <w:rsid w:val="002C26F3"/>
    <w:rsid w:val="002C2F70"/>
    <w:rsid w:val="002C3AE7"/>
    <w:rsid w:val="002C4756"/>
    <w:rsid w:val="002C5CE2"/>
    <w:rsid w:val="002C6517"/>
    <w:rsid w:val="002D09A4"/>
    <w:rsid w:val="002D12CB"/>
    <w:rsid w:val="002D1969"/>
    <w:rsid w:val="002D34EC"/>
    <w:rsid w:val="002D3CAC"/>
    <w:rsid w:val="002D4307"/>
    <w:rsid w:val="002D4E93"/>
    <w:rsid w:val="002D5155"/>
    <w:rsid w:val="002D55C6"/>
    <w:rsid w:val="002D5E58"/>
    <w:rsid w:val="002D6A85"/>
    <w:rsid w:val="002D6DAC"/>
    <w:rsid w:val="002D7FCE"/>
    <w:rsid w:val="002E036C"/>
    <w:rsid w:val="002E06DF"/>
    <w:rsid w:val="002E08C1"/>
    <w:rsid w:val="002E16AA"/>
    <w:rsid w:val="002E1D2B"/>
    <w:rsid w:val="002E25A8"/>
    <w:rsid w:val="002E2986"/>
    <w:rsid w:val="002E29D7"/>
    <w:rsid w:val="002E2B16"/>
    <w:rsid w:val="002E3D6C"/>
    <w:rsid w:val="002E3EE5"/>
    <w:rsid w:val="002E3F6D"/>
    <w:rsid w:val="002E41DA"/>
    <w:rsid w:val="002E44F6"/>
    <w:rsid w:val="002E48DB"/>
    <w:rsid w:val="002E4A0F"/>
    <w:rsid w:val="002E5CD9"/>
    <w:rsid w:val="002E7618"/>
    <w:rsid w:val="002E7E4F"/>
    <w:rsid w:val="002E7FFE"/>
    <w:rsid w:val="002F03B4"/>
    <w:rsid w:val="002F04D7"/>
    <w:rsid w:val="002F1585"/>
    <w:rsid w:val="002F1FC9"/>
    <w:rsid w:val="002F367F"/>
    <w:rsid w:val="002F43C7"/>
    <w:rsid w:val="002F43F6"/>
    <w:rsid w:val="002F5810"/>
    <w:rsid w:val="002F5DC4"/>
    <w:rsid w:val="002F699E"/>
    <w:rsid w:val="002F6BD7"/>
    <w:rsid w:val="002F71D1"/>
    <w:rsid w:val="002F79F3"/>
    <w:rsid w:val="002F7F85"/>
    <w:rsid w:val="00300CA1"/>
    <w:rsid w:val="00301305"/>
    <w:rsid w:val="00301754"/>
    <w:rsid w:val="00301DFE"/>
    <w:rsid w:val="00302DD1"/>
    <w:rsid w:val="0030366E"/>
    <w:rsid w:val="0030492D"/>
    <w:rsid w:val="00304952"/>
    <w:rsid w:val="00304E95"/>
    <w:rsid w:val="00305B55"/>
    <w:rsid w:val="00306002"/>
    <w:rsid w:val="0030727D"/>
    <w:rsid w:val="00307623"/>
    <w:rsid w:val="00307E87"/>
    <w:rsid w:val="00310EDA"/>
    <w:rsid w:val="00311B54"/>
    <w:rsid w:val="003126B9"/>
    <w:rsid w:val="0031383F"/>
    <w:rsid w:val="00313A83"/>
    <w:rsid w:val="003153AB"/>
    <w:rsid w:val="00315812"/>
    <w:rsid w:val="00317DB0"/>
    <w:rsid w:val="00317DB6"/>
    <w:rsid w:val="00317F96"/>
    <w:rsid w:val="00321A29"/>
    <w:rsid w:val="00321C36"/>
    <w:rsid w:val="00322289"/>
    <w:rsid w:val="00322A93"/>
    <w:rsid w:val="003232D4"/>
    <w:rsid w:val="003236FD"/>
    <w:rsid w:val="0032385A"/>
    <w:rsid w:val="0032414E"/>
    <w:rsid w:val="00324A87"/>
    <w:rsid w:val="003255CA"/>
    <w:rsid w:val="0032564D"/>
    <w:rsid w:val="00326D50"/>
    <w:rsid w:val="003270C4"/>
    <w:rsid w:val="00327BEA"/>
    <w:rsid w:val="00327C18"/>
    <w:rsid w:val="003301CA"/>
    <w:rsid w:val="003302A8"/>
    <w:rsid w:val="003304FC"/>
    <w:rsid w:val="00331031"/>
    <w:rsid w:val="003313BF"/>
    <w:rsid w:val="00331800"/>
    <w:rsid w:val="003323DA"/>
    <w:rsid w:val="0033240C"/>
    <w:rsid w:val="0033306F"/>
    <w:rsid w:val="003331AD"/>
    <w:rsid w:val="00333A8F"/>
    <w:rsid w:val="00333F2A"/>
    <w:rsid w:val="0033426F"/>
    <w:rsid w:val="00335088"/>
    <w:rsid w:val="003354A4"/>
    <w:rsid w:val="00336460"/>
    <w:rsid w:val="0033689E"/>
    <w:rsid w:val="003378C0"/>
    <w:rsid w:val="003405E7"/>
    <w:rsid w:val="00340878"/>
    <w:rsid w:val="0034187C"/>
    <w:rsid w:val="003429E9"/>
    <w:rsid w:val="003441DD"/>
    <w:rsid w:val="003443A3"/>
    <w:rsid w:val="003451B3"/>
    <w:rsid w:val="00345DC9"/>
    <w:rsid w:val="00346010"/>
    <w:rsid w:val="00346302"/>
    <w:rsid w:val="003479B1"/>
    <w:rsid w:val="003503D7"/>
    <w:rsid w:val="00350623"/>
    <w:rsid w:val="00350911"/>
    <w:rsid w:val="0035149C"/>
    <w:rsid w:val="00351A5D"/>
    <w:rsid w:val="00351DD0"/>
    <w:rsid w:val="0035208F"/>
    <w:rsid w:val="00352DA4"/>
    <w:rsid w:val="00353619"/>
    <w:rsid w:val="003541D9"/>
    <w:rsid w:val="003542D2"/>
    <w:rsid w:val="00354A40"/>
    <w:rsid w:val="00354F14"/>
    <w:rsid w:val="00355821"/>
    <w:rsid w:val="00355845"/>
    <w:rsid w:val="00355F27"/>
    <w:rsid w:val="0035654C"/>
    <w:rsid w:val="0035736D"/>
    <w:rsid w:val="0036067B"/>
    <w:rsid w:val="00360D1B"/>
    <w:rsid w:val="00360F59"/>
    <w:rsid w:val="003628A6"/>
    <w:rsid w:val="00362C7C"/>
    <w:rsid w:val="0036302A"/>
    <w:rsid w:val="003634F2"/>
    <w:rsid w:val="00364D91"/>
    <w:rsid w:val="003650F2"/>
    <w:rsid w:val="00365718"/>
    <w:rsid w:val="0036584F"/>
    <w:rsid w:val="00366167"/>
    <w:rsid w:val="003661E0"/>
    <w:rsid w:val="00367172"/>
    <w:rsid w:val="00367BCB"/>
    <w:rsid w:val="00370BB8"/>
    <w:rsid w:val="00371117"/>
    <w:rsid w:val="003712BC"/>
    <w:rsid w:val="00372586"/>
    <w:rsid w:val="00373316"/>
    <w:rsid w:val="003735DC"/>
    <w:rsid w:val="00373DCA"/>
    <w:rsid w:val="00374542"/>
    <w:rsid w:val="0037454E"/>
    <w:rsid w:val="00374A5C"/>
    <w:rsid w:val="0037501F"/>
    <w:rsid w:val="0037563F"/>
    <w:rsid w:val="00375779"/>
    <w:rsid w:val="00375A95"/>
    <w:rsid w:val="00375E8B"/>
    <w:rsid w:val="00376866"/>
    <w:rsid w:val="00376AD6"/>
    <w:rsid w:val="00376BD4"/>
    <w:rsid w:val="003778BC"/>
    <w:rsid w:val="00377B34"/>
    <w:rsid w:val="003802A6"/>
    <w:rsid w:val="003805F4"/>
    <w:rsid w:val="00380B26"/>
    <w:rsid w:val="00380F25"/>
    <w:rsid w:val="00381D01"/>
    <w:rsid w:val="003839D3"/>
    <w:rsid w:val="00383ECE"/>
    <w:rsid w:val="00384315"/>
    <w:rsid w:val="003845DC"/>
    <w:rsid w:val="0038520F"/>
    <w:rsid w:val="00385788"/>
    <w:rsid w:val="003858C9"/>
    <w:rsid w:val="0038628A"/>
    <w:rsid w:val="00386B4C"/>
    <w:rsid w:val="00386DA5"/>
    <w:rsid w:val="003876C9"/>
    <w:rsid w:val="003910FE"/>
    <w:rsid w:val="00393FED"/>
    <w:rsid w:val="00395E16"/>
    <w:rsid w:val="0039699A"/>
    <w:rsid w:val="00396CFE"/>
    <w:rsid w:val="00397EE5"/>
    <w:rsid w:val="003A0232"/>
    <w:rsid w:val="003A0711"/>
    <w:rsid w:val="003A1953"/>
    <w:rsid w:val="003A2581"/>
    <w:rsid w:val="003A3810"/>
    <w:rsid w:val="003A44B7"/>
    <w:rsid w:val="003A545A"/>
    <w:rsid w:val="003A549F"/>
    <w:rsid w:val="003A5A52"/>
    <w:rsid w:val="003A602C"/>
    <w:rsid w:val="003A6B1A"/>
    <w:rsid w:val="003B000F"/>
    <w:rsid w:val="003B2436"/>
    <w:rsid w:val="003B24C5"/>
    <w:rsid w:val="003B2595"/>
    <w:rsid w:val="003B2B5A"/>
    <w:rsid w:val="003B34DF"/>
    <w:rsid w:val="003B3723"/>
    <w:rsid w:val="003B3CC4"/>
    <w:rsid w:val="003B3DAB"/>
    <w:rsid w:val="003B5E4F"/>
    <w:rsid w:val="003B60AC"/>
    <w:rsid w:val="003B6A1A"/>
    <w:rsid w:val="003B6C81"/>
    <w:rsid w:val="003B736B"/>
    <w:rsid w:val="003B7982"/>
    <w:rsid w:val="003B7B07"/>
    <w:rsid w:val="003C116C"/>
    <w:rsid w:val="003C2064"/>
    <w:rsid w:val="003C229F"/>
    <w:rsid w:val="003C27FE"/>
    <w:rsid w:val="003C2B3C"/>
    <w:rsid w:val="003C483C"/>
    <w:rsid w:val="003C511F"/>
    <w:rsid w:val="003C524A"/>
    <w:rsid w:val="003C6596"/>
    <w:rsid w:val="003C6950"/>
    <w:rsid w:val="003C6FAD"/>
    <w:rsid w:val="003C7B00"/>
    <w:rsid w:val="003D068F"/>
    <w:rsid w:val="003D0B80"/>
    <w:rsid w:val="003D186E"/>
    <w:rsid w:val="003D2525"/>
    <w:rsid w:val="003D2832"/>
    <w:rsid w:val="003D28AA"/>
    <w:rsid w:val="003D3529"/>
    <w:rsid w:val="003D4376"/>
    <w:rsid w:val="003D48C2"/>
    <w:rsid w:val="003D4B58"/>
    <w:rsid w:val="003D5531"/>
    <w:rsid w:val="003D6D77"/>
    <w:rsid w:val="003E04D1"/>
    <w:rsid w:val="003E13A4"/>
    <w:rsid w:val="003E28B3"/>
    <w:rsid w:val="003E2A8A"/>
    <w:rsid w:val="003E5A41"/>
    <w:rsid w:val="003E5C98"/>
    <w:rsid w:val="003E5E47"/>
    <w:rsid w:val="003E613B"/>
    <w:rsid w:val="003E63AC"/>
    <w:rsid w:val="003E7F8D"/>
    <w:rsid w:val="003F0627"/>
    <w:rsid w:val="003F1AD3"/>
    <w:rsid w:val="003F1C6A"/>
    <w:rsid w:val="003F2218"/>
    <w:rsid w:val="003F29C4"/>
    <w:rsid w:val="003F2C93"/>
    <w:rsid w:val="003F2F34"/>
    <w:rsid w:val="003F31C4"/>
    <w:rsid w:val="003F3FD4"/>
    <w:rsid w:val="003F4991"/>
    <w:rsid w:val="003F4EBB"/>
    <w:rsid w:val="003F522C"/>
    <w:rsid w:val="003F574A"/>
    <w:rsid w:val="003F7EEB"/>
    <w:rsid w:val="0040011C"/>
    <w:rsid w:val="00400792"/>
    <w:rsid w:val="00401102"/>
    <w:rsid w:val="00401B06"/>
    <w:rsid w:val="00401DCC"/>
    <w:rsid w:val="00402643"/>
    <w:rsid w:val="00402D24"/>
    <w:rsid w:val="00402DC0"/>
    <w:rsid w:val="00403CF0"/>
    <w:rsid w:val="00403FB7"/>
    <w:rsid w:val="00404BE2"/>
    <w:rsid w:val="00404F0A"/>
    <w:rsid w:val="00405188"/>
    <w:rsid w:val="00405E74"/>
    <w:rsid w:val="00406A50"/>
    <w:rsid w:val="00406B81"/>
    <w:rsid w:val="00407957"/>
    <w:rsid w:val="00407B90"/>
    <w:rsid w:val="004105C3"/>
    <w:rsid w:val="00410812"/>
    <w:rsid w:val="00410A8C"/>
    <w:rsid w:val="00411945"/>
    <w:rsid w:val="00412294"/>
    <w:rsid w:val="004125B4"/>
    <w:rsid w:val="00412B95"/>
    <w:rsid w:val="00412C7D"/>
    <w:rsid w:val="00413F08"/>
    <w:rsid w:val="004146A1"/>
    <w:rsid w:val="004147A1"/>
    <w:rsid w:val="00414A06"/>
    <w:rsid w:val="00414EB3"/>
    <w:rsid w:val="00414ED7"/>
    <w:rsid w:val="004156CE"/>
    <w:rsid w:val="00415C4F"/>
    <w:rsid w:val="004204EE"/>
    <w:rsid w:val="00420914"/>
    <w:rsid w:val="00420C3C"/>
    <w:rsid w:val="00421CAC"/>
    <w:rsid w:val="00422F50"/>
    <w:rsid w:val="0042355A"/>
    <w:rsid w:val="0042462E"/>
    <w:rsid w:val="00424B0B"/>
    <w:rsid w:val="004258A9"/>
    <w:rsid w:val="00426E17"/>
    <w:rsid w:val="00427174"/>
    <w:rsid w:val="00427422"/>
    <w:rsid w:val="0043042E"/>
    <w:rsid w:val="004307FE"/>
    <w:rsid w:val="00430A9B"/>
    <w:rsid w:val="00430FD2"/>
    <w:rsid w:val="00431979"/>
    <w:rsid w:val="00432191"/>
    <w:rsid w:val="0043266E"/>
    <w:rsid w:val="0043274B"/>
    <w:rsid w:val="00434886"/>
    <w:rsid w:val="004355E5"/>
    <w:rsid w:val="00436731"/>
    <w:rsid w:val="004372C6"/>
    <w:rsid w:val="004405A8"/>
    <w:rsid w:val="00441337"/>
    <w:rsid w:val="004413E4"/>
    <w:rsid w:val="00441D28"/>
    <w:rsid w:val="00441F52"/>
    <w:rsid w:val="0044263C"/>
    <w:rsid w:val="004427BB"/>
    <w:rsid w:val="00442A19"/>
    <w:rsid w:val="00442F7C"/>
    <w:rsid w:val="00443034"/>
    <w:rsid w:val="00445821"/>
    <w:rsid w:val="00447092"/>
    <w:rsid w:val="004472E0"/>
    <w:rsid w:val="00450A08"/>
    <w:rsid w:val="00450DC9"/>
    <w:rsid w:val="00453800"/>
    <w:rsid w:val="004538A6"/>
    <w:rsid w:val="00454E68"/>
    <w:rsid w:val="004609A7"/>
    <w:rsid w:val="00461791"/>
    <w:rsid w:val="00461854"/>
    <w:rsid w:val="004634B8"/>
    <w:rsid w:val="0046361F"/>
    <w:rsid w:val="00464B8D"/>
    <w:rsid w:val="00464F4F"/>
    <w:rsid w:val="0046676F"/>
    <w:rsid w:val="004668E4"/>
    <w:rsid w:val="00466AE9"/>
    <w:rsid w:val="00467EA7"/>
    <w:rsid w:val="00470B6E"/>
    <w:rsid w:val="00470DD8"/>
    <w:rsid w:val="00471B9A"/>
    <w:rsid w:val="0047316B"/>
    <w:rsid w:val="0047472B"/>
    <w:rsid w:val="00476CD7"/>
    <w:rsid w:val="0047756E"/>
    <w:rsid w:val="00480985"/>
    <w:rsid w:val="00480C33"/>
    <w:rsid w:val="00481388"/>
    <w:rsid w:val="00482854"/>
    <w:rsid w:val="00483284"/>
    <w:rsid w:val="004837CA"/>
    <w:rsid w:val="0048411D"/>
    <w:rsid w:val="0048430A"/>
    <w:rsid w:val="00487C4B"/>
    <w:rsid w:val="00490CAC"/>
    <w:rsid w:val="00490F20"/>
    <w:rsid w:val="00490F53"/>
    <w:rsid w:val="00491576"/>
    <w:rsid w:val="00491CDA"/>
    <w:rsid w:val="00492972"/>
    <w:rsid w:val="0049355B"/>
    <w:rsid w:val="00493DB2"/>
    <w:rsid w:val="00494314"/>
    <w:rsid w:val="00494426"/>
    <w:rsid w:val="004946F7"/>
    <w:rsid w:val="00494EA0"/>
    <w:rsid w:val="00494FA0"/>
    <w:rsid w:val="00495905"/>
    <w:rsid w:val="0049634F"/>
    <w:rsid w:val="00496C2F"/>
    <w:rsid w:val="00496CDF"/>
    <w:rsid w:val="00496DBA"/>
    <w:rsid w:val="004974E7"/>
    <w:rsid w:val="004A005C"/>
    <w:rsid w:val="004A0775"/>
    <w:rsid w:val="004A0D4B"/>
    <w:rsid w:val="004A103E"/>
    <w:rsid w:val="004A19CE"/>
    <w:rsid w:val="004A26AB"/>
    <w:rsid w:val="004A2B06"/>
    <w:rsid w:val="004A2FD1"/>
    <w:rsid w:val="004A318E"/>
    <w:rsid w:val="004A3935"/>
    <w:rsid w:val="004A41EA"/>
    <w:rsid w:val="004A43FE"/>
    <w:rsid w:val="004A5AB6"/>
    <w:rsid w:val="004A611A"/>
    <w:rsid w:val="004A66B4"/>
    <w:rsid w:val="004A6B51"/>
    <w:rsid w:val="004A6F36"/>
    <w:rsid w:val="004A78A6"/>
    <w:rsid w:val="004B1413"/>
    <w:rsid w:val="004B199B"/>
    <w:rsid w:val="004B22D7"/>
    <w:rsid w:val="004B33DE"/>
    <w:rsid w:val="004B3477"/>
    <w:rsid w:val="004B35B5"/>
    <w:rsid w:val="004B466A"/>
    <w:rsid w:val="004B47D1"/>
    <w:rsid w:val="004B49A9"/>
    <w:rsid w:val="004B49DE"/>
    <w:rsid w:val="004B4CD5"/>
    <w:rsid w:val="004B4DD7"/>
    <w:rsid w:val="004B7C1F"/>
    <w:rsid w:val="004B7E3F"/>
    <w:rsid w:val="004C17A0"/>
    <w:rsid w:val="004C45D9"/>
    <w:rsid w:val="004C47C4"/>
    <w:rsid w:val="004C605C"/>
    <w:rsid w:val="004C721E"/>
    <w:rsid w:val="004C748F"/>
    <w:rsid w:val="004C7F58"/>
    <w:rsid w:val="004D012E"/>
    <w:rsid w:val="004D2B87"/>
    <w:rsid w:val="004D3721"/>
    <w:rsid w:val="004D44AC"/>
    <w:rsid w:val="004D4E95"/>
    <w:rsid w:val="004D5296"/>
    <w:rsid w:val="004D75EB"/>
    <w:rsid w:val="004E0550"/>
    <w:rsid w:val="004E0C64"/>
    <w:rsid w:val="004E17FA"/>
    <w:rsid w:val="004E1B97"/>
    <w:rsid w:val="004E1E66"/>
    <w:rsid w:val="004E262D"/>
    <w:rsid w:val="004E2635"/>
    <w:rsid w:val="004E2A91"/>
    <w:rsid w:val="004E2C95"/>
    <w:rsid w:val="004E2CDF"/>
    <w:rsid w:val="004E3613"/>
    <w:rsid w:val="004E3760"/>
    <w:rsid w:val="004E4A71"/>
    <w:rsid w:val="004E4BB6"/>
    <w:rsid w:val="004E59F0"/>
    <w:rsid w:val="004E5B2F"/>
    <w:rsid w:val="004E6027"/>
    <w:rsid w:val="004E603D"/>
    <w:rsid w:val="004E64B7"/>
    <w:rsid w:val="004E6955"/>
    <w:rsid w:val="004E6BEF"/>
    <w:rsid w:val="004E6CC2"/>
    <w:rsid w:val="004F0532"/>
    <w:rsid w:val="004F1171"/>
    <w:rsid w:val="004F1A00"/>
    <w:rsid w:val="004F2278"/>
    <w:rsid w:val="004F2C49"/>
    <w:rsid w:val="004F375B"/>
    <w:rsid w:val="004F39C3"/>
    <w:rsid w:val="004F4508"/>
    <w:rsid w:val="004F49B4"/>
    <w:rsid w:val="004F4C8E"/>
    <w:rsid w:val="004F4FE9"/>
    <w:rsid w:val="004F5016"/>
    <w:rsid w:val="004F54C2"/>
    <w:rsid w:val="004F7000"/>
    <w:rsid w:val="004F79CC"/>
    <w:rsid w:val="004F7A59"/>
    <w:rsid w:val="00500004"/>
    <w:rsid w:val="0050034F"/>
    <w:rsid w:val="00500EB0"/>
    <w:rsid w:val="00501176"/>
    <w:rsid w:val="00502DF6"/>
    <w:rsid w:val="00503136"/>
    <w:rsid w:val="005038F2"/>
    <w:rsid w:val="00503A8F"/>
    <w:rsid w:val="00503E95"/>
    <w:rsid w:val="0050472B"/>
    <w:rsid w:val="00504DCC"/>
    <w:rsid w:val="00505A94"/>
    <w:rsid w:val="00505E9C"/>
    <w:rsid w:val="00506740"/>
    <w:rsid w:val="00507144"/>
    <w:rsid w:val="00507274"/>
    <w:rsid w:val="00507619"/>
    <w:rsid w:val="00507C8B"/>
    <w:rsid w:val="0051037F"/>
    <w:rsid w:val="005108C2"/>
    <w:rsid w:val="00511E19"/>
    <w:rsid w:val="00512484"/>
    <w:rsid w:val="005128A8"/>
    <w:rsid w:val="00512C27"/>
    <w:rsid w:val="00516D40"/>
    <w:rsid w:val="00516F94"/>
    <w:rsid w:val="00517E8A"/>
    <w:rsid w:val="00517EC6"/>
    <w:rsid w:val="00520B33"/>
    <w:rsid w:val="00521625"/>
    <w:rsid w:val="00521A85"/>
    <w:rsid w:val="0052251F"/>
    <w:rsid w:val="00522786"/>
    <w:rsid w:val="00523600"/>
    <w:rsid w:val="0052361B"/>
    <w:rsid w:val="005250C0"/>
    <w:rsid w:val="0052566A"/>
    <w:rsid w:val="00526952"/>
    <w:rsid w:val="00526987"/>
    <w:rsid w:val="00527E62"/>
    <w:rsid w:val="00530510"/>
    <w:rsid w:val="0053068C"/>
    <w:rsid w:val="00530860"/>
    <w:rsid w:val="0053099E"/>
    <w:rsid w:val="0053253A"/>
    <w:rsid w:val="00532D85"/>
    <w:rsid w:val="005336DE"/>
    <w:rsid w:val="005359A0"/>
    <w:rsid w:val="00535AED"/>
    <w:rsid w:val="00536B56"/>
    <w:rsid w:val="00537D1C"/>
    <w:rsid w:val="00537F88"/>
    <w:rsid w:val="0054040A"/>
    <w:rsid w:val="005415BE"/>
    <w:rsid w:val="00541B55"/>
    <w:rsid w:val="00542989"/>
    <w:rsid w:val="0054367F"/>
    <w:rsid w:val="00543D6F"/>
    <w:rsid w:val="00544735"/>
    <w:rsid w:val="0054494D"/>
    <w:rsid w:val="00544C5A"/>
    <w:rsid w:val="0054575C"/>
    <w:rsid w:val="0054690E"/>
    <w:rsid w:val="0055109C"/>
    <w:rsid w:val="00551BEB"/>
    <w:rsid w:val="00552845"/>
    <w:rsid w:val="00552F66"/>
    <w:rsid w:val="00553D5D"/>
    <w:rsid w:val="0055616F"/>
    <w:rsid w:val="005562EB"/>
    <w:rsid w:val="00556B62"/>
    <w:rsid w:val="00556E28"/>
    <w:rsid w:val="00557C8B"/>
    <w:rsid w:val="00557DC7"/>
    <w:rsid w:val="005605B6"/>
    <w:rsid w:val="00561D67"/>
    <w:rsid w:val="005623CF"/>
    <w:rsid w:val="00563981"/>
    <w:rsid w:val="00563A5D"/>
    <w:rsid w:val="00563F4A"/>
    <w:rsid w:val="00564C81"/>
    <w:rsid w:val="0056566F"/>
    <w:rsid w:val="005656D3"/>
    <w:rsid w:val="00565E85"/>
    <w:rsid w:val="00566A5E"/>
    <w:rsid w:val="00567A2E"/>
    <w:rsid w:val="00567CCA"/>
    <w:rsid w:val="0057063A"/>
    <w:rsid w:val="0057101B"/>
    <w:rsid w:val="00571037"/>
    <w:rsid w:val="0057212A"/>
    <w:rsid w:val="00572B67"/>
    <w:rsid w:val="005735A0"/>
    <w:rsid w:val="0057365E"/>
    <w:rsid w:val="005744C9"/>
    <w:rsid w:val="00574ACB"/>
    <w:rsid w:val="005757B5"/>
    <w:rsid w:val="00575822"/>
    <w:rsid w:val="00576460"/>
    <w:rsid w:val="00576969"/>
    <w:rsid w:val="00577014"/>
    <w:rsid w:val="0057743A"/>
    <w:rsid w:val="0057763B"/>
    <w:rsid w:val="0058032E"/>
    <w:rsid w:val="00580EAD"/>
    <w:rsid w:val="00581202"/>
    <w:rsid w:val="005820E2"/>
    <w:rsid w:val="00582890"/>
    <w:rsid w:val="0058291B"/>
    <w:rsid w:val="00583DBB"/>
    <w:rsid w:val="00584294"/>
    <w:rsid w:val="00584518"/>
    <w:rsid w:val="00585C1B"/>
    <w:rsid w:val="0058617B"/>
    <w:rsid w:val="0058623B"/>
    <w:rsid w:val="00587B5A"/>
    <w:rsid w:val="00590C90"/>
    <w:rsid w:val="00591393"/>
    <w:rsid w:val="00591D27"/>
    <w:rsid w:val="00592C2B"/>
    <w:rsid w:val="005930AC"/>
    <w:rsid w:val="00593FC8"/>
    <w:rsid w:val="00594131"/>
    <w:rsid w:val="00594D8C"/>
    <w:rsid w:val="005959F2"/>
    <w:rsid w:val="0059632E"/>
    <w:rsid w:val="00597BC6"/>
    <w:rsid w:val="00597C66"/>
    <w:rsid w:val="005A0724"/>
    <w:rsid w:val="005A088F"/>
    <w:rsid w:val="005A1455"/>
    <w:rsid w:val="005A1AFE"/>
    <w:rsid w:val="005A2794"/>
    <w:rsid w:val="005A2A13"/>
    <w:rsid w:val="005A2AEB"/>
    <w:rsid w:val="005A2C8B"/>
    <w:rsid w:val="005A2D20"/>
    <w:rsid w:val="005A370D"/>
    <w:rsid w:val="005A372D"/>
    <w:rsid w:val="005A3811"/>
    <w:rsid w:val="005A4E55"/>
    <w:rsid w:val="005A5035"/>
    <w:rsid w:val="005A5AED"/>
    <w:rsid w:val="005A5BAE"/>
    <w:rsid w:val="005A5E09"/>
    <w:rsid w:val="005A6065"/>
    <w:rsid w:val="005A6FC5"/>
    <w:rsid w:val="005A784B"/>
    <w:rsid w:val="005B104D"/>
    <w:rsid w:val="005B1648"/>
    <w:rsid w:val="005B2147"/>
    <w:rsid w:val="005B2321"/>
    <w:rsid w:val="005B239C"/>
    <w:rsid w:val="005B3130"/>
    <w:rsid w:val="005B338C"/>
    <w:rsid w:val="005B4818"/>
    <w:rsid w:val="005B4FF8"/>
    <w:rsid w:val="005B59BA"/>
    <w:rsid w:val="005B6BA3"/>
    <w:rsid w:val="005B7613"/>
    <w:rsid w:val="005C053D"/>
    <w:rsid w:val="005C0F21"/>
    <w:rsid w:val="005C1AB3"/>
    <w:rsid w:val="005C1BDD"/>
    <w:rsid w:val="005C1F86"/>
    <w:rsid w:val="005C223C"/>
    <w:rsid w:val="005C232C"/>
    <w:rsid w:val="005C2544"/>
    <w:rsid w:val="005C3229"/>
    <w:rsid w:val="005C33BD"/>
    <w:rsid w:val="005C6000"/>
    <w:rsid w:val="005C614A"/>
    <w:rsid w:val="005C6793"/>
    <w:rsid w:val="005C6A58"/>
    <w:rsid w:val="005C6FD1"/>
    <w:rsid w:val="005D029C"/>
    <w:rsid w:val="005D0E75"/>
    <w:rsid w:val="005D1EAD"/>
    <w:rsid w:val="005D2A88"/>
    <w:rsid w:val="005D2A96"/>
    <w:rsid w:val="005D32B4"/>
    <w:rsid w:val="005D4366"/>
    <w:rsid w:val="005D4568"/>
    <w:rsid w:val="005D5235"/>
    <w:rsid w:val="005D653E"/>
    <w:rsid w:val="005D663B"/>
    <w:rsid w:val="005D68D0"/>
    <w:rsid w:val="005D6FA2"/>
    <w:rsid w:val="005E070E"/>
    <w:rsid w:val="005E0CB9"/>
    <w:rsid w:val="005E0CC9"/>
    <w:rsid w:val="005E0D58"/>
    <w:rsid w:val="005E12A7"/>
    <w:rsid w:val="005E15B6"/>
    <w:rsid w:val="005E1B6B"/>
    <w:rsid w:val="005E209A"/>
    <w:rsid w:val="005E2EAB"/>
    <w:rsid w:val="005E30B5"/>
    <w:rsid w:val="005E3351"/>
    <w:rsid w:val="005E4B7B"/>
    <w:rsid w:val="005E5697"/>
    <w:rsid w:val="005E5CAE"/>
    <w:rsid w:val="005E612A"/>
    <w:rsid w:val="005E64B9"/>
    <w:rsid w:val="005E7CFC"/>
    <w:rsid w:val="005F0175"/>
    <w:rsid w:val="005F095F"/>
    <w:rsid w:val="005F23AC"/>
    <w:rsid w:val="005F27FD"/>
    <w:rsid w:val="005F2943"/>
    <w:rsid w:val="005F2D1F"/>
    <w:rsid w:val="005F34F3"/>
    <w:rsid w:val="005F3AF2"/>
    <w:rsid w:val="005F43E1"/>
    <w:rsid w:val="005F4537"/>
    <w:rsid w:val="005F4C42"/>
    <w:rsid w:val="005F5762"/>
    <w:rsid w:val="005F6311"/>
    <w:rsid w:val="005F6555"/>
    <w:rsid w:val="005F7F57"/>
    <w:rsid w:val="00600341"/>
    <w:rsid w:val="00601EB2"/>
    <w:rsid w:val="006028F0"/>
    <w:rsid w:val="00603706"/>
    <w:rsid w:val="00604027"/>
    <w:rsid w:val="006040CB"/>
    <w:rsid w:val="006042AC"/>
    <w:rsid w:val="006057B7"/>
    <w:rsid w:val="00605BE6"/>
    <w:rsid w:val="00605CCA"/>
    <w:rsid w:val="0060646D"/>
    <w:rsid w:val="0060668A"/>
    <w:rsid w:val="0060683D"/>
    <w:rsid w:val="00606A85"/>
    <w:rsid w:val="006121FC"/>
    <w:rsid w:val="006123C0"/>
    <w:rsid w:val="006125D7"/>
    <w:rsid w:val="00612CC8"/>
    <w:rsid w:val="0061618C"/>
    <w:rsid w:val="0061625F"/>
    <w:rsid w:val="006170EF"/>
    <w:rsid w:val="00620AE7"/>
    <w:rsid w:val="00620E69"/>
    <w:rsid w:val="00621807"/>
    <w:rsid w:val="006231D1"/>
    <w:rsid w:val="00624567"/>
    <w:rsid w:val="006248E5"/>
    <w:rsid w:val="00624B22"/>
    <w:rsid w:val="00624CD5"/>
    <w:rsid w:val="006253EF"/>
    <w:rsid w:val="006255F6"/>
    <w:rsid w:val="00625844"/>
    <w:rsid w:val="00625F2B"/>
    <w:rsid w:val="00626032"/>
    <w:rsid w:val="0062653E"/>
    <w:rsid w:val="006274A2"/>
    <w:rsid w:val="006305A8"/>
    <w:rsid w:val="00630654"/>
    <w:rsid w:val="00632DFC"/>
    <w:rsid w:val="00634314"/>
    <w:rsid w:val="00635C3B"/>
    <w:rsid w:val="006360DB"/>
    <w:rsid w:val="00640F97"/>
    <w:rsid w:val="00641C4C"/>
    <w:rsid w:val="00642194"/>
    <w:rsid w:val="0064236A"/>
    <w:rsid w:val="006436D8"/>
    <w:rsid w:val="00644BFF"/>
    <w:rsid w:val="00645118"/>
    <w:rsid w:val="00646872"/>
    <w:rsid w:val="006468FE"/>
    <w:rsid w:val="006476D0"/>
    <w:rsid w:val="00651B7A"/>
    <w:rsid w:val="00652233"/>
    <w:rsid w:val="006528BD"/>
    <w:rsid w:val="00653126"/>
    <w:rsid w:val="006535AC"/>
    <w:rsid w:val="00653902"/>
    <w:rsid w:val="006555D9"/>
    <w:rsid w:val="0065618A"/>
    <w:rsid w:val="00656D56"/>
    <w:rsid w:val="00657D8B"/>
    <w:rsid w:val="00660962"/>
    <w:rsid w:val="00663DB3"/>
    <w:rsid w:val="006642AA"/>
    <w:rsid w:val="00664EE4"/>
    <w:rsid w:val="0066557E"/>
    <w:rsid w:val="00667341"/>
    <w:rsid w:val="00667D53"/>
    <w:rsid w:val="00667F32"/>
    <w:rsid w:val="00670388"/>
    <w:rsid w:val="00672848"/>
    <w:rsid w:val="00673EAD"/>
    <w:rsid w:val="006744B3"/>
    <w:rsid w:val="00674951"/>
    <w:rsid w:val="00674E51"/>
    <w:rsid w:val="00675AB5"/>
    <w:rsid w:val="00675B92"/>
    <w:rsid w:val="0067633C"/>
    <w:rsid w:val="006768C4"/>
    <w:rsid w:val="00677C10"/>
    <w:rsid w:val="00677DE4"/>
    <w:rsid w:val="006802AC"/>
    <w:rsid w:val="006803EE"/>
    <w:rsid w:val="0068135D"/>
    <w:rsid w:val="006815EC"/>
    <w:rsid w:val="0068229F"/>
    <w:rsid w:val="0068427E"/>
    <w:rsid w:val="006849C7"/>
    <w:rsid w:val="00684C8C"/>
    <w:rsid w:val="00685506"/>
    <w:rsid w:val="00685711"/>
    <w:rsid w:val="00686A3F"/>
    <w:rsid w:val="00687626"/>
    <w:rsid w:val="00690827"/>
    <w:rsid w:val="00690B14"/>
    <w:rsid w:val="0069141D"/>
    <w:rsid w:val="0069205C"/>
    <w:rsid w:val="00692BF0"/>
    <w:rsid w:val="00693D68"/>
    <w:rsid w:val="0069497A"/>
    <w:rsid w:val="00694CAC"/>
    <w:rsid w:val="00696E57"/>
    <w:rsid w:val="0069741B"/>
    <w:rsid w:val="006978A4"/>
    <w:rsid w:val="006A0A43"/>
    <w:rsid w:val="006A0F1D"/>
    <w:rsid w:val="006A0F34"/>
    <w:rsid w:val="006A1691"/>
    <w:rsid w:val="006A175D"/>
    <w:rsid w:val="006A1A19"/>
    <w:rsid w:val="006A1FBA"/>
    <w:rsid w:val="006A2AD7"/>
    <w:rsid w:val="006A38E2"/>
    <w:rsid w:val="006A3B3E"/>
    <w:rsid w:val="006A3BA2"/>
    <w:rsid w:val="006A3BE5"/>
    <w:rsid w:val="006A3D64"/>
    <w:rsid w:val="006A5189"/>
    <w:rsid w:val="006A5E2D"/>
    <w:rsid w:val="006A5F21"/>
    <w:rsid w:val="006A6C3C"/>
    <w:rsid w:val="006A707B"/>
    <w:rsid w:val="006A7DD6"/>
    <w:rsid w:val="006B0007"/>
    <w:rsid w:val="006B0186"/>
    <w:rsid w:val="006B03BA"/>
    <w:rsid w:val="006B05AE"/>
    <w:rsid w:val="006B0855"/>
    <w:rsid w:val="006B093D"/>
    <w:rsid w:val="006B2418"/>
    <w:rsid w:val="006B2966"/>
    <w:rsid w:val="006B2D6D"/>
    <w:rsid w:val="006B3093"/>
    <w:rsid w:val="006B331E"/>
    <w:rsid w:val="006B3656"/>
    <w:rsid w:val="006B39F2"/>
    <w:rsid w:val="006B3A79"/>
    <w:rsid w:val="006B41F2"/>
    <w:rsid w:val="006B43B9"/>
    <w:rsid w:val="006B4E47"/>
    <w:rsid w:val="006B54D7"/>
    <w:rsid w:val="006B6001"/>
    <w:rsid w:val="006B7077"/>
    <w:rsid w:val="006B710A"/>
    <w:rsid w:val="006B71E6"/>
    <w:rsid w:val="006C0AE0"/>
    <w:rsid w:val="006C1B8B"/>
    <w:rsid w:val="006C2309"/>
    <w:rsid w:val="006C2B61"/>
    <w:rsid w:val="006C2F82"/>
    <w:rsid w:val="006C3067"/>
    <w:rsid w:val="006C38F3"/>
    <w:rsid w:val="006C397A"/>
    <w:rsid w:val="006C3A1E"/>
    <w:rsid w:val="006C3A2E"/>
    <w:rsid w:val="006C4BFD"/>
    <w:rsid w:val="006C4C45"/>
    <w:rsid w:val="006C4CA4"/>
    <w:rsid w:val="006C4D82"/>
    <w:rsid w:val="006C5470"/>
    <w:rsid w:val="006C62A6"/>
    <w:rsid w:val="006C7353"/>
    <w:rsid w:val="006D0AD6"/>
    <w:rsid w:val="006D233D"/>
    <w:rsid w:val="006D2418"/>
    <w:rsid w:val="006D28E9"/>
    <w:rsid w:val="006D3207"/>
    <w:rsid w:val="006D35D1"/>
    <w:rsid w:val="006D449A"/>
    <w:rsid w:val="006D44DE"/>
    <w:rsid w:val="006D56F4"/>
    <w:rsid w:val="006D5F1C"/>
    <w:rsid w:val="006D6D61"/>
    <w:rsid w:val="006D7F43"/>
    <w:rsid w:val="006E05E9"/>
    <w:rsid w:val="006E09D2"/>
    <w:rsid w:val="006E0CEC"/>
    <w:rsid w:val="006E1355"/>
    <w:rsid w:val="006E199C"/>
    <w:rsid w:val="006E2B63"/>
    <w:rsid w:val="006E3A77"/>
    <w:rsid w:val="006E4131"/>
    <w:rsid w:val="006E4CF1"/>
    <w:rsid w:val="006E4F8A"/>
    <w:rsid w:val="006E5A2D"/>
    <w:rsid w:val="006E5C72"/>
    <w:rsid w:val="006E62E0"/>
    <w:rsid w:val="006E62FD"/>
    <w:rsid w:val="006E6DB5"/>
    <w:rsid w:val="006E7369"/>
    <w:rsid w:val="006E7384"/>
    <w:rsid w:val="006E7656"/>
    <w:rsid w:val="006F055A"/>
    <w:rsid w:val="006F13DE"/>
    <w:rsid w:val="006F1A31"/>
    <w:rsid w:val="006F1BDF"/>
    <w:rsid w:val="006F1C24"/>
    <w:rsid w:val="006F223E"/>
    <w:rsid w:val="006F232B"/>
    <w:rsid w:val="006F2ECF"/>
    <w:rsid w:val="006F3034"/>
    <w:rsid w:val="006F3272"/>
    <w:rsid w:val="006F37D4"/>
    <w:rsid w:val="006F4F19"/>
    <w:rsid w:val="006F5D40"/>
    <w:rsid w:val="006F67D1"/>
    <w:rsid w:val="006F68F9"/>
    <w:rsid w:val="006F6937"/>
    <w:rsid w:val="006F7003"/>
    <w:rsid w:val="007000BC"/>
    <w:rsid w:val="00700224"/>
    <w:rsid w:val="0070024C"/>
    <w:rsid w:val="00700967"/>
    <w:rsid w:val="00700B54"/>
    <w:rsid w:val="00700C32"/>
    <w:rsid w:val="00700E52"/>
    <w:rsid w:val="00701BB4"/>
    <w:rsid w:val="00701E28"/>
    <w:rsid w:val="00701F81"/>
    <w:rsid w:val="007026D1"/>
    <w:rsid w:val="00702C02"/>
    <w:rsid w:val="007041D9"/>
    <w:rsid w:val="007052A5"/>
    <w:rsid w:val="00707589"/>
    <w:rsid w:val="00710273"/>
    <w:rsid w:val="00710C24"/>
    <w:rsid w:val="00711664"/>
    <w:rsid w:val="00711E00"/>
    <w:rsid w:val="00712B9D"/>
    <w:rsid w:val="00712DD3"/>
    <w:rsid w:val="00713061"/>
    <w:rsid w:val="00713280"/>
    <w:rsid w:val="00716536"/>
    <w:rsid w:val="00717486"/>
    <w:rsid w:val="0071782F"/>
    <w:rsid w:val="0072046B"/>
    <w:rsid w:val="00720A0F"/>
    <w:rsid w:val="007210F3"/>
    <w:rsid w:val="00722C55"/>
    <w:rsid w:val="0072413B"/>
    <w:rsid w:val="0072524D"/>
    <w:rsid w:val="007258C3"/>
    <w:rsid w:val="007269F1"/>
    <w:rsid w:val="007277F9"/>
    <w:rsid w:val="00731937"/>
    <w:rsid w:val="0073218C"/>
    <w:rsid w:val="00733A46"/>
    <w:rsid w:val="0073450B"/>
    <w:rsid w:val="00734826"/>
    <w:rsid w:val="00735753"/>
    <w:rsid w:val="00735C92"/>
    <w:rsid w:val="00736DFC"/>
    <w:rsid w:val="00737085"/>
    <w:rsid w:val="00737147"/>
    <w:rsid w:val="007372C0"/>
    <w:rsid w:val="007403F1"/>
    <w:rsid w:val="00740EC4"/>
    <w:rsid w:val="0074130C"/>
    <w:rsid w:val="00741EB2"/>
    <w:rsid w:val="00741F53"/>
    <w:rsid w:val="00741FD4"/>
    <w:rsid w:val="007426A0"/>
    <w:rsid w:val="0074367C"/>
    <w:rsid w:val="00743AE0"/>
    <w:rsid w:val="007452F6"/>
    <w:rsid w:val="00745AAC"/>
    <w:rsid w:val="00745B55"/>
    <w:rsid w:val="00746F55"/>
    <w:rsid w:val="00747218"/>
    <w:rsid w:val="00747524"/>
    <w:rsid w:val="007476E7"/>
    <w:rsid w:val="00750A99"/>
    <w:rsid w:val="00751245"/>
    <w:rsid w:val="00752A21"/>
    <w:rsid w:val="007534D5"/>
    <w:rsid w:val="00754690"/>
    <w:rsid w:val="00754BEE"/>
    <w:rsid w:val="007563A3"/>
    <w:rsid w:val="0076008F"/>
    <w:rsid w:val="0076110F"/>
    <w:rsid w:val="007611DE"/>
    <w:rsid w:val="00762189"/>
    <w:rsid w:val="007621DD"/>
    <w:rsid w:val="007622E0"/>
    <w:rsid w:val="007627AF"/>
    <w:rsid w:val="00763D4A"/>
    <w:rsid w:val="00764799"/>
    <w:rsid w:val="00764EE2"/>
    <w:rsid w:val="00765107"/>
    <w:rsid w:val="00765E79"/>
    <w:rsid w:val="00766004"/>
    <w:rsid w:val="00766006"/>
    <w:rsid w:val="00766928"/>
    <w:rsid w:val="00767848"/>
    <w:rsid w:val="00767B34"/>
    <w:rsid w:val="0077000D"/>
    <w:rsid w:val="00770841"/>
    <w:rsid w:val="00770FA3"/>
    <w:rsid w:val="00772FCD"/>
    <w:rsid w:val="0077300F"/>
    <w:rsid w:val="007741F8"/>
    <w:rsid w:val="0077478C"/>
    <w:rsid w:val="00774892"/>
    <w:rsid w:val="00774F76"/>
    <w:rsid w:val="0077529B"/>
    <w:rsid w:val="00775A38"/>
    <w:rsid w:val="00776154"/>
    <w:rsid w:val="007765B8"/>
    <w:rsid w:val="007803E9"/>
    <w:rsid w:val="007819DB"/>
    <w:rsid w:val="00782155"/>
    <w:rsid w:val="00782795"/>
    <w:rsid w:val="007837FE"/>
    <w:rsid w:val="00784033"/>
    <w:rsid w:val="0078428F"/>
    <w:rsid w:val="0078506B"/>
    <w:rsid w:val="007856CD"/>
    <w:rsid w:val="00785776"/>
    <w:rsid w:val="00785BE4"/>
    <w:rsid w:val="00786562"/>
    <w:rsid w:val="00786C10"/>
    <w:rsid w:val="00786CAE"/>
    <w:rsid w:val="0078736E"/>
    <w:rsid w:val="00787C52"/>
    <w:rsid w:val="00787CD3"/>
    <w:rsid w:val="00790729"/>
    <w:rsid w:val="00790B4A"/>
    <w:rsid w:val="00790B8B"/>
    <w:rsid w:val="00790FC2"/>
    <w:rsid w:val="00791E7F"/>
    <w:rsid w:val="0079228D"/>
    <w:rsid w:val="00792844"/>
    <w:rsid w:val="0079360E"/>
    <w:rsid w:val="00793BA9"/>
    <w:rsid w:val="007944DF"/>
    <w:rsid w:val="00794837"/>
    <w:rsid w:val="0079555D"/>
    <w:rsid w:val="007964E3"/>
    <w:rsid w:val="00796E59"/>
    <w:rsid w:val="0079706B"/>
    <w:rsid w:val="007A054D"/>
    <w:rsid w:val="007A23DC"/>
    <w:rsid w:val="007A3990"/>
    <w:rsid w:val="007A4695"/>
    <w:rsid w:val="007A4890"/>
    <w:rsid w:val="007A4C2F"/>
    <w:rsid w:val="007A5822"/>
    <w:rsid w:val="007A5C25"/>
    <w:rsid w:val="007A5F73"/>
    <w:rsid w:val="007A64F5"/>
    <w:rsid w:val="007A6691"/>
    <w:rsid w:val="007B0ABC"/>
    <w:rsid w:val="007B0B34"/>
    <w:rsid w:val="007B0E7E"/>
    <w:rsid w:val="007B0FEF"/>
    <w:rsid w:val="007B11E9"/>
    <w:rsid w:val="007B1210"/>
    <w:rsid w:val="007B1430"/>
    <w:rsid w:val="007B18E2"/>
    <w:rsid w:val="007B1A1A"/>
    <w:rsid w:val="007B1F13"/>
    <w:rsid w:val="007B27DB"/>
    <w:rsid w:val="007B28C3"/>
    <w:rsid w:val="007B28FA"/>
    <w:rsid w:val="007B62A4"/>
    <w:rsid w:val="007B6616"/>
    <w:rsid w:val="007B6922"/>
    <w:rsid w:val="007C0B22"/>
    <w:rsid w:val="007C1BE2"/>
    <w:rsid w:val="007C2CAC"/>
    <w:rsid w:val="007C2DEA"/>
    <w:rsid w:val="007C436B"/>
    <w:rsid w:val="007C4C8C"/>
    <w:rsid w:val="007C5879"/>
    <w:rsid w:val="007C5BEE"/>
    <w:rsid w:val="007C603E"/>
    <w:rsid w:val="007C69E5"/>
    <w:rsid w:val="007C6D1C"/>
    <w:rsid w:val="007D2A2F"/>
    <w:rsid w:val="007D44CC"/>
    <w:rsid w:val="007D47ED"/>
    <w:rsid w:val="007D4BAD"/>
    <w:rsid w:val="007D4C64"/>
    <w:rsid w:val="007D5280"/>
    <w:rsid w:val="007D576F"/>
    <w:rsid w:val="007D65C0"/>
    <w:rsid w:val="007D678E"/>
    <w:rsid w:val="007D694C"/>
    <w:rsid w:val="007D6E45"/>
    <w:rsid w:val="007D7717"/>
    <w:rsid w:val="007D7CE2"/>
    <w:rsid w:val="007E0133"/>
    <w:rsid w:val="007E054D"/>
    <w:rsid w:val="007E1693"/>
    <w:rsid w:val="007E24C8"/>
    <w:rsid w:val="007E292F"/>
    <w:rsid w:val="007E2AA9"/>
    <w:rsid w:val="007E2BED"/>
    <w:rsid w:val="007E2D77"/>
    <w:rsid w:val="007E3C4C"/>
    <w:rsid w:val="007E4776"/>
    <w:rsid w:val="007E63F9"/>
    <w:rsid w:val="007E67F1"/>
    <w:rsid w:val="007E692E"/>
    <w:rsid w:val="007E6CC7"/>
    <w:rsid w:val="007E6D84"/>
    <w:rsid w:val="007E767F"/>
    <w:rsid w:val="007F079B"/>
    <w:rsid w:val="007F092F"/>
    <w:rsid w:val="007F1CAE"/>
    <w:rsid w:val="007F31AF"/>
    <w:rsid w:val="007F3EF3"/>
    <w:rsid w:val="007F4AB1"/>
    <w:rsid w:val="007F4D8A"/>
    <w:rsid w:val="007F6045"/>
    <w:rsid w:val="007F6917"/>
    <w:rsid w:val="007F69F9"/>
    <w:rsid w:val="007F750E"/>
    <w:rsid w:val="007F7F6F"/>
    <w:rsid w:val="00801596"/>
    <w:rsid w:val="0080314C"/>
    <w:rsid w:val="00806D48"/>
    <w:rsid w:val="00807291"/>
    <w:rsid w:val="00810221"/>
    <w:rsid w:val="00810870"/>
    <w:rsid w:val="008136A9"/>
    <w:rsid w:val="008143F8"/>
    <w:rsid w:val="008147B1"/>
    <w:rsid w:val="00815931"/>
    <w:rsid w:val="00815B15"/>
    <w:rsid w:val="008163B7"/>
    <w:rsid w:val="00817EDE"/>
    <w:rsid w:val="00820862"/>
    <w:rsid w:val="00820C80"/>
    <w:rsid w:val="0082183D"/>
    <w:rsid w:val="00821C92"/>
    <w:rsid w:val="00822428"/>
    <w:rsid w:val="008225E7"/>
    <w:rsid w:val="00822C6A"/>
    <w:rsid w:val="008242DB"/>
    <w:rsid w:val="00825006"/>
    <w:rsid w:val="00827979"/>
    <w:rsid w:val="00827994"/>
    <w:rsid w:val="00830DB7"/>
    <w:rsid w:val="0083120E"/>
    <w:rsid w:val="00833214"/>
    <w:rsid w:val="008348E0"/>
    <w:rsid w:val="00835561"/>
    <w:rsid w:val="0083620F"/>
    <w:rsid w:val="00836464"/>
    <w:rsid w:val="00836E4C"/>
    <w:rsid w:val="008377EA"/>
    <w:rsid w:val="0084066A"/>
    <w:rsid w:val="0084131A"/>
    <w:rsid w:val="00841F18"/>
    <w:rsid w:val="00841F2A"/>
    <w:rsid w:val="008420A6"/>
    <w:rsid w:val="00842AFC"/>
    <w:rsid w:val="0084380B"/>
    <w:rsid w:val="00843BF5"/>
    <w:rsid w:val="00844564"/>
    <w:rsid w:val="00844F5D"/>
    <w:rsid w:val="00845A65"/>
    <w:rsid w:val="0084732E"/>
    <w:rsid w:val="00850F01"/>
    <w:rsid w:val="008515B6"/>
    <w:rsid w:val="00852546"/>
    <w:rsid w:val="00853235"/>
    <w:rsid w:val="008539E4"/>
    <w:rsid w:val="00853DBC"/>
    <w:rsid w:val="0085529F"/>
    <w:rsid w:val="0085608C"/>
    <w:rsid w:val="008576F3"/>
    <w:rsid w:val="008600EA"/>
    <w:rsid w:val="00860596"/>
    <w:rsid w:val="00860A24"/>
    <w:rsid w:val="008611C5"/>
    <w:rsid w:val="0086129F"/>
    <w:rsid w:val="008616E8"/>
    <w:rsid w:val="00862094"/>
    <w:rsid w:val="00863B53"/>
    <w:rsid w:val="00864922"/>
    <w:rsid w:val="00867096"/>
    <w:rsid w:val="008701D5"/>
    <w:rsid w:val="00870588"/>
    <w:rsid w:val="00873DB8"/>
    <w:rsid w:val="00874166"/>
    <w:rsid w:val="00874C2F"/>
    <w:rsid w:val="00874F27"/>
    <w:rsid w:val="0087567B"/>
    <w:rsid w:val="0087616A"/>
    <w:rsid w:val="008763CE"/>
    <w:rsid w:val="00876837"/>
    <w:rsid w:val="00876CCD"/>
    <w:rsid w:val="00876D61"/>
    <w:rsid w:val="0087709A"/>
    <w:rsid w:val="008774C3"/>
    <w:rsid w:val="008776F6"/>
    <w:rsid w:val="008811E1"/>
    <w:rsid w:val="00881A26"/>
    <w:rsid w:val="00882D3D"/>
    <w:rsid w:val="008851D2"/>
    <w:rsid w:val="00885CDD"/>
    <w:rsid w:val="00886483"/>
    <w:rsid w:val="00886C8D"/>
    <w:rsid w:val="00887BC9"/>
    <w:rsid w:val="00890A67"/>
    <w:rsid w:val="00891C90"/>
    <w:rsid w:val="00893D56"/>
    <w:rsid w:val="00894951"/>
    <w:rsid w:val="00894C45"/>
    <w:rsid w:val="0089595E"/>
    <w:rsid w:val="00896649"/>
    <w:rsid w:val="00896ADC"/>
    <w:rsid w:val="00897053"/>
    <w:rsid w:val="00897D9A"/>
    <w:rsid w:val="008A07CF"/>
    <w:rsid w:val="008A0B1B"/>
    <w:rsid w:val="008A2608"/>
    <w:rsid w:val="008A2CE3"/>
    <w:rsid w:val="008A2DF2"/>
    <w:rsid w:val="008A2FB9"/>
    <w:rsid w:val="008A493E"/>
    <w:rsid w:val="008A7407"/>
    <w:rsid w:val="008B03C3"/>
    <w:rsid w:val="008B050B"/>
    <w:rsid w:val="008B09E9"/>
    <w:rsid w:val="008B0EE0"/>
    <w:rsid w:val="008B11BD"/>
    <w:rsid w:val="008B1742"/>
    <w:rsid w:val="008B1B56"/>
    <w:rsid w:val="008B1BD7"/>
    <w:rsid w:val="008B20B8"/>
    <w:rsid w:val="008B2C0F"/>
    <w:rsid w:val="008B33C4"/>
    <w:rsid w:val="008B39BF"/>
    <w:rsid w:val="008B3CA0"/>
    <w:rsid w:val="008B3CCD"/>
    <w:rsid w:val="008B4FF9"/>
    <w:rsid w:val="008B5DFC"/>
    <w:rsid w:val="008B5F1E"/>
    <w:rsid w:val="008B6465"/>
    <w:rsid w:val="008B6A66"/>
    <w:rsid w:val="008B72B9"/>
    <w:rsid w:val="008C02A0"/>
    <w:rsid w:val="008C0B3F"/>
    <w:rsid w:val="008C0F20"/>
    <w:rsid w:val="008C0F31"/>
    <w:rsid w:val="008C31A7"/>
    <w:rsid w:val="008C3CD5"/>
    <w:rsid w:val="008C4E6A"/>
    <w:rsid w:val="008C666F"/>
    <w:rsid w:val="008C6E0C"/>
    <w:rsid w:val="008C72DB"/>
    <w:rsid w:val="008C77A4"/>
    <w:rsid w:val="008C7B9E"/>
    <w:rsid w:val="008D0268"/>
    <w:rsid w:val="008D175C"/>
    <w:rsid w:val="008D18B8"/>
    <w:rsid w:val="008D22F9"/>
    <w:rsid w:val="008D319C"/>
    <w:rsid w:val="008D32C9"/>
    <w:rsid w:val="008D676F"/>
    <w:rsid w:val="008D6EEB"/>
    <w:rsid w:val="008D7DA7"/>
    <w:rsid w:val="008E02B5"/>
    <w:rsid w:val="008E07E5"/>
    <w:rsid w:val="008E0DF7"/>
    <w:rsid w:val="008E127C"/>
    <w:rsid w:val="008E1349"/>
    <w:rsid w:val="008E344D"/>
    <w:rsid w:val="008E38DB"/>
    <w:rsid w:val="008E3A08"/>
    <w:rsid w:val="008E4458"/>
    <w:rsid w:val="008E46E7"/>
    <w:rsid w:val="008E4A34"/>
    <w:rsid w:val="008E6F78"/>
    <w:rsid w:val="008E789F"/>
    <w:rsid w:val="008E7AF6"/>
    <w:rsid w:val="008F0582"/>
    <w:rsid w:val="008F0D69"/>
    <w:rsid w:val="008F111F"/>
    <w:rsid w:val="008F1A69"/>
    <w:rsid w:val="008F1EAC"/>
    <w:rsid w:val="008F20CE"/>
    <w:rsid w:val="008F2548"/>
    <w:rsid w:val="008F2565"/>
    <w:rsid w:val="008F455C"/>
    <w:rsid w:val="008F47BD"/>
    <w:rsid w:val="008F51BB"/>
    <w:rsid w:val="008F5FF8"/>
    <w:rsid w:val="008F61A8"/>
    <w:rsid w:val="008F7A8C"/>
    <w:rsid w:val="008F7F85"/>
    <w:rsid w:val="0090021C"/>
    <w:rsid w:val="009007A0"/>
    <w:rsid w:val="0090099C"/>
    <w:rsid w:val="00901709"/>
    <w:rsid w:val="00901D0D"/>
    <w:rsid w:val="00901FDF"/>
    <w:rsid w:val="0090235A"/>
    <w:rsid w:val="00902EFE"/>
    <w:rsid w:val="0090361E"/>
    <w:rsid w:val="00904CF1"/>
    <w:rsid w:val="00905549"/>
    <w:rsid w:val="00905CC4"/>
    <w:rsid w:val="00911A4C"/>
    <w:rsid w:val="00911D12"/>
    <w:rsid w:val="009122B8"/>
    <w:rsid w:val="00912C24"/>
    <w:rsid w:val="00912F26"/>
    <w:rsid w:val="00913545"/>
    <w:rsid w:val="00913F89"/>
    <w:rsid w:val="00913F98"/>
    <w:rsid w:val="00915483"/>
    <w:rsid w:val="009157D5"/>
    <w:rsid w:val="009163F8"/>
    <w:rsid w:val="00916D8C"/>
    <w:rsid w:val="00916F6C"/>
    <w:rsid w:val="009171F3"/>
    <w:rsid w:val="00920EBA"/>
    <w:rsid w:val="009217C0"/>
    <w:rsid w:val="00921C76"/>
    <w:rsid w:val="0092266A"/>
    <w:rsid w:val="00922719"/>
    <w:rsid w:val="009229F1"/>
    <w:rsid w:val="00923334"/>
    <w:rsid w:val="0092353C"/>
    <w:rsid w:val="0092371B"/>
    <w:rsid w:val="00923F55"/>
    <w:rsid w:val="009245A5"/>
    <w:rsid w:val="00924C59"/>
    <w:rsid w:val="009250F0"/>
    <w:rsid w:val="00925E51"/>
    <w:rsid w:val="00926174"/>
    <w:rsid w:val="00926184"/>
    <w:rsid w:val="00926312"/>
    <w:rsid w:val="009263A3"/>
    <w:rsid w:val="00927332"/>
    <w:rsid w:val="009274CF"/>
    <w:rsid w:val="0092765E"/>
    <w:rsid w:val="00927F16"/>
    <w:rsid w:val="00930CE6"/>
    <w:rsid w:val="00931AA6"/>
    <w:rsid w:val="00932F23"/>
    <w:rsid w:val="009330EA"/>
    <w:rsid w:val="00934424"/>
    <w:rsid w:val="0093523A"/>
    <w:rsid w:val="00935BCB"/>
    <w:rsid w:val="00936203"/>
    <w:rsid w:val="009368D0"/>
    <w:rsid w:val="00937040"/>
    <w:rsid w:val="00937A85"/>
    <w:rsid w:val="00940B73"/>
    <w:rsid w:val="00941957"/>
    <w:rsid w:val="00941994"/>
    <w:rsid w:val="00941BC5"/>
    <w:rsid w:val="00941F42"/>
    <w:rsid w:val="0094242F"/>
    <w:rsid w:val="0094378E"/>
    <w:rsid w:val="00944024"/>
    <w:rsid w:val="009440EF"/>
    <w:rsid w:val="00944E72"/>
    <w:rsid w:val="009460BA"/>
    <w:rsid w:val="00946778"/>
    <w:rsid w:val="00946A7D"/>
    <w:rsid w:val="0094772D"/>
    <w:rsid w:val="00947735"/>
    <w:rsid w:val="00947BD6"/>
    <w:rsid w:val="00950F5A"/>
    <w:rsid w:val="00951165"/>
    <w:rsid w:val="00951257"/>
    <w:rsid w:val="00952112"/>
    <w:rsid w:val="00952912"/>
    <w:rsid w:val="00952BA2"/>
    <w:rsid w:val="0095462E"/>
    <w:rsid w:val="00954927"/>
    <w:rsid w:val="00954B0E"/>
    <w:rsid w:val="009553B6"/>
    <w:rsid w:val="00955509"/>
    <w:rsid w:val="00956CCF"/>
    <w:rsid w:val="00957846"/>
    <w:rsid w:val="00960E2D"/>
    <w:rsid w:val="00961DAD"/>
    <w:rsid w:val="00962506"/>
    <w:rsid w:val="00962E62"/>
    <w:rsid w:val="0096430E"/>
    <w:rsid w:val="00964636"/>
    <w:rsid w:val="00965E90"/>
    <w:rsid w:val="00966DD0"/>
    <w:rsid w:val="0096721F"/>
    <w:rsid w:val="009675B3"/>
    <w:rsid w:val="00970AD2"/>
    <w:rsid w:val="0097143F"/>
    <w:rsid w:val="0097322F"/>
    <w:rsid w:val="00973462"/>
    <w:rsid w:val="00973851"/>
    <w:rsid w:val="00973A75"/>
    <w:rsid w:val="00973E85"/>
    <w:rsid w:val="00974674"/>
    <w:rsid w:val="009750D6"/>
    <w:rsid w:val="0097628B"/>
    <w:rsid w:val="009764EA"/>
    <w:rsid w:val="00976803"/>
    <w:rsid w:val="00977B11"/>
    <w:rsid w:val="009801DD"/>
    <w:rsid w:val="00980EB0"/>
    <w:rsid w:val="00981AB0"/>
    <w:rsid w:val="009820BE"/>
    <w:rsid w:val="009822FF"/>
    <w:rsid w:val="00983043"/>
    <w:rsid w:val="00983066"/>
    <w:rsid w:val="009832DC"/>
    <w:rsid w:val="00983939"/>
    <w:rsid w:val="00983991"/>
    <w:rsid w:val="00985431"/>
    <w:rsid w:val="00985522"/>
    <w:rsid w:val="009866B0"/>
    <w:rsid w:val="00986C42"/>
    <w:rsid w:val="009871FA"/>
    <w:rsid w:val="00987B12"/>
    <w:rsid w:val="00987F58"/>
    <w:rsid w:val="00990637"/>
    <w:rsid w:val="00990AB6"/>
    <w:rsid w:val="009915DF"/>
    <w:rsid w:val="00992A15"/>
    <w:rsid w:val="00994A8F"/>
    <w:rsid w:val="00995163"/>
    <w:rsid w:val="0099633B"/>
    <w:rsid w:val="00996628"/>
    <w:rsid w:val="009971BA"/>
    <w:rsid w:val="009A23CE"/>
    <w:rsid w:val="009A24A2"/>
    <w:rsid w:val="009A2F73"/>
    <w:rsid w:val="009A333B"/>
    <w:rsid w:val="009A4473"/>
    <w:rsid w:val="009A4918"/>
    <w:rsid w:val="009A4928"/>
    <w:rsid w:val="009A4AC0"/>
    <w:rsid w:val="009A5160"/>
    <w:rsid w:val="009A5642"/>
    <w:rsid w:val="009A5B0E"/>
    <w:rsid w:val="009A5C93"/>
    <w:rsid w:val="009A697D"/>
    <w:rsid w:val="009A77D6"/>
    <w:rsid w:val="009B0C29"/>
    <w:rsid w:val="009B109E"/>
    <w:rsid w:val="009B1D3D"/>
    <w:rsid w:val="009B1EC8"/>
    <w:rsid w:val="009B3652"/>
    <w:rsid w:val="009B3954"/>
    <w:rsid w:val="009B3BE0"/>
    <w:rsid w:val="009B49C2"/>
    <w:rsid w:val="009B4E08"/>
    <w:rsid w:val="009B5A5E"/>
    <w:rsid w:val="009B6098"/>
    <w:rsid w:val="009B633E"/>
    <w:rsid w:val="009C016C"/>
    <w:rsid w:val="009C02F0"/>
    <w:rsid w:val="009C0834"/>
    <w:rsid w:val="009C1780"/>
    <w:rsid w:val="009C1D92"/>
    <w:rsid w:val="009C2365"/>
    <w:rsid w:val="009C2E83"/>
    <w:rsid w:val="009C3090"/>
    <w:rsid w:val="009C3BD9"/>
    <w:rsid w:val="009C47D8"/>
    <w:rsid w:val="009C6CF0"/>
    <w:rsid w:val="009C6E8E"/>
    <w:rsid w:val="009C7557"/>
    <w:rsid w:val="009C7A28"/>
    <w:rsid w:val="009D0A2F"/>
    <w:rsid w:val="009D11D9"/>
    <w:rsid w:val="009D1C42"/>
    <w:rsid w:val="009D2B55"/>
    <w:rsid w:val="009D2E03"/>
    <w:rsid w:val="009D3513"/>
    <w:rsid w:val="009D4E89"/>
    <w:rsid w:val="009D5489"/>
    <w:rsid w:val="009D5C11"/>
    <w:rsid w:val="009D6662"/>
    <w:rsid w:val="009D7BCD"/>
    <w:rsid w:val="009E0524"/>
    <w:rsid w:val="009E17EC"/>
    <w:rsid w:val="009E1AB4"/>
    <w:rsid w:val="009E2168"/>
    <w:rsid w:val="009E28B0"/>
    <w:rsid w:val="009E32D5"/>
    <w:rsid w:val="009E3C83"/>
    <w:rsid w:val="009E405B"/>
    <w:rsid w:val="009E41F2"/>
    <w:rsid w:val="009E4995"/>
    <w:rsid w:val="009E52BB"/>
    <w:rsid w:val="009E55C7"/>
    <w:rsid w:val="009E60C0"/>
    <w:rsid w:val="009E677E"/>
    <w:rsid w:val="009E68B5"/>
    <w:rsid w:val="009E69AA"/>
    <w:rsid w:val="009E6D6A"/>
    <w:rsid w:val="009F0B03"/>
    <w:rsid w:val="009F0D2C"/>
    <w:rsid w:val="009F177F"/>
    <w:rsid w:val="009F1DB0"/>
    <w:rsid w:val="009F22F8"/>
    <w:rsid w:val="009F306D"/>
    <w:rsid w:val="009F3073"/>
    <w:rsid w:val="009F450C"/>
    <w:rsid w:val="009F5D88"/>
    <w:rsid w:val="009F6CDE"/>
    <w:rsid w:val="009F770B"/>
    <w:rsid w:val="00A003D0"/>
    <w:rsid w:val="00A00556"/>
    <w:rsid w:val="00A00C58"/>
    <w:rsid w:val="00A00C63"/>
    <w:rsid w:val="00A01201"/>
    <w:rsid w:val="00A01417"/>
    <w:rsid w:val="00A01E86"/>
    <w:rsid w:val="00A0244C"/>
    <w:rsid w:val="00A03444"/>
    <w:rsid w:val="00A03715"/>
    <w:rsid w:val="00A037B5"/>
    <w:rsid w:val="00A037C4"/>
    <w:rsid w:val="00A04847"/>
    <w:rsid w:val="00A04C3F"/>
    <w:rsid w:val="00A051A2"/>
    <w:rsid w:val="00A073F6"/>
    <w:rsid w:val="00A07BC9"/>
    <w:rsid w:val="00A07F5C"/>
    <w:rsid w:val="00A107E2"/>
    <w:rsid w:val="00A10A53"/>
    <w:rsid w:val="00A10F52"/>
    <w:rsid w:val="00A111EC"/>
    <w:rsid w:val="00A11399"/>
    <w:rsid w:val="00A11A6A"/>
    <w:rsid w:val="00A11A8C"/>
    <w:rsid w:val="00A11F18"/>
    <w:rsid w:val="00A12513"/>
    <w:rsid w:val="00A12680"/>
    <w:rsid w:val="00A12697"/>
    <w:rsid w:val="00A131D4"/>
    <w:rsid w:val="00A14CB9"/>
    <w:rsid w:val="00A155F6"/>
    <w:rsid w:val="00A1580E"/>
    <w:rsid w:val="00A15C73"/>
    <w:rsid w:val="00A16345"/>
    <w:rsid w:val="00A16DE1"/>
    <w:rsid w:val="00A17ABB"/>
    <w:rsid w:val="00A2073F"/>
    <w:rsid w:val="00A21183"/>
    <w:rsid w:val="00A211BE"/>
    <w:rsid w:val="00A213B5"/>
    <w:rsid w:val="00A215D9"/>
    <w:rsid w:val="00A217BA"/>
    <w:rsid w:val="00A21D0B"/>
    <w:rsid w:val="00A22363"/>
    <w:rsid w:val="00A230D4"/>
    <w:rsid w:val="00A23396"/>
    <w:rsid w:val="00A2559C"/>
    <w:rsid w:val="00A25816"/>
    <w:rsid w:val="00A25FC1"/>
    <w:rsid w:val="00A26338"/>
    <w:rsid w:val="00A26FC4"/>
    <w:rsid w:val="00A2717F"/>
    <w:rsid w:val="00A27B68"/>
    <w:rsid w:val="00A3012E"/>
    <w:rsid w:val="00A30837"/>
    <w:rsid w:val="00A30A0C"/>
    <w:rsid w:val="00A30A71"/>
    <w:rsid w:val="00A32742"/>
    <w:rsid w:val="00A3303A"/>
    <w:rsid w:val="00A341E2"/>
    <w:rsid w:val="00A34951"/>
    <w:rsid w:val="00A34AE4"/>
    <w:rsid w:val="00A355FA"/>
    <w:rsid w:val="00A3590C"/>
    <w:rsid w:val="00A35BB9"/>
    <w:rsid w:val="00A36779"/>
    <w:rsid w:val="00A367FE"/>
    <w:rsid w:val="00A40800"/>
    <w:rsid w:val="00A40C5D"/>
    <w:rsid w:val="00A41F19"/>
    <w:rsid w:val="00A42294"/>
    <w:rsid w:val="00A4238A"/>
    <w:rsid w:val="00A425B9"/>
    <w:rsid w:val="00A426B0"/>
    <w:rsid w:val="00A42FFF"/>
    <w:rsid w:val="00A439C8"/>
    <w:rsid w:val="00A43B36"/>
    <w:rsid w:val="00A44E9C"/>
    <w:rsid w:val="00A44EC0"/>
    <w:rsid w:val="00A46FBB"/>
    <w:rsid w:val="00A502DE"/>
    <w:rsid w:val="00A50AFB"/>
    <w:rsid w:val="00A50B14"/>
    <w:rsid w:val="00A50DC0"/>
    <w:rsid w:val="00A51388"/>
    <w:rsid w:val="00A51F29"/>
    <w:rsid w:val="00A523C0"/>
    <w:rsid w:val="00A539A2"/>
    <w:rsid w:val="00A53D76"/>
    <w:rsid w:val="00A5420A"/>
    <w:rsid w:val="00A54801"/>
    <w:rsid w:val="00A54DDB"/>
    <w:rsid w:val="00A56A8F"/>
    <w:rsid w:val="00A57B7B"/>
    <w:rsid w:val="00A6017E"/>
    <w:rsid w:val="00A60C30"/>
    <w:rsid w:val="00A60C85"/>
    <w:rsid w:val="00A61262"/>
    <w:rsid w:val="00A61508"/>
    <w:rsid w:val="00A615EF"/>
    <w:rsid w:val="00A6196F"/>
    <w:rsid w:val="00A62391"/>
    <w:rsid w:val="00A632BA"/>
    <w:rsid w:val="00A63A8B"/>
    <w:rsid w:val="00A641F7"/>
    <w:rsid w:val="00A648C4"/>
    <w:rsid w:val="00A64C0E"/>
    <w:rsid w:val="00A64CFE"/>
    <w:rsid w:val="00A66655"/>
    <w:rsid w:val="00A71B2B"/>
    <w:rsid w:val="00A71BAA"/>
    <w:rsid w:val="00A73145"/>
    <w:rsid w:val="00A74E89"/>
    <w:rsid w:val="00A758A6"/>
    <w:rsid w:val="00A7784D"/>
    <w:rsid w:val="00A77F8B"/>
    <w:rsid w:val="00A806B1"/>
    <w:rsid w:val="00A810A8"/>
    <w:rsid w:val="00A81C5B"/>
    <w:rsid w:val="00A82076"/>
    <w:rsid w:val="00A82AFD"/>
    <w:rsid w:val="00A84434"/>
    <w:rsid w:val="00A84ADE"/>
    <w:rsid w:val="00A85159"/>
    <w:rsid w:val="00A8577C"/>
    <w:rsid w:val="00A85AEB"/>
    <w:rsid w:val="00A85E7B"/>
    <w:rsid w:val="00A85F55"/>
    <w:rsid w:val="00A85F6C"/>
    <w:rsid w:val="00A8678F"/>
    <w:rsid w:val="00A86B5F"/>
    <w:rsid w:val="00A9157F"/>
    <w:rsid w:val="00A9245C"/>
    <w:rsid w:val="00A92570"/>
    <w:rsid w:val="00A931D8"/>
    <w:rsid w:val="00A935E4"/>
    <w:rsid w:val="00A93EEA"/>
    <w:rsid w:val="00A946FC"/>
    <w:rsid w:val="00A9523D"/>
    <w:rsid w:val="00A96D27"/>
    <w:rsid w:val="00A96FB5"/>
    <w:rsid w:val="00A97842"/>
    <w:rsid w:val="00AA1327"/>
    <w:rsid w:val="00AA1623"/>
    <w:rsid w:val="00AA1C6C"/>
    <w:rsid w:val="00AA1DF3"/>
    <w:rsid w:val="00AA250D"/>
    <w:rsid w:val="00AA2ECE"/>
    <w:rsid w:val="00AA3367"/>
    <w:rsid w:val="00AA33DF"/>
    <w:rsid w:val="00AA3769"/>
    <w:rsid w:val="00AA4027"/>
    <w:rsid w:val="00AA43DE"/>
    <w:rsid w:val="00AA468F"/>
    <w:rsid w:val="00AA5241"/>
    <w:rsid w:val="00AA64FA"/>
    <w:rsid w:val="00AA655D"/>
    <w:rsid w:val="00AA754F"/>
    <w:rsid w:val="00AB3410"/>
    <w:rsid w:val="00AB3E4C"/>
    <w:rsid w:val="00AB4F5A"/>
    <w:rsid w:val="00AB563F"/>
    <w:rsid w:val="00AB57C2"/>
    <w:rsid w:val="00AB5ABB"/>
    <w:rsid w:val="00AB73B0"/>
    <w:rsid w:val="00AC0754"/>
    <w:rsid w:val="00AC13F5"/>
    <w:rsid w:val="00AC1424"/>
    <w:rsid w:val="00AC16BC"/>
    <w:rsid w:val="00AC1A1A"/>
    <w:rsid w:val="00AC2602"/>
    <w:rsid w:val="00AC2747"/>
    <w:rsid w:val="00AC292E"/>
    <w:rsid w:val="00AC3250"/>
    <w:rsid w:val="00AC354B"/>
    <w:rsid w:val="00AC3C97"/>
    <w:rsid w:val="00AC3E4D"/>
    <w:rsid w:val="00AC4868"/>
    <w:rsid w:val="00AC4D91"/>
    <w:rsid w:val="00AC5536"/>
    <w:rsid w:val="00AC598F"/>
    <w:rsid w:val="00AC5A34"/>
    <w:rsid w:val="00AC5D07"/>
    <w:rsid w:val="00AC6290"/>
    <w:rsid w:val="00AC6503"/>
    <w:rsid w:val="00AC6DC9"/>
    <w:rsid w:val="00AD025B"/>
    <w:rsid w:val="00AD0ABA"/>
    <w:rsid w:val="00AD0BD1"/>
    <w:rsid w:val="00AD0EB7"/>
    <w:rsid w:val="00AD198C"/>
    <w:rsid w:val="00AD1AB8"/>
    <w:rsid w:val="00AD1EDB"/>
    <w:rsid w:val="00AD1F59"/>
    <w:rsid w:val="00AD2551"/>
    <w:rsid w:val="00AD374A"/>
    <w:rsid w:val="00AD4525"/>
    <w:rsid w:val="00AE0B68"/>
    <w:rsid w:val="00AE2FB5"/>
    <w:rsid w:val="00AE57CC"/>
    <w:rsid w:val="00AE5885"/>
    <w:rsid w:val="00AE58B6"/>
    <w:rsid w:val="00AE5A23"/>
    <w:rsid w:val="00AE6693"/>
    <w:rsid w:val="00AE6734"/>
    <w:rsid w:val="00AE67CC"/>
    <w:rsid w:val="00AE7F53"/>
    <w:rsid w:val="00AF0C80"/>
    <w:rsid w:val="00AF1425"/>
    <w:rsid w:val="00AF2834"/>
    <w:rsid w:val="00AF2931"/>
    <w:rsid w:val="00AF2EEB"/>
    <w:rsid w:val="00AF3835"/>
    <w:rsid w:val="00AF3A4F"/>
    <w:rsid w:val="00AF3CD4"/>
    <w:rsid w:val="00AF5732"/>
    <w:rsid w:val="00AF5C2D"/>
    <w:rsid w:val="00AF5CDB"/>
    <w:rsid w:val="00AF5DA0"/>
    <w:rsid w:val="00AF60F4"/>
    <w:rsid w:val="00AF7FD1"/>
    <w:rsid w:val="00B0031B"/>
    <w:rsid w:val="00B00636"/>
    <w:rsid w:val="00B00817"/>
    <w:rsid w:val="00B00F36"/>
    <w:rsid w:val="00B0156D"/>
    <w:rsid w:val="00B01C3A"/>
    <w:rsid w:val="00B02381"/>
    <w:rsid w:val="00B035C6"/>
    <w:rsid w:val="00B0371F"/>
    <w:rsid w:val="00B03732"/>
    <w:rsid w:val="00B03C57"/>
    <w:rsid w:val="00B05B6D"/>
    <w:rsid w:val="00B074F7"/>
    <w:rsid w:val="00B07841"/>
    <w:rsid w:val="00B07EC6"/>
    <w:rsid w:val="00B1025E"/>
    <w:rsid w:val="00B1049A"/>
    <w:rsid w:val="00B10577"/>
    <w:rsid w:val="00B106D9"/>
    <w:rsid w:val="00B10910"/>
    <w:rsid w:val="00B12780"/>
    <w:rsid w:val="00B128D6"/>
    <w:rsid w:val="00B131F4"/>
    <w:rsid w:val="00B134BA"/>
    <w:rsid w:val="00B13A77"/>
    <w:rsid w:val="00B157A1"/>
    <w:rsid w:val="00B1633C"/>
    <w:rsid w:val="00B1709A"/>
    <w:rsid w:val="00B17337"/>
    <w:rsid w:val="00B176F4"/>
    <w:rsid w:val="00B204D3"/>
    <w:rsid w:val="00B210B0"/>
    <w:rsid w:val="00B218F8"/>
    <w:rsid w:val="00B225F5"/>
    <w:rsid w:val="00B237B6"/>
    <w:rsid w:val="00B23B3C"/>
    <w:rsid w:val="00B24B41"/>
    <w:rsid w:val="00B25E46"/>
    <w:rsid w:val="00B26345"/>
    <w:rsid w:val="00B26535"/>
    <w:rsid w:val="00B267A1"/>
    <w:rsid w:val="00B27417"/>
    <w:rsid w:val="00B300CB"/>
    <w:rsid w:val="00B31003"/>
    <w:rsid w:val="00B31A55"/>
    <w:rsid w:val="00B31EBC"/>
    <w:rsid w:val="00B325BB"/>
    <w:rsid w:val="00B32640"/>
    <w:rsid w:val="00B3326D"/>
    <w:rsid w:val="00B33E75"/>
    <w:rsid w:val="00B342F3"/>
    <w:rsid w:val="00B35EBE"/>
    <w:rsid w:val="00B35F96"/>
    <w:rsid w:val="00B36253"/>
    <w:rsid w:val="00B367AA"/>
    <w:rsid w:val="00B367C6"/>
    <w:rsid w:val="00B36A94"/>
    <w:rsid w:val="00B36B42"/>
    <w:rsid w:val="00B36C91"/>
    <w:rsid w:val="00B36DCE"/>
    <w:rsid w:val="00B37B1B"/>
    <w:rsid w:val="00B41DD4"/>
    <w:rsid w:val="00B42E65"/>
    <w:rsid w:val="00B43119"/>
    <w:rsid w:val="00B43205"/>
    <w:rsid w:val="00B45D45"/>
    <w:rsid w:val="00B46758"/>
    <w:rsid w:val="00B46AB4"/>
    <w:rsid w:val="00B47763"/>
    <w:rsid w:val="00B501BD"/>
    <w:rsid w:val="00B503C5"/>
    <w:rsid w:val="00B50806"/>
    <w:rsid w:val="00B511C4"/>
    <w:rsid w:val="00B52A55"/>
    <w:rsid w:val="00B52B03"/>
    <w:rsid w:val="00B52CD0"/>
    <w:rsid w:val="00B52D79"/>
    <w:rsid w:val="00B52E42"/>
    <w:rsid w:val="00B52FF6"/>
    <w:rsid w:val="00B53626"/>
    <w:rsid w:val="00B56158"/>
    <w:rsid w:val="00B563D5"/>
    <w:rsid w:val="00B57575"/>
    <w:rsid w:val="00B579AB"/>
    <w:rsid w:val="00B57AD1"/>
    <w:rsid w:val="00B6037A"/>
    <w:rsid w:val="00B60A11"/>
    <w:rsid w:val="00B60E57"/>
    <w:rsid w:val="00B61F48"/>
    <w:rsid w:val="00B64211"/>
    <w:rsid w:val="00B64DA4"/>
    <w:rsid w:val="00B65726"/>
    <w:rsid w:val="00B65B6E"/>
    <w:rsid w:val="00B6624E"/>
    <w:rsid w:val="00B66563"/>
    <w:rsid w:val="00B66D50"/>
    <w:rsid w:val="00B7082D"/>
    <w:rsid w:val="00B71B34"/>
    <w:rsid w:val="00B71DFA"/>
    <w:rsid w:val="00B71F59"/>
    <w:rsid w:val="00B72465"/>
    <w:rsid w:val="00B730FD"/>
    <w:rsid w:val="00B73132"/>
    <w:rsid w:val="00B7371A"/>
    <w:rsid w:val="00B739DF"/>
    <w:rsid w:val="00B73BA0"/>
    <w:rsid w:val="00B73BC3"/>
    <w:rsid w:val="00B73E89"/>
    <w:rsid w:val="00B74ACB"/>
    <w:rsid w:val="00B74C84"/>
    <w:rsid w:val="00B74F48"/>
    <w:rsid w:val="00B75495"/>
    <w:rsid w:val="00B757A4"/>
    <w:rsid w:val="00B76A1C"/>
    <w:rsid w:val="00B77F5D"/>
    <w:rsid w:val="00B803FE"/>
    <w:rsid w:val="00B806E2"/>
    <w:rsid w:val="00B808CB"/>
    <w:rsid w:val="00B80D1D"/>
    <w:rsid w:val="00B822FA"/>
    <w:rsid w:val="00B824C6"/>
    <w:rsid w:val="00B827A1"/>
    <w:rsid w:val="00B83A58"/>
    <w:rsid w:val="00B84398"/>
    <w:rsid w:val="00B849C5"/>
    <w:rsid w:val="00B84A87"/>
    <w:rsid w:val="00B85159"/>
    <w:rsid w:val="00B85E83"/>
    <w:rsid w:val="00B86480"/>
    <w:rsid w:val="00B866F0"/>
    <w:rsid w:val="00B87361"/>
    <w:rsid w:val="00B87658"/>
    <w:rsid w:val="00B90796"/>
    <w:rsid w:val="00B90B80"/>
    <w:rsid w:val="00B90F5A"/>
    <w:rsid w:val="00B9196C"/>
    <w:rsid w:val="00B93746"/>
    <w:rsid w:val="00B945DA"/>
    <w:rsid w:val="00B945F6"/>
    <w:rsid w:val="00B94F6A"/>
    <w:rsid w:val="00B94FB5"/>
    <w:rsid w:val="00B95493"/>
    <w:rsid w:val="00B95C19"/>
    <w:rsid w:val="00B95F24"/>
    <w:rsid w:val="00B962F4"/>
    <w:rsid w:val="00B97672"/>
    <w:rsid w:val="00B9768D"/>
    <w:rsid w:val="00BA05C5"/>
    <w:rsid w:val="00BA1238"/>
    <w:rsid w:val="00BA1C40"/>
    <w:rsid w:val="00BA1FB4"/>
    <w:rsid w:val="00BA2D2F"/>
    <w:rsid w:val="00BA310B"/>
    <w:rsid w:val="00BA35BB"/>
    <w:rsid w:val="00BA3685"/>
    <w:rsid w:val="00BA3ADC"/>
    <w:rsid w:val="00BA5112"/>
    <w:rsid w:val="00BA522A"/>
    <w:rsid w:val="00BA57B9"/>
    <w:rsid w:val="00BA66E6"/>
    <w:rsid w:val="00BA6DB1"/>
    <w:rsid w:val="00BA79C9"/>
    <w:rsid w:val="00BA7DBF"/>
    <w:rsid w:val="00BB0A31"/>
    <w:rsid w:val="00BB0D1E"/>
    <w:rsid w:val="00BB2793"/>
    <w:rsid w:val="00BB2DFC"/>
    <w:rsid w:val="00BB30B2"/>
    <w:rsid w:val="00BB3807"/>
    <w:rsid w:val="00BB40D4"/>
    <w:rsid w:val="00BB4A47"/>
    <w:rsid w:val="00BB5D1D"/>
    <w:rsid w:val="00BB79DE"/>
    <w:rsid w:val="00BB7FEA"/>
    <w:rsid w:val="00BC05C6"/>
    <w:rsid w:val="00BC0794"/>
    <w:rsid w:val="00BC117A"/>
    <w:rsid w:val="00BC137F"/>
    <w:rsid w:val="00BC16CD"/>
    <w:rsid w:val="00BC1DCC"/>
    <w:rsid w:val="00BC28CC"/>
    <w:rsid w:val="00BC37A8"/>
    <w:rsid w:val="00BC53BB"/>
    <w:rsid w:val="00BC578C"/>
    <w:rsid w:val="00BC58FE"/>
    <w:rsid w:val="00BC62BB"/>
    <w:rsid w:val="00BC6577"/>
    <w:rsid w:val="00BC681C"/>
    <w:rsid w:val="00BC6ECA"/>
    <w:rsid w:val="00BC7332"/>
    <w:rsid w:val="00BC7AF3"/>
    <w:rsid w:val="00BD02D4"/>
    <w:rsid w:val="00BD1537"/>
    <w:rsid w:val="00BD181B"/>
    <w:rsid w:val="00BD25D7"/>
    <w:rsid w:val="00BD31D7"/>
    <w:rsid w:val="00BD4AA3"/>
    <w:rsid w:val="00BD4AC8"/>
    <w:rsid w:val="00BD4CE8"/>
    <w:rsid w:val="00BD4D13"/>
    <w:rsid w:val="00BD7B59"/>
    <w:rsid w:val="00BE015D"/>
    <w:rsid w:val="00BE1ACA"/>
    <w:rsid w:val="00BE35B8"/>
    <w:rsid w:val="00BE5DC1"/>
    <w:rsid w:val="00BE614C"/>
    <w:rsid w:val="00BE6849"/>
    <w:rsid w:val="00BE740A"/>
    <w:rsid w:val="00BE7BF9"/>
    <w:rsid w:val="00BF1348"/>
    <w:rsid w:val="00BF196D"/>
    <w:rsid w:val="00BF19E4"/>
    <w:rsid w:val="00BF1A05"/>
    <w:rsid w:val="00BF225B"/>
    <w:rsid w:val="00BF283E"/>
    <w:rsid w:val="00BF3019"/>
    <w:rsid w:val="00BF41A0"/>
    <w:rsid w:val="00BF4F03"/>
    <w:rsid w:val="00BF5F3A"/>
    <w:rsid w:val="00BF634C"/>
    <w:rsid w:val="00BF6698"/>
    <w:rsid w:val="00BF6FD1"/>
    <w:rsid w:val="00BF7C4F"/>
    <w:rsid w:val="00BF7EC1"/>
    <w:rsid w:val="00C0105C"/>
    <w:rsid w:val="00C02827"/>
    <w:rsid w:val="00C03EB4"/>
    <w:rsid w:val="00C04146"/>
    <w:rsid w:val="00C0434E"/>
    <w:rsid w:val="00C04891"/>
    <w:rsid w:val="00C04FC3"/>
    <w:rsid w:val="00C0518C"/>
    <w:rsid w:val="00C06308"/>
    <w:rsid w:val="00C07426"/>
    <w:rsid w:val="00C10675"/>
    <w:rsid w:val="00C1109C"/>
    <w:rsid w:val="00C1216B"/>
    <w:rsid w:val="00C14645"/>
    <w:rsid w:val="00C14A93"/>
    <w:rsid w:val="00C15BC4"/>
    <w:rsid w:val="00C15E5B"/>
    <w:rsid w:val="00C16119"/>
    <w:rsid w:val="00C16373"/>
    <w:rsid w:val="00C16380"/>
    <w:rsid w:val="00C217D3"/>
    <w:rsid w:val="00C23448"/>
    <w:rsid w:val="00C23B34"/>
    <w:rsid w:val="00C23BB2"/>
    <w:rsid w:val="00C24DC7"/>
    <w:rsid w:val="00C250B1"/>
    <w:rsid w:val="00C25129"/>
    <w:rsid w:val="00C25A31"/>
    <w:rsid w:val="00C27320"/>
    <w:rsid w:val="00C3007C"/>
    <w:rsid w:val="00C30CA8"/>
    <w:rsid w:val="00C31538"/>
    <w:rsid w:val="00C31C0B"/>
    <w:rsid w:val="00C31C40"/>
    <w:rsid w:val="00C31E46"/>
    <w:rsid w:val="00C323A3"/>
    <w:rsid w:val="00C32887"/>
    <w:rsid w:val="00C33A59"/>
    <w:rsid w:val="00C33E2A"/>
    <w:rsid w:val="00C34529"/>
    <w:rsid w:val="00C34D5B"/>
    <w:rsid w:val="00C35569"/>
    <w:rsid w:val="00C36168"/>
    <w:rsid w:val="00C3623F"/>
    <w:rsid w:val="00C36946"/>
    <w:rsid w:val="00C37D75"/>
    <w:rsid w:val="00C4193A"/>
    <w:rsid w:val="00C41FE8"/>
    <w:rsid w:val="00C42C72"/>
    <w:rsid w:val="00C43809"/>
    <w:rsid w:val="00C442DB"/>
    <w:rsid w:val="00C44620"/>
    <w:rsid w:val="00C449C5"/>
    <w:rsid w:val="00C44BD7"/>
    <w:rsid w:val="00C45328"/>
    <w:rsid w:val="00C469C5"/>
    <w:rsid w:val="00C47575"/>
    <w:rsid w:val="00C504A6"/>
    <w:rsid w:val="00C50833"/>
    <w:rsid w:val="00C5090C"/>
    <w:rsid w:val="00C511A3"/>
    <w:rsid w:val="00C518E0"/>
    <w:rsid w:val="00C51F2D"/>
    <w:rsid w:val="00C52A81"/>
    <w:rsid w:val="00C52CCE"/>
    <w:rsid w:val="00C53B90"/>
    <w:rsid w:val="00C54175"/>
    <w:rsid w:val="00C5567E"/>
    <w:rsid w:val="00C559E9"/>
    <w:rsid w:val="00C55D85"/>
    <w:rsid w:val="00C56145"/>
    <w:rsid w:val="00C56250"/>
    <w:rsid w:val="00C5734E"/>
    <w:rsid w:val="00C57C97"/>
    <w:rsid w:val="00C60288"/>
    <w:rsid w:val="00C603AE"/>
    <w:rsid w:val="00C618CC"/>
    <w:rsid w:val="00C61E83"/>
    <w:rsid w:val="00C61F02"/>
    <w:rsid w:val="00C628FF"/>
    <w:rsid w:val="00C64135"/>
    <w:rsid w:val="00C64972"/>
    <w:rsid w:val="00C654A5"/>
    <w:rsid w:val="00C65B2C"/>
    <w:rsid w:val="00C6612A"/>
    <w:rsid w:val="00C664D8"/>
    <w:rsid w:val="00C66678"/>
    <w:rsid w:val="00C66C02"/>
    <w:rsid w:val="00C66E6A"/>
    <w:rsid w:val="00C6725E"/>
    <w:rsid w:val="00C67348"/>
    <w:rsid w:val="00C673EC"/>
    <w:rsid w:val="00C6758A"/>
    <w:rsid w:val="00C703F4"/>
    <w:rsid w:val="00C70512"/>
    <w:rsid w:val="00C713A5"/>
    <w:rsid w:val="00C7145A"/>
    <w:rsid w:val="00C71C54"/>
    <w:rsid w:val="00C7212D"/>
    <w:rsid w:val="00C727AC"/>
    <w:rsid w:val="00C72CDD"/>
    <w:rsid w:val="00C73274"/>
    <w:rsid w:val="00C73A50"/>
    <w:rsid w:val="00C745CC"/>
    <w:rsid w:val="00C74CC1"/>
    <w:rsid w:val="00C7599F"/>
    <w:rsid w:val="00C7670F"/>
    <w:rsid w:val="00C774CF"/>
    <w:rsid w:val="00C80D60"/>
    <w:rsid w:val="00C81B7F"/>
    <w:rsid w:val="00C81DEC"/>
    <w:rsid w:val="00C82261"/>
    <w:rsid w:val="00C8232D"/>
    <w:rsid w:val="00C82467"/>
    <w:rsid w:val="00C829CB"/>
    <w:rsid w:val="00C8370F"/>
    <w:rsid w:val="00C837E9"/>
    <w:rsid w:val="00C8419A"/>
    <w:rsid w:val="00C848C9"/>
    <w:rsid w:val="00C84D1D"/>
    <w:rsid w:val="00C84F77"/>
    <w:rsid w:val="00C853F0"/>
    <w:rsid w:val="00C8580C"/>
    <w:rsid w:val="00C85953"/>
    <w:rsid w:val="00C86672"/>
    <w:rsid w:val="00C90439"/>
    <w:rsid w:val="00C91D9F"/>
    <w:rsid w:val="00C92431"/>
    <w:rsid w:val="00C92C94"/>
    <w:rsid w:val="00C938A4"/>
    <w:rsid w:val="00C94629"/>
    <w:rsid w:val="00C95B87"/>
    <w:rsid w:val="00C96505"/>
    <w:rsid w:val="00C97340"/>
    <w:rsid w:val="00C97812"/>
    <w:rsid w:val="00C9788F"/>
    <w:rsid w:val="00CA08EA"/>
    <w:rsid w:val="00CA0960"/>
    <w:rsid w:val="00CA17D2"/>
    <w:rsid w:val="00CA1AEE"/>
    <w:rsid w:val="00CA229D"/>
    <w:rsid w:val="00CA35D1"/>
    <w:rsid w:val="00CA35F5"/>
    <w:rsid w:val="00CA3B62"/>
    <w:rsid w:val="00CA4502"/>
    <w:rsid w:val="00CA4528"/>
    <w:rsid w:val="00CA4D65"/>
    <w:rsid w:val="00CA506F"/>
    <w:rsid w:val="00CA6090"/>
    <w:rsid w:val="00CA680B"/>
    <w:rsid w:val="00CA68E5"/>
    <w:rsid w:val="00CA722C"/>
    <w:rsid w:val="00CA7740"/>
    <w:rsid w:val="00CA7DD9"/>
    <w:rsid w:val="00CB03C5"/>
    <w:rsid w:val="00CB066A"/>
    <w:rsid w:val="00CB089F"/>
    <w:rsid w:val="00CB0AFA"/>
    <w:rsid w:val="00CB214B"/>
    <w:rsid w:val="00CB33D6"/>
    <w:rsid w:val="00CB3486"/>
    <w:rsid w:val="00CB34B0"/>
    <w:rsid w:val="00CB350D"/>
    <w:rsid w:val="00CB38F3"/>
    <w:rsid w:val="00CB3AFD"/>
    <w:rsid w:val="00CB3E86"/>
    <w:rsid w:val="00CB481C"/>
    <w:rsid w:val="00CB4FC1"/>
    <w:rsid w:val="00CB5220"/>
    <w:rsid w:val="00CB6481"/>
    <w:rsid w:val="00CB7D12"/>
    <w:rsid w:val="00CC0385"/>
    <w:rsid w:val="00CC07CB"/>
    <w:rsid w:val="00CC09CA"/>
    <w:rsid w:val="00CC2C77"/>
    <w:rsid w:val="00CC2FCE"/>
    <w:rsid w:val="00CC3013"/>
    <w:rsid w:val="00CC3086"/>
    <w:rsid w:val="00CC34AD"/>
    <w:rsid w:val="00CC3A92"/>
    <w:rsid w:val="00CC4283"/>
    <w:rsid w:val="00CC48BD"/>
    <w:rsid w:val="00CC52FC"/>
    <w:rsid w:val="00CC55B2"/>
    <w:rsid w:val="00CC55DE"/>
    <w:rsid w:val="00CC5BCF"/>
    <w:rsid w:val="00CC5ECF"/>
    <w:rsid w:val="00CC7403"/>
    <w:rsid w:val="00CC7B8B"/>
    <w:rsid w:val="00CC7D8E"/>
    <w:rsid w:val="00CD039E"/>
    <w:rsid w:val="00CD1C29"/>
    <w:rsid w:val="00CD259D"/>
    <w:rsid w:val="00CD315B"/>
    <w:rsid w:val="00CD38DD"/>
    <w:rsid w:val="00CD559A"/>
    <w:rsid w:val="00CD577E"/>
    <w:rsid w:val="00CD59A9"/>
    <w:rsid w:val="00CD6618"/>
    <w:rsid w:val="00CD70E7"/>
    <w:rsid w:val="00CD7F23"/>
    <w:rsid w:val="00CE0433"/>
    <w:rsid w:val="00CE1EEF"/>
    <w:rsid w:val="00CE21B2"/>
    <w:rsid w:val="00CE33F9"/>
    <w:rsid w:val="00CE3E04"/>
    <w:rsid w:val="00CE431E"/>
    <w:rsid w:val="00CE52C3"/>
    <w:rsid w:val="00CE5497"/>
    <w:rsid w:val="00CE5522"/>
    <w:rsid w:val="00CE6696"/>
    <w:rsid w:val="00CE7781"/>
    <w:rsid w:val="00CF0DA6"/>
    <w:rsid w:val="00CF101A"/>
    <w:rsid w:val="00CF2A53"/>
    <w:rsid w:val="00CF57B2"/>
    <w:rsid w:val="00CF5E90"/>
    <w:rsid w:val="00CF6112"/>
    <w:rsid w:val="00CF61DF"/>
    <w:rsid w:val="00D0024F"/>
    <w:rsid w:val="00D00D0F"/>
    <w:rsid w:val="00D00DD3"/>
    <w:rsid w:val="00D012F8"/>
    <w:rsid w:val="00D01E1C"/>
    <w:rsid w:val="00D02304"/>
    <w:rsid w:val="00D02435"/>
    <w:rsid w:val="00D03F9A"/>
    <w:rsid w:val="00D04167"/>
    <w:rsid w:val="00D0449C"/>
    <w:rsid w:val="00D0474B"/>
    <w:rsid w:val="00D05162"/>
    <w:rsid w:val="00D05399"/>
    <w:rsid w:val="00D0563C"/>
    <w:rsid w:val="00D06FEB"/>
    <w:rsid w:val="00D0743C"/>
    <w:rsid w:val="00D0779F"/>
    <w:rsid w:val="00D079F0"/>
    <w:rsid w:val="00D07A5A"/>
    <w:rsid w:val="00D1009E"/>
    <w:rsid w:val="00D102C2"/>
    <w:rsid w:val="00D10A7E"/>
    <w:rsid w:val="00D10E31"/>
    <w:rsid w:val="00D11517"/>
    <w:rsid w:val="00D119C1"/>
    <w:rsid w:val="00D13207"/>
    <w:rsid w:val="00D13478"/>
    <w:rsid w:val="00D13B24"/>
    <w:rsid w:val="00D14DE6"/>
    <w:rsid w:val="00D15447"/>
    <w:rsid w:val="00D15B5B"/>
    <w:rsid w:val="00D15B9F"/>
    <w:rsid w:val="00D15CDB"/>
    <w:rsid w:val="00D17A1E"/>
    <w:rsid w:val="00D17FAA"/>
    <w:rsid w:val="00D201A7"/>
    <w:rsid w:val="00D20372"/>
    <w:rsid w:val="00D2077C"/>
    <w:rsid w:val="00D215F6"/>
    <w:rsid w:val="00D21740"/>
    <w:rsid w:val="00D23F05"/>
    <w:rsid w:val="00D250F1"/>
    <w:rsid w:val="00D25308"/>
    <w:rsid w:val="00D25CF4"/>
    <w:rsid w:val="00D26D57"/>
    <w:rsid w:val="00D27024"/>
    <w:rsid w:val="00D27B41"/>
    <w:rsid w:val="00D27E2E"/>
    <w:rsid w:val="00D309D7"/>
    <w:rsid w:val="00D31135"/>
    <w:rsid w:val="00D3217A"/>
    <w:rsid w:val="00D336AD"/>
    <w:rsid w:val="00D33CD5"/>
    <w:rsid w:val="00D33E10"/>
    <w:rsid w:val="00D3479A"/>
    <w:rsid w:val="00D35510"/>
    <w:rsid w:val="00D3588F"/>
    <w:rsid w:val="00D35C7D"/>
    <w:rsid w:val="00D35DCD"/>
    <w:rsid w:val="00D3643D"/>
    <w:rsid w:val="00D401BC"/>
    <w:rsid w:val="00D40BB0"/>
    <w:rsid w:val="00D41577"/>
    <w:rsid w:val="00D41D9C"/>
    <w:rsid w:val="00D42D39"/>
    <w:rsid w:val="00D42DA0"/>
    <w:rsid w:val="00D42E76"/>
    <w:rsid w:val="00D4359F"/>
    <w:rsid w:val="00D436AB"/>
    <w:rsid w:val="00D441B6"/>
    <w:rsid w:val="00D448E5"/>
    <w:rsid w:val="00D47A44"/>
    <w:rsid w:val="00D504BE"/>
    <w:rsid w:val="00D51218"/>
    <w:rsid w:val="00D51313"/>
    <w:rsid w:val="00D51698"/>
    <w:rsid w:val="00D51788"/>
    <w:rsid w:val="00D5229A"/>
    <w:rsid w:val="00D527F1"/>
    <w:rsid w:val="00D52C23"/>
    <w:rsid w:val="00D5364A"/>
    <w:rsid w:val="00D53B3A"/>
    <w:rsid w:val="00D54019"/>
    <w:rsid w:val="00D566E5"/>
    <w:rsid w:val="00D567B4"/>
    <w:rsid w:val="00D5741E"/>
    <w:rsid w:val="00D57D52"/>
    <w:rsid w:val="00D6076E"/>
    <w:rsid w:val="00D60BF8"/>
    <w:rsid w:val="00D617B4"/>
    <w:rsid w:val="00D6190C"/>
    <w:rsid w:val="00D61A1C"/>
    <w:rsid w:val="00D61C59"/>
    <w:rsid w:val="00D61F76"/>
    <w:rsid w:val="00D6341D"/>
    <w:rsid w:val="00D647F4"/>
    <w:rsid w:val="00D65AD9"/>
    <w:rsid w:val="00D66894"/>
    <w:rsid w:val="00D66987"/>
    <w:rsid w:val="00D66DF0"/>
    <w:rsid w:val="00D6747A"/>
    <w:rsid w:val="00D7027A"/>
    <w:rsid w:val="00D7085A"/>
    <w:rsid w:val="00D708CC"/>
    <w:rsid w:val="00D70BC2"/>
    <w:rsid w:val="00D71820"/>
    <w:rsid w:val="00D718EB"/>
    <w:rsid w:val="00D71A0A"/>
    <w:rsid w:val="00D71C8B"/>
    <w:rsid w:val="00D72457"/>
    <w:rsid w:val="00D724C7"/>
    <w:rsid w:val="00D725A4"/>
    <w:rsid w:val="00D72D6E"/>
    <w:rsid w:val="00D72DBD"/>
    <w:rsid w:val="00D73412"/>
    <w:rsid w:val="00D73599"/>
    <w:rsid w:val="00D73647"/>
    <w:rsid w:val="00D73B04"/>
    <w:rsid w:val="00D73C11"/>
    <w:rsid w:val="00D73CBA"/>
    <w:rsid w:val="00D73DC8"/>
    <w:rsid w:val="00D745DC"/>
    <w:rsid w:val="00D746B3"/>
    <w:rsid w:val="00D7472B"/>
    <w:rsid w:val="00D74E8A"/>
    <w:rsid w:val="00D75A97"/>
    <w:rsid w:val="00D75DA6"/>
    <w:rsid w:val="00D7626D"/>
    <w:rsid w:val="00D76320"/>
    <w:rsid w:val="00D766AC"/>
    <w:rsid w:val="00D76C20"/>
    <w:rsid w:val="00D77AD5"/>
    <w:rsid w:val="00D77BA9"/>
    <w:rsid w:val="00D77ED1"/>
    <w:rsid w:val="00D805B8"/>
    <w:rsid w:val="00D80739"/>
    <w:rsid w:val="00D80813"/>
    <w:rsid w:val="00D81AFA"/>
    <w:rsid w:val="00D81EBE"/>
    <w:rsid w:val="00D82688"/>
    <w:rsid w:val="00D82750"/>
    <w:rsid w:val="00D8296E"/>
    <w:rsid w:val="00D8409C"/>
    <w:rsid w:val="00D84EC6"/>
    <w:rsid w:val="00D84FC0"/>
    <w:rsid w:val="00D860CB"/>
    <w:rsid w:val="00D869A7"/>
    <w:rsid w:val="00D875D6"/>
    <w:rsid w:val="00D87DC7"/>
    <w:rsid w:val="00D87F57"/>
    <w:rsid w:val="00D91A2F"/>
    <w:rsid w:val="00D91B7F"/>
    <w:rsid w:val="00D92958"/>
    <w:rsid w:val="00D955EA"/>
    <w:rsid w:val="00D9590F"/>
    <w:rsid w:val="00D95970"/>
    <w:rsid w:val="00D95C90"/>
    <w:rsid w:val="00D9674F"/>
    <w:rsid w:val="00DA054D"/>
    <w:rsid w:val="00DA0787"/>
    <w:rsid w:val="00DA0B6B"/>
    <w:rsid w:val="00DA0F6A"/>
    <w:rsid w:val="00DA15F2"/>
    <w:rsid w:val="00DA2887"/>
    <w:rsid w:val="00DA2B6A"/>
    <w:rsid w:val="00DA2D8D"/>
    <w:rsid w:val="00DA31C9"/>
    <w:rsid w:val="00DA3CE0"/>
    <w:rsid w:val="00DA4C6E"/>
    <w:rsid w:val="00DA6A8A"/>
    <w:rsid w:val="00DA6B52"/>
    <w:rsid w:val="00DB0369"/>
    <w:rsid w:val="00DB08BB"/>
    <w:rsid w:val="00DB0F2A"/>
    <w:rsid w:val="00DB1637"/>
    <w:rsid w:val="00DB1EA4"/>
    <w:rsid w:val="00DB20E0"/>
    <w:rsid w:val="00DB3278"/>
    <w:rsid w:val="00DB38D3"/>
    <w:rsid w:val="00DB3ABE"/>
    <w:rsid w:val="00DB4144"/>
    <w:rsid w:val="00DB5C68"/>
    <w:rsid w:val="00DC020E"/>
    <w:rsid w:val="00DC07B6"/>
    <w:rsid w:val="00DC07E1"/>
    <w:rsid w:val="00DC0D6D"/>
    <w:rsid w:val="00DC1066"/>
    <w:rsid w:val="00DC2687"/>
    <w:rsid w:val="00DC34A6"/>
    <w:rsid w:val="00DC360A"/>
    <w:rsid w:val="00DC5D92"/>
    <w:rsid w:val="00DC5F7E"/>
    <w:rsid w:val="00DC7F60"/>
    <w:rsid w:val="00DD060C"/>
    <w:rsid w:val="00DD07EC"/>
    <w:rsid w:val="00DD190F"/>
    <w:rsid w:val="00DD2D6E"/>
    <w:rsid w:val="00DD2E13"/>
    <w:rsid w:val="00DD3E3C"/>
    <w:rsid w:val="00DD49F8"/>
    <w:rsid w:val="00DD574D"/>
    <w:rsid w:val="00DD5886"/>
    <w:rsid w:val="00DD6200"/>
    <w:rsid w:val="00DD6676"/>
    <w:rsid w:val="00DD676F"/>
    <w:rsid w:val="00DD6A7B"/>
    <w:rsid w:val="00DD757B"/>
    <w:rsid w:val="00DD7F62"/>
    <w:rsid w:val="00DE1D60"/>
    <w:rsid w:val="00DE2BD7"/>
    <w:rsid w:val="00DE4C56"/>
    <w:rsid w:val="00DE6488"/>
    <w:rsid w:val="00DE6F6D"/>
    <w:rsid w:val="00DE70E0"/>
    <w:rsid w:val="00DE7406"/>
    <w:rsid w:val="00DE7722"/>
    <w:rsid w:val="00DE7D6D"/>
    <w:rsid w:val="00DE7EAA"/>
    <w:rsid w:val="00DE7EC5"/>
    <w:rsid w:val="00DF0915"/>
    <w:rsid w:val="00DF16A9"/>
    <w:rsid w:val="00DF1AEC"/>
    <w:rsid w:val="00DF1BD4"/>
    <w:rsid w:val="00DF2F99"/>
    <w:rsid w:val="00DF3C70"/>
    <w:rsid w:val="00DF545F"/>
    <w:rsid w:val="00DF6C1D"/>
    <w:rsid w:val="00DF6C7B"/>
    <w:rsid w:val="00DF6E5A"/>
    <w:rsid w:val="00DF6F85"/>
    <w:rsid w:val="00DF70A3"/>
    <w:rsid w:val="00E005DD"/>
    <w:rsid w:val="00E00CAD"/>
    <w:rsid w:val="00E01869"/>
    <w:rsid w:val="00E01E49"/>
    <w:rsid w:val="00E01F06"/>
    <w:rsid w:val="00E01F4F"/>
    <w:rsid w:val="00E025FC"/>
    <w:rsid w:val="00E02BC7"/>
    <w:rsid w:val="00E058D8"/>
    <w:rsid w:val="00E05E49"/>
    <w:rsid w:val="00E063F5"/>
    <w:rsid w:val="00E065C9"/>
    <w:rsid w:val="00E072BE"/>
    <w:rsid w:val="00E07405"/>
    <w:rsid w:val="00E07A8E"/>
    <w:rsid w:val="00E10704"/>
    <w:rsid w:val="00E10ABD"/>
    <w:rsid w:val="00E10B6B"/>
    <w:rsid w:val="00E10E4B"/>
    <w:rsid w:val="00E11C7E"/>
    <w:rsid w:val="00E12606"/>
    <w:rsid w:val="00E14353"/>
    <w:rsid w:val="00E14619"/>
    <w:rsid w:val="00E14700"/>
    <w:rsid w:val="00E15BF3"/>
    <w:rsid w:val="00E1658F"/>
    <w:rsid w:val="00E179B7"/>
    <w:rsid w:val="00E17DD7"/>
    <w:rsid w:val="00E17FC6"/>
    <w:rsid w:val="00E202A1"/>
    <w:rsid w:val="00E20C5C"/>
    <w:rsid w:val="00E22AAB"/>
    <w:rsid w:val="00E239BA"/>
    <w:rsid w:val="00E23C9D"/>
    <w:rsid w:val="00E24F8A"/>
    <w:rsid w:val="00E25A71"/>
    <w:rsid w:val="00E2763D"/>
    <w:rsid w:val="00E27AC3"/>
    <w:rsid w:val="00E27C4F"/>
    <w:rsid w:val="00E30723"/>
    <w:rsid w:val="00E30B2B"/>
    <w:rsid w:val="00E31616"/>
    <w:rsid w:val="00E325FC"/>
    <w:rsid w:val="00E3276F"/>
    <w:rsid w:val="00E32EE5"/>
    <w:rsid w:val="00E33211"/>
    <w:rsid w:val="00E33614"/>
    <w:rsid w:val="00E33DC5"/>
    <w:rsid w:val="00E340F0"/>
    <w:rsid w:val="00E34EF2"/>
    <w:rsid w:val="00E353F1"/>
    <w:rsid w:val="00E361E6"/>
    <w:rsid w:val="00E36E4B"/>
    <w:rsid w:val="00E37D42"/>
    <w:rsid w:val="00E37F7C"/>
    <w:rsid w:val="00E40734"/>
    <w:rsid w:val="00E40A69"/>
    <w:rsid w:val="00E40ECA"/>
    <w:rsid w:val="00E40F11"/>
    <w:rsid w:val="00E429BC"/>
    <w:rsid w:val="00E437A7"/>
    <w:rsid w:val="00E4441D"/>
    <w:rsid w:val="00E4598E"/>
    <w:rsid w:val="00E45A6F"/>
    <w:rsid w:val="00E47790"/>
    <w:rsid w:val="00E504A5"/>
    <w:rsid w:val="00E51053"/>
    <w:rsid w:val="00E512AC"/>
    <w:rsid w:val="00E52497"/>
    <w:rsid w:val="00E531EB"/>
    <w:rsid w:val="00E53563"/>
    <w:rsid w:val="00E54005"/>
    <w:rsid w:val="00E54371"/>
    <w:rsid w:val="00E54B23"/>
    <w:rsid w:val="00E54FFE"/>
    <w:rsid w:val="00E56022"/>
    <w:rsid w:val="00E561DB"/>
    <w:rsid w:val="00E57FC8"/>
    <w:rsid w:val="00E609FE"/>
    <w:rsid w:val="00E611F4"/>
    <w:rsid w:val="00E61318"/>
    <w:rsid w:val="00E6176D"/>
    <w:rsid w:val="00E61E12"/>
    <w:rsid w:val="00E62618"/>
    <w:rsid w:val="00E636BF"/>
    <w:rsid w:val="00E636FF"/>
    <w:rsid w:val="00E64BD6"/>
    <w:rsid w:val="00E64FE6"/>
    <w:rsid w:val="00E65B13"/>
    <w:rsid w:val="00E65DCF"/>
    <w:rsid w:val="00E65E0D"/>
    <w:rsid w:val="00E666B4"/>
    <w:rsid w:val="00E6673F"/>
    <w:rsid w:val="00E668B7"/>
    <w:rsid w:val="00E6741E"/>
    <w:rsid w:val="00E67A3A"/>
    <w:rsid w:val="00E70C9D"/>
    <w:rsid w:val="00E72356"/>
    <w:rsid w:val="00E73D43"/>
    <w:rsid w:val="00E7479B"/>
    <w:rsid w:val="00E74927"/>
    <w:rsid w:val="00E7525C"/>
    <w:rsid w:val="00E753B0"/>
    <w:rsid w:val="00E753D5"/>
    <w:rsid w:val="00E7758C"/>
    <w:rsid w:val="00E77AFA"/>
    <w:rsid w:val="00E8066C"/>
    <w:rsid w:val="00E80919"/>
    <w:rsid w:val="00E80DD7"/>
    <w:rsid w:val="00E8108A"/>
    <w:rsid w:val="00E8267A"/>
    <w:rsid w:val="00E82B81"/>
    <w:rsid w:val="00E83046"/>
    <w:rsid w:val="00E83063"/>
    <w:rsid w:val="00E839C0"/>
    <w:rsid w:val="00E83C14"/>
    <w:rsid w:val="00E83C48"/>
    <w:rsid w:val="00E85C59"/>
    <w:rsid w:val="00E8601B"/>
    <w:rsid w:val="00E86184"/>
    <w:rsid w:val="00E873F3"/>
    <w:rsid w:val="00E875C9"/>
    <w:rsid w:val="00E87EB1"/>
    <w:rsid w:val="00E87F28"/>
    <w:rsid w:val="00E90031"/>
    <w:rsid w:val="00E9052A"/>
    <w:rsid w:val="00E9068B"/>
    <w:rsid w:val="00E917C5"/>
    <w:rsid w:val="00E922AC"/>
    <w:rsid w:val="00E92EF7"/>
    <w:rsid w:val="00E934EB"/>
    <w:rsid w:val="00E93CF1"/>
    <w:rsid w:val="00E9438C"/>
    <w:rsid w:val="00E9443F"/>
    <w:rsid w:val="00E94479"/>
    <w:rsid w:val="00E9469D"/>
    <w:rsid w:val="00E95D09"/>
    <w:rsid w:val="00E976A2"/>
    <w:rsid w:val="00E97F1F"/>
    <w:rsid w:val="00EA0A85"/>
    <w:rsid w:val="00EA16E8"/>
    <w:rsid w:val="00EA2BC2"/>
    <w:rsid w:val="00EA31AD"/>
    <w:rsid w:val="00EA66BC"/>
    <w:rsid w:val="00EA67EA"/>
    <w:rsid w:val="00EA6FCD"/>
    <w:rsid w:val="00EA7930"/>
    <w:rsid w:val="00EB07DB"/>
    <w:rsid w:val="00EB0DCB"/>
    <w:rsid w:val="00EB0F27"/>
    <w:rsid w:val="00EB1A84"/>
    <w:rsid w:val="00EB27AF"/>
    <w:rsid w:val="00EB32D6"/>
    <w:rsid w:val="00EB3468"/>
    <w:rsid w:val="00EB34E2"/>
    <w:rsid w:val="00EB419D"/>
    <w:rsid w:val="00EB4557"/>
    <w:rsid w:val="00EB508E"/>
    <w:rsid w:val="00EB593B"/>
    <w:rsid w:val="00EB634B"/>
    <w:rsid w:val="00EB719F"/>
    <w:rsid w:val="00EB72A7"/>
    <w:rsid w:val="00EB77F7"/>
    <w:rsid w:val="00EB7E6F"/>
    <w:rsid w:val="00EC0121"/>
    <w:rsid w:val="00EC0126"/>
    <w:rsid w:val="00EC0D9D"/>
    <w:rsid w:val="00EC1AFC"/>
    <w:rsid w:val="00EC1B33"/>
    <w:rsid w:val="00EC239A"/>
    <w:rsid w:val="00EC2BCF"/>
    <w:rsid w:val="00EC64D6"/>
    <w:rsid w:val="00EC6F88"/>
    <w:rsid w:val="00ED08C4"/>
    <w:rsid w:val="00ED225F"/>
    <w:rsid w:val="00ED4085"/>
    <w:rsid w:val="00ED40EF"/>
    <w:rsid w:val="00ED4465"/>
    <w:rsid w:val="00ED59BE"/>
    <w:rsid w:val="00ED5BAC"/>
    <w:rsid w:val="00ED61F0"/>
    <w:rsid w:val="00ED6DD2"/>
    <w:rsid w:val="00ED6DDA"/>
    <w:rsid w:val="00ED7427"/>
    <w:rsid w:val="00ED769F"/>
    <w:rsid w:val="00EE1897"/>
    <w:rsid w:val="00EE1A2F"/>
    <w:rsid w:val="00EE235F"/>
    <w:rsid w:val="00EE28EF"/>
    <w:rsid w:val="00EE2D44"/>
    <w:rsid w:val="00EE2F22"/>
    <w:rsid w:val="00EE30AA"/>
    <w:rsid w:val="00EE4C50"/>
    <w:rsid w:val="00EE5FE7"/>
    <w:rsid w:val="00EE6230"/>
    <w:rsid w:val="00EE6D1B"/>
    <w:rsid w:val="00EE7D2E"/>
    <w:rsid w:val="00EF0B93"/>
    <w:rsid w:val="00EF1621"/>
    <w:rsid w:val="00EF1795"/>
    <w:rsid w:val="00EF17D8"/>
    <w:rsid w:val="00EF1C4E"/>
    <w:rsid w:val="00EF1F21"/>
    <w:rsid w:val="00EF366C"/>
    <w:rsid w:val="00EF4939"/>
    <w:rsid w:val="00EF4D79"/>
    <w:rsid w:val="00EF55F0"/>
    <w:rsid w:val="00EF5836"/>
    <w:rsid w:val="00EF6E2B"/>
    <w:rsid w:val="00EF7C9A"/>
    <w:rsid w:val="00F02E55"/>
    <w:rsid w:val="00F03522"/>
    <w:rsid w:val="00F03DE3"/>
    <w:rsid w:val="00F04818"/>
    <w:rsid w:val="00F04FED"/>
    <w:rsid w:val="00F050D8"/>
    <w:rsid w:val="00F0591D"/>
    <w:rsid w:val="00F059AF"/>
    <w:rsid w:val="00F05B35"/>
    <w:rsid w:val="00F05BC0"/>
    <w:rsid w:val="00F05DD5"/>
    <w:rsid w:val="00F06868"/>
    <w:rsid w:val="00F0703D"/>
    <w:rsid w:val="00F0756F"/>
    <w:rsid w:val="00F07796"/>
    <w:rsid w:val="00F07DD3"/>
    <w:rsid w:val="00F10CF5"/>
    <w:rsid w:val="00F10E00"/>
    <w:rsid w:val="00F119DD"/>
    <w:rsid w:val="00F13327"/>
    <w:rsid w:val="00F13C88"/>
    <w:rsid w:val="00F13D6B"/>
    <w:rsid w:val="00F14C50"/>
    <w:rsid w:val="00F1683D"/>
    <w:rsid w:val="00F16909"/>
    <w:rsid w:val="00F17305"/>
    <w:rsid w:val="00F20A27"/>
    <w:rsid w:val="00F20EA2"/>
    <w:rsid w:val="00F211B8"/>
    <w:rsid w:val="00F21966"/>
    <w:rsid w:val="00F21E6B"/>
    <w:rsid w:val="00F22346"/>
    <w:rsid w:val="00F225EA"/>
    <w:rsid w:val="00F22708"/>
    <w:rsid w:val="00F2290E"/>
    <w:rsid w:val="00F22A89"/>
    <w:rsid w:val="00F26514"/>
    <w:rsid w:val="00F2717B"/>
    <w:rsid w:val="00F30792"/>
    <w:rsid w:val="00F30CC8"/>
    <w:rsid w:val="00F31762"/>
    <w:rsid w:val="00F31BB3"/>
    <w:rsid w:val="00F320EB"/>
    <w:rsid w:val="00F328A8"/>
    <w:rsid w:val="00F335AD"/>
    <w:rsid w:val="00F3392D"/>
    <w:rsid w:val="00F34D27"/>
    <w:rsid w:val="00F34DCA"/>
    <w:rsid w:val="00F35CDE"/>
    <w:rsid w:val="00F36746"/>
    <w:rsid w:val="00F3794E"/>
    <w:rsid w:val="00F37C80"/>
    <w:rsid w:val="00F4047A"/>
    <w:rsid w:val="00F41056"/>
    <w:rsid w:val="00F41731"/>
    <w:rsid w:val="00F4174A"/>
    <w:rsid w:val="00F43C72"/>
    <w:rsid w:val="00F44D2D"/>
    <w:rsid w:val="00F452D0"/>
    <w:rsid w:val="00F45F0D"/>
    <w:rsid w:val="00F466B2"/>
    <w:rsid w:val="00F46CDB"/>
    <w:rsid w:val="00F47022"/>
    <w:rsid w:val="00F473D1"/>
    <w:rsid w:val="00F475E8"/>
    <w:rsid w:val="00F477BD"/>
    <w:rsid w:val="00F50052"/>
    <w:rsid w:val="00F501E1"/>
    <w:rsid w:val="00F50A74"/>
    <w:rsid w:val="00F51D73"/>
    <w:rsid w:val="00F5215E"/>
    <w:rsid w:val="00F5339E"/>
    <w:rsid w:val="00F5426B"/>
    <w:rsid w:val="00F54279"/>
    <w:rsid w:val="00F55178"/>
    <w:rsid w:val="00F55F79"/>
    <w:rsid w:val="00F57691"/>
    <w:rsid w:val="00F57B17"/>
    <w:rsid w:val="00F60167"/>
    <w:rsid w:val="00F60445"/>
    <w:rsid w:val="00F6063F"/>
    <w:rsid w:val="00F63AE5"/>
    <w:rsid w:val="00F63C7A"/>
    <w:rsid w:val="00F641C8"/>
    <w:rsid w:val="00F642CE"/>
    <w:rsid w:val="00F64FC4"/>
    <w:rsid w:val="00F675A5"/>
    <w:rsid w:val="00F67717"/>
    <w:rsid w:val="00F67B52"/>
    <w:rsid w:val="00F67F77"/>
    <w:rsid w:val="00F70F68"/>
    <w:rsid w:val="00F71435"/>
    <w:rsid w:val="00F71629"/>
    <w:rsid w:val="00F7207A"/>
    <w:rsid w:val="00F73CDE"/>
    <w:rsid w:val="00F73FDE"/>
    <w:rsid w:val="00F75584"/>
    <w:rsid w:val="00F75F4D"/>
    <w:rsid w:val="00F76B03"/>
    <w:rsid w:val="00F770CA"/>
    <w:rsid w:val="00F77167"/>
    <w:rsid w:val="00F777CA"/>
    <w:rsid w:val="00F804F7"/>
    <w:rsid w:val="00F80914"/>
    <w:rsid w:val="00F80AE6"/>
    <w:rsid w:val="00F81A7B"/>
    <w:rsid w:val="00F82FCD"/>
    <w:rsid w:val="00F83790"/>
    <w:rsid w:val="00F843FA"/>
    <w:rsid w:val="00F86109"/>
    <w:rsid w:val="00F86F62"/>
    <w:rsid w:val="00F8769D"/>
    <w:rsid w:val="00F9052F"/>
    <w:rsid w:val="00F90C22"/>
    <w:rsid w:val="00F90C76"/>
    <w:rsid w:val="00F90D76"/>
    <w:rsid w:val="00F930C6"/>
    <w:rsid w:val="00F93E37"/>
    <w:rsid w:val="00F9435C"/>
    <w:rsid w:val="00F949F0"/>
    <w:rsid w:val="00F94CDF"/>
    <w:rsid w:val="00F94EB1"/>
    <w:rsid w:val="00F97005"/>
    <w:rsid w:val="00F970FB"/>
    <w:rsid w:val="00F97138"/>
    <w:rsid w:val="00F977E5"/>
    <w:rsid w:val="00F979DC"/>
    <w:rsid w:val="00FA07F4"/>
    <w:rsid w:val="00FA0BDF"/>
    <w:rsid w:val="00FA0E59"/>
    <w:rsid w:val="00FA18E0"/>
    <w:rsid w:val="00FA358F"/>
    <w:rsid w:val="00FA403D"/>
    <w:rsid w:val="00FA4A06"/>
    <w:rsid w:val="00FA4A1F"/>
    <w:rsid w:val="00FA5883"/>
    <w:rsid w:val="00FA5C3A"/>
    <w:rsid w:val="00FA7631"/>
    <w:rsid w:val="00FA7B05"/>
    <w:rsid w:val="00FB04D3"/>
    <w:rsid w:val="00FB05D1"/>
    <w:rsid w:val="00FB1113"/>
    <w:rsid w:val="00FB11C6"/>
    <w:rsid w:val="00FB169E"/>
    <w:rsid w:val="00FB16CD"/>
    <w:rsid w:val="00FB1AC6"/>
    <w:rsid w:val="00FB3A23"/>
    <w:rsid w:val="00FB4413"/>
    <w:rsid w:val="00FB4F5D"/>
    <w:rsid w:val="00FB505D"/>
    <w:rsid w:val="00FB5402"/>
    <w:rsid w:val="00FB57CF"/>
    <w:rsid w:val="00FB6415"/>
    <w:rsid w:val="00FB7292"/>
    <w:rsid w:val="00FB7784"/>
    <w:rsid w:val="00FB7A98"/>
    <w:rsid w:val="00FC042C"/>
    <w:rsid w:val="00FC0B01"/>
    <w:rsid w:val="00FC18E3"/>
    <w:rsid w:val="00FC1C94"/>
    <w:rsid w:val="00FC2140"/>
    <w:rsid w:val="00FC26AA"/>
    <w:rsid w:val="00FC2AAF"/>
    <w:rsid w:val="00FC37A9"/>
    <w:rsid w:val="00FC43BC"/>
    <w:rsid w:val="00FC4858"/>
    <w:rsid w:val="00FC4E44"/>
    <w:rsid w:val="00FC4FAC"/>
    <w:rsid w:val="00FC527B"/>
    <w:rsid w:val="00FC559C"/>
    <w:rsid w:val="00FC67A7"/>
    <w:rsid w:val="00FC6B49"/>
    <w:rsid w:val="00FD063B"/>
    <w:rsid w:val="00FD0661"/>
    <w:rsid w:val="00FD09F4"/>
    <w:rsid w:val="00FD1DA8"/>
    <w:rsid w:val="00FD2789"/>
    <w:rsid w:val="00FD31DB"/>
    <w:rsid w:val="00FD368C"/>
    <w:rsid w:val="00FD393E"/>
    <w:rsid w:val="00FD4179"/>
    <w:rsid w:val="00FD56D4"/>
    <w:rsid w:val="00FD5E52"/>
    <w:rsid w:val="00FD7C1C"/>
    <w:rsid w:val="00FE0D85"/>
    <w:rsid w:val="00FE1E52"/>
    <w:rsid w:val="00FE203C"/>
    <w:rsid w:val="00FE2157"/>
    <w:rsid w:val="00FE2F49"/>
    <w:rsid w:val="00FE2FDA"/>
    <w:rsid w:val="00FE52F1"/>
    <w:rsid w:val="00FE5557"/>
    <w:rsid w:val="00FE5695"/>
    <w:rsid w:val="00FE56F6"/>
    <w:rsid w:val="00FE5DF3"/>
    <w:rsid w:val="00FE63EE"/>
    <w:rsid w:val="00FE6B3B"/>
    <w:rsid w:val="00FE7625"/>
    <w:rsid w:val="00FF24D1"/>
    <w:rsid w:val="00FF2836"/>
    <w:rsid w:val="00FF4502"/>
    <w:rsid w:val="00FF4A00"/>
    <w:rsid w:val="00FF4A50"/>
    <w:rsid w:val="00FF4F70"/>
    <w:rsid w:val="00FF5B50"/>
    <w:rsid w:val="00FF606D"/>
    <w:rsid w:val="00FF7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757A4"/>
    <w:rPr>
      <w:sz w:val="24"/>
      <w:szCs w:val="24"/>
    </w:rPr>
  </w:style>
  <w:style w:type="paragraph" w:styleId="12">
    <w:name w:val="heading 1"/>
    <w:aliases w:val="Заголовок 1 Знак Знак,Заголовок 1 Знак Знак Знак"/>
    <w:basedOn w:val="a3"/>
    <w:next w:val="a4"/>
    <w:link w:val="15"/>
    <w:uiPriority w:val="9"/>
    <w:qFormat/>
    <w:rsid w:val="006B43B9"/>
    <w:pPr>
      <w:keepNext/>
      <w:pageBreakBefore/>
      <w:numPr>
        <w:numId w:val="1"/>
      </w:numPr>
      <w:tabs>
        <w:tab w:val="left" w:pos="851"/>
      </w:tabs>
      <w:spacing w:before="240" w:after="120"/>
      <w:jc w:val="center"/>
      <w:outlineLvl w:val="0"/>
    </w:pPr>
    <w:rPr>
      <w:b/>
      <w:bCs/>
      <w:caps/>
      <w:kern w:val="32"/>
      <w:sz w:val="28"/>
      <w:szCs w:val="28"/>
      <w:lang w:val="x-none" w:eastAsia="x-none"/>
    </w:rPr>
  </w:style>
  <w:style w:type="paragraph" w:styleId="2">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3"/>
    <w:next w:val="a4"/>
    <w:link w:val="20"/>
    <w:qFormat/>
    <w:rsid w:val="0053068C"/>
    <w:pPr>
      <w:keepNext/>
      <w:numPr>
        <w:ilvl w:val="1"/>
        <w:numId w:val="1"/>
      </w:numPr>
      <w:tabs>
        <w:tab w:val="left" w:pos="1134"/>
        <w:tab w:val="left" w:pos="1276"/>
      </w:tabs>
      <w:spacing w:before="180" w:after="6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
    <w:basedOn w:val="a3"/>
    <w:next w:val="a4"/>
    <w:link w:val="30"/>
    <w:qFormat/>
    <w:rsid w:val="008143F8"/>
    <w:pPr>
      <w:keepNext/>
      <w:numPr>
        <w:ilvl w:val="2"/>
        <w:numId w:val="1"/>
      </w:numPr>
      <w:tabs>
        <w:tab w:val="left" w:pos="1276"/>
      </w:tabs>
      <w:spacing w:before="120" w:after="120"/>
      <w:outlineLvl w:val="2"/>
    </w:pPr>
    <w:rPr>
      <w:b/>
      <w:bCs/>
      <w:sz w:val="26"/>
      <w:szCs w:val="26"/>
      <w:lang w:val="x-none" w:eastAsia="x-none"/>
    </w:rPr>
  </w:style>
  <w:style w:type="paragraph" w:styleId="4">
    <w:name w:val="heading 4"/>
    <w:basedOn w:val="a3"/>
    <w:next w:val="a4"/>
    <w:link w:val="40"/>
    <w:qFormat/>
    <w:rsid w:val="00A63A8B"/>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aliases w:val="Заголовок x.x"/>
    <w:basedOn w:val="a3"/>
    <w:next w:val="a3"/>
    <w:link w:val="70"/>
    <w:qFormat/>
    <w:pPr>
      <w:numPr>
        <w:ilvl w:val="6"/>
        <w:numId w:val="1"/>
      </w:numPr>
      <w:spacing w:before="240" w:after="60"/>
      <w:outlineLvl w:val="6"/>
    </w:pPr>
  </w:style>
  <w:style w:type="paragraph" w:styleId="8">
    <w:name w:val="heading 8"/>
    <w:basedOn w:val="a3"/>
    <w:next w:val="a3"/>
    <w:link w:val="80"/>
    <w:qFormat/>
    <w:pPr>
      <w:numPr>
        <w:ilvl w:val="7"/>
        <w:numId w:val="1"/>
      </w:numPr>
      <w:spacing w:before="240" w:after="60"/>
      <w:outlineLvl w:val="7"/>
    </w:pPr>
    <w:rPr>
      <w:i/>
      <w:iCs/>
    </w:rPr>
  </w:style>
  <w:style w:type="paragraph" w:styleId="9">
    <w:name w:val="heading 9"/>
    <w:basedOn w:val="a3"/>
    <w:next w:val="a3"/>
    <w:link w:val="90"/>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qFormat/>
    <w:pPr>
      <w:spacing w:before="120" w:after="60"/>
      <w:ind w:firstLine="567"/>
      <w:jc w:val="both"/>
    </w:pPr>
  </w:style>
  <w:style w:type="character" w:customStyle="1" w:styleId="a8">
    <w:name w:val="Абзац Знак"/>
    <w:link w:val="a4"/>
    <w:rsid w:val="0069205C"/>
    <w:rPr>
      <w:sz w:val="24"/>
      <w:szCs w:val="24"/>
      <w:lang w:val="ru-RU" w:eastAsia="ru-RU" w:bidi="ar-SA"/>
    </w:rPr>
  </w:style>
  <w:style w:type="paragraph" w:styleId="a9">
    <w:name w:val="List"/>
    <w:basedOn w:val="a4"/>
    <w:link w:val="aa"/>
    <w:rsid w:val="00A11A8C"/>
    <w:pPr>
      <w:ind w:firstLine="0"/>
    </w:pPr>
  </w:style>
  <w:style w:type="character" w:customStyle="1" w:styleId="aa">
    <w:name w:val="Список Знак"/>
    <w:link w:val="a9"/>
    <w:rsid w:val="00A11A8C"/>
    <w:rPr>
      <w:sz w:val="24"/>
      <w:szCs w:val="24"/>
    </w:rPr>
  </w:style>
  <w:style w:type="paragraph" w:styleId="31">
    <w:name w:val="toc 3"/>
    <w:basedOn w:val="a3"/>
    <w:next w:val="a3"/>
    <w:autoRedefine/>
    <w:uiPriority w:val="39"/>
    <w:rsid w:val="008143F8"/>
    <w:rPr>
      <w:sz w:val="20"/>
    </w:rPr>
  </w:style>
  <w:style w:type="paragraph" w:customStyle="1" w:styleId="a">
    <w:name w:val="Список нумерованный"/>
    <w:basedOn w:val="a3"/>
    <w:rsid w:val="0054040A"/>
    <w:pPr>
      <w:numPr>
        <w:numId w:val="6"/>
      </w:numPr>
      <w:spacing w:before="120"/>
      <w:jc w:val="both"/>
    </w:pPr>
  </w:style>
  <w:style w:type="paragraph" w:customStyle="1" w:styleId="ab">
    <w:name w:val="Табличный"/>
    <w:basedOn w:val="a3"/>
    <w:pPr>
      <w:keepNext/>
      <w:widowControl w:val="0"/>
      <w:spacing w:before="60" w:after="60"/>
      <w:jc w:val="center"/>
    </w:pPr>
    <w:rPr>
      <w:b/>
      <w:sz w:val="22"/>
      <w:szCs w:val="20"/>
    </w:rPr>
  </w:style>
  <w:style w:type="paragraph" w:customStyle="1" w:styleId="ac">
    <w:name w:val="Содержание"/>
    <w:basedOn w:val="a3"/>
    <w:pPr>
      <w:widowControl w:val="0"/>
      <w:spacing w:before="240" w:after="240"/>
      <w:jc w:val="center"/>
    </w:pPr>
    <w:rPr>
      <w:b/>
      <w:caps/>
      <w:szCs w:val="20"/>
    </w:rPr>
  </w:style>
  <w:style w:type="paragraph" w:styleId="ad">
    <w:name w:val="Balloon Text"/>
    <w:aliases w:val=" Знак5"/>
    <w:basedOn w:val="a3"/>
    <w:link w:val="ae"/>
    <w:uiPriority w:val="99"/>
    <w:pPr>
      <w:widowControl w:val="0"/>
      <w:suppressAutoHyphens/>
      <w:jc w:val="both"/>
    </w:pPr>
    <w:rPr>
      <w:rFonts w:ascii="Tahoma" w:hAnsi="Tahoma"/>
      <w:sz w:val="16"/>
      <w:szCs w:val="16"/>
      <w:lang w:val="x-none" w:eastAsia="x-none"/>
    </w:rPr>
  </w:style>
  <w:style w:type="paragraph" w:styleId="16">
    <w:name w:val="toc 1"/>
    <w:basedOn w:val="a3"/>
    <w:next w:val="a3"/>
    <w:link w:val="17"/>
    <w:uiPriority w:val="39"/>
    <w:pPr>
      <w:spacing w:before="120" w:after="120"/>
    </w:pPr>
    <w:rPr>
      <w:b/>
      <w:bCs/>
      <w:caps/>
      <w:sz w:val="20"/>
      <w:szCs w:val="20"/>
    </w:rPr>
  </w:style>
  <w:style w:type="paragraph" w:styleId="21">
    <w:name w:val="toc 2"/>
    <w:basedOn w:val="a3"/>
    <w:next w:val="a3"/>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3"/>
    <w:next w:val="a3"/>
    <w:link w:val="af0"/>
    <w:uiPriority w:val="35"/>
    <w:qFormat/>
    <w:pPr>
      <w:spacing w:before="120" w:after="120"/>
      <w:jc w:val="center"/>
    </w:pPr>
    <w:rPr>
      <w:b/>
      <w:bCs/>
      <w:sz w:val="22"/>
      <w:szCs w:val="20"/>
    </w:rPr>
  </w:style>
  <w:style w:type="paragraph" w:customStyle="1" w:styleId="af1">
    <w:name w:val="Название таблицы"/>
    <w:basedOn w:val="af"/>
    <w:rsid w:val="0012533D"/>
    <w:pPr>
      <w:keepNext/>
    </w:pPr>
    <w:rPr>
      <w:szCs w:val="22"/>
    </w:rPr>
  </w:style>
  <w:style w:type="paragraph" w:customStyle="1" w:styleId="af2">
    <w:name w:val="Табличный_заголовки"/>
    <w:basedOn w:val="a3"/>
    <w:rsid w:val="00913545"/>
    <w:pPr>
      <w:keepNext/>
      <w:keepLines/>
      <w:jc w:val="center"/>
    </w:pPr>
    <w:rPr>
      <w:b/>
      <w:sz w:val="20"/>
      <w:szCs w:val="20"/>
    </w:rPr>
  </w:style>
  <w:style w:type="paragraph" w:customStyle="1" w:styleId="af3">
    <w:name w:val="Табличный_центр"/>
    <w:basedOn w:val="a3"/>
    <w:pPr>
      <w:jc w:val="center"/>
    </w:pPr>
    <w:rPr>
      <w:sz w:val="22"/>
      <w:szCs w:val="22"/>
    </w:rPr>
  </w:style>
  <w:style w:type="paragraph" w:customStyle="1" w:styleId="14">
    <w:name w:val="Список 1)"/>
    <w:basedOn w:val="a3"/>
    <w:rsid w:val="00E072BE"/>
    <w:pPr>
      <w:numPr>
        <w:numId w:val="4"/>
      </w:numPr>
      <w:spacing w:after="60"/>
      <w:jc w:val="both"/>
    </w:pPr>
  </w:style>
  <w:style w:type="paragraph" w:customStyle="1" w:styleId="a1">
    <w:name w:val="Табличный_нумерованный"/>
    <w:basedOn w:val="a3"/>
    <w:link w:val="af4"/>
    <w:rsid w:val="00301DFE"/>
    <w:pPr>
      <w:numPr>
        <w:numId w:val="3"/>
      </w:numPr>
    </w:pPr>
    <w:rPr>
      <w:sz w:val="22"/>
      <w:szCs w:val="22"/>
      <w:lang w:val="x-none" w:eastAsia="x-none"/>
    </w:rPr>
  </w:style>
  <w:style w:type="character" w:customStyle="1" w:styleId="af4">
    <w:name w:val="Табличный_нумерованный Знак"/>
    <w:link w:val="a1"/>
    <w:rsid w:val="00F5339E"/>
    <w:rPr>
      <w:sz w:val="22"/>
      <w:szCs w:val="22"/>
      <w:lang w:val="x-none" w:eastAsia="x-none"/>
    </w:rPr>
  </w:style>
  <w:style w:type="paragraph" w:styleId="41">
    <w:name w:val="toc 4"/>
    <w:basedOn w:val="a3"/>
    <w:next w:val="a3"/>
    <w:autoRedefine/>
    <w:uiPriority w:val="39"/>
    <w:pPr>
      <w:ind w:left="720"/>
    </w:pPr>
    <w:rPr>
      <w:sz w:val="18"/>
      <w:szCs w:val="18"/>
    </w:rPr>
  </w:style>
  <w:style w:type="paragraph" w:styleId="51">
    <w:name w:val="toc 5"/>
    <w:basedOn w:val="a3"/>
    <w:next w:val="a3"/>
    <w:autoRedefine/>
    <w:uiPriority w:val="39"/>
    <w:pPr>
      <w:ind w:left="960"/>
    </w:pPr>
    <w:rPr>
      <w:sz w:val="18"/>
      <w:szCs w:val="18"/>
    </w:rPr>
  </w:style>
  <w:style w:type="paragraph" w:styleId="61">
    <w:name w:val="toc 6"/>
    <w:basedOn w:val="a3"/>
    <w:next w:val="a3"/>
    <w:autoRedefine/>
    <w:uiPriority w:val="39"/>
    <w:pPr>
      <w:ind w:left="1200"/>
    </w:pPr>
    <w:rPr>
      <w:sz w:val="18"/>
      <w:szCs w:val="18"/>
    </w:rPr>
  </w:style>
  <w:style w:type="paragraph" w:styleId="71">
    <w:name w:val="toc 7"/>
    <w:basedOn w:val="a3"/>
    <w:next w:val="a3"/>
    <w:autoRedefine/>
    <w:uiPriority w:val="39"/>
    <w:pPr>
      <w:ind w:left="1440"/>
    </w:pPr>
    <w:rPr>
      <w:sz w:val="18"/>
      <w:szCs w:val="18"/>
    </w:rPr>
  </w:style>
  <w:style w:type="paragraph" w:styleId="81">
    <w:name w:val="toc 8"/>
    <w:basedOn w:val="a3"/>
    <w:next w:val="a3"/>
    <w:autoRedefine/>
    <w:uiPriority w:val="39"/>
    <w:pPr>
      <w:ind w:left="1680"/>
    </w:pPr>
    <w:rPr>
      <w:sz w:val="18"/>
      <w:szCs w:val="18"/>
    </w:rPr>
  </w:style>
  <w:style w:type="paragraph" w:styleId="91">
    <w:name w:val="toc 9"/>
    <w:basedOn w:val="a3"/>
    <w:next w:val="a3"/>
    <w:autoRedefine/>
    <w:uiPriority w:val="39"/>
    <w:pPr>
      <w:ind w:left="1920"/>
    </w:pPr>
    <w:rPr>
      <w:sz w:val="18"/>
      <w:szCs w:val="18"/>
    </w:rPr>
  </w:style>
  <w:style w:type="paragraph" w:styleId="af5">
    <w:name w:val="toa heading"/>
    <w:basedOn w:val="a3"/>
    <w:next w:val="a3"/>
    <w:semiHidden/>
    <w:pPr>
      <w:spacing w:before="40" w:after="20"/>
      <w:jc w:val="center"/>
    </w:pPr>
    <w:rPr>
      <w:b/>
      <w:sz w:val="22"/>
      <w:szCs w:val="20"/>
    </w:rPr>
  </w:style>
  <w:style w:type="paragraph" w:styleId="af6">
    <w:name w:val="annotation text"/>
    <w:basedOn w:val="a3"/>
    <w:link w:val="af7"/>
    <w:uiPriority w:val="99"/>
    <w:rPr>
      <w:sz w:val="20"/>
      <w:szCs w:val="20"/>
    </w:rPr>
  </w:style>
  <w:style w:type="paragraph" w:styleId="af8">
    <w:name w:val="annotation subject"/>
    <w:basedOn w:val="af6"/>
    <w:next w:val="af6"/>
    <w:link w:val="af9"/>
    <w:semiHidden/>
    <w:pPr>
      <w:ind w:firstLine="284"/>
      <w:jc w:val="both"/>
    </w:pPr>
    <w:rPr>
      <w:b/>
      <w:bCs/>
    </w:rPr>
  </w:style>
  <w:style w:type="paragraph" w:customStyle="1" w:styleId="a2">
    <w:name w:val="Требования"/>
    <w:basedOn w:val="a3"/>
    <w:rsid w:val="008E6F78"/>
    <w:pPr>
      <w:numPr>
        <w:ilvl w:val="1"/>
        <w:numId w:val="5"/>
      </w:numPr>
      <w:spacing w:before="120" w:after="60"/>
      <w:ind w:left="0" w:firstLine="567"/>
      <w:jc w:val="both"/>
      <w:outlineLvl w:val="1"/>
    </w:pPr>
    <w:rPr>
      <w:bCs/>
      <w:i/>
      <w:iCs/>
    </w:rPr>
  </w:style>
  <w:style w:type="paragraph" w:customStyle="1" w:styleId="a0">
    <w:name w:val="Список а)"/>
    <w:basedOn w:val="a9"/>
    <w:rsid w:val="0054040A"/>
    <w:pPr>
      <w:numPr>
        <w:numId w:val="2"/>
      </w:numPr>
    </w:pPr>
  </w:style>
  <w:style w:type="paragraph" w:styleId="afa">
    <w:name w:val="Document Map"/>
    <w:basedOn w:val="a3"/>
    <w:link w:val="afb"/>
    <w:semiHidden/>
    <w:pPr>
      <w:widowControl w:val="0"/>
      <w:shd w:val="clear" w:color="auto" w:fill="000080"/>
      <w:suppressAutoHyphens/>
      <w:jc w:val="both"/>
    </w:pPr>
    <w:rPr>
      <w:rFonts w:ascii="Tahoma" w:hAnsi="Tahoma"/>
      <w:szCs w:val="20"/>
    </w:rPr>
  </w:style>
  <w:style w:type="character" w:styleId="afc">
    <w:name w:val="annotation reference"/>
    <w:uiPriority w:val="99"/>
    <w:rPr>
      <w:sz w:val="16"/>
      <w:szCs w:val="16"/>
    </w:rPr>
  </w:style>
  <w:style w:type="paragraph" w:customStyle="1" w:styleId="afd">
    <w:name w:val="Табличный_слева"/>
    <w:basedOn w:val="a3"/>
    <w:rsid w:val="00301DFE"/>
    <w:rPr>
      <w:sz w:val="22"/>
      <w:szCs w:val="22"/>
    </w:rPr>
  </w:style>
  <w:style w:type="paragraph" w:customStyle="1" w:styleId="18">
    <w:name w:val="Обычный 1"/>
    <w:basedOn w:val="a3"/>
    <w:next w:val="a3"/>
    <w:semiHidden/>
    <w:pPr>
      <w:tabs>
        <w:tab w:val="num" w:pos="360"/>
      </w:tabs>
      <w:spacing w:before="120"/>
      <w:ind w:left="360" w:hanging="360"/>
      <w:jc w:val="both"/>
    </w:pPr>
    <w:rPr>
      <w:szCs w:val="20"/>
    </w:rPr>
  </w:style>
  <w:style w:type="table" w:styleId="afe">
    <w:name w:val="Table Grid"/>
    <w:basedOn w:val="a6"/>
    <w:uiPriority w:val="3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8"/>
    <w:rsid w:val="0084131A"/>
    <w:pPr>
      <w:tabs>
        <w:tab w:val="clear" w:pos="360"/>
      </w:tabs>
      <w:spacing w:before="0"/>
      <w:ind w:left="0" w:firstLine="0"/>
      <w:jc w:val="left"/>
    </w:pPr>
  </w:style>
  <w:style w:type="paragraph" w:customStyle="1" w:styleId="aff0">
    <w:name w:val="Табличный_по ширине"/>
    <w:basedOn w:val="afd"/>
    <w:rsid w:val="009A4AC0"/>
    <w:pPr>
      <w:jc w:val="both"/>
    </w:pPr>
  </w:style>
  <w:style w:type="paragraph" w:customStyle="1" w:styleId="100">
    <w:name w:val="Табличный_центр_10"/>
    <w:basedOn w:val="a3"/>
    <w:qFormat/>
    <w:rsid w:val="00947735"/>
    <w:pPr>
      <w:jc w:val="center"/>
    </w:pPr>
    <w:rPr>
      <w:sz w:val="20"/>
    </w:rPr>
  </w:style>
  <w:style w:type="paragraph" w:customStyle="1" w:styleId="101">
    <w:name w:val="Табличный_слева_10"/>
    <w:basedOn w:val="a3"/>
    <w:qFormat/>
    <w:rsid w:val="00947735"/>
    <w:rPr>
      <w:sz w:val="20"/>
    </w:rPr>
  </w:style>
  <w:style w:type="paragraph" w:customStyle="1" w:styleId="102">
    <w:name w:val="Табличный_по ширине_10"/>
    <w:basedOn w:val="a3"/>
    <w:qFormat/>
    <w:rsid w:val="00947735"/>
    <w:pPr>
      <w:jc w:val="both"/>
    </w:pPr>
    <w:rPr>
      <w:sz w:val="20"/>
    </w:rPr>
  </w:style>
  <w:style w:type="paragraph" w:customStyle="1" w:styleId="10">
    <w:name w:val="Табличный_нумерованный_10"/>
    <w:basedOn w:val="a3"/>
    <w:qFormat/>
    <w:rsid w:val="00947735"/>
    <w:pPr>
      <w:numPr>
        <w:numId w:val="7"/>
      </w:numPr>
    </w:pPr>
    <w:rPr>
      <w:sz w:val="20"/>
    </w:rPr>
  </w:style>
  <w:style w:type="paragraph" w:customStyle="1" w:styleId="103">
    <w:name w:val="Табличный_заголовки_10"/>
    <w:basedOn w:val="a4"/>
    <w:qFormat/>
    <w:rsid w:val="00947735"/>
    <w:pPr>
      <w:jc w:val="center"/>
    </w:pPr>
    <w:rPr>
      <w:b/>
      <w:sz w:val="20"/>
    </w:rPr>
  </w:style>
  <w:style w:type="paragraph" w:styleId="aff1">
    <w:name w:val="List Paragraph"/>
    <w:basedOn w:val="a3"/>
    <w:link w:val="aff2"/>
    <w:uiPriority w:val="34"/>
    <w:qFormat/>
    <w:rsid w:val="007C0B22"/>
    <w:pPr>
      <w:spacing w:line="360" w:lineRule="auto"/>
      <w:ind w:left="708" w:firstLine="680"/>
      <w:jc w:val="both"/>
    </w:pPr>
  </w:style>
  <w:style w:type="paragraph" w:styleId="aff3">
    <w:name w:val="Title"/>
    <w:basedOn w:val="a3"/>
    <w:next w:val="a3"/>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3"/>
    <w:next w:val="a3"/>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3"/>
    <w:uiPriority w:val="1"/>
    <w:qFormat/>
    <w:rsid w:val="00C45328"/>
    <w:pPr>
      <w:spacing w:line="360" w:lineRule="auto"/>
      <w:ind w:firstLine="680"/>
      <w:jc w:val="both"/>
    </w:pPr>
  </w:style>
  <w:style w:type="paragraph" w:styleId="22">
    <w:name w:val="Quote"/>
    <w:basedOn w:val="a3"/>
    <w:next w:val="a3"/>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3"/>
    <w:next w:val="a3"/>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w:basedOn w:val="a3"/>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
    <w:link w:val="afff1"/>
    <w:uiPriority w:val="99"/>
    <w:rsid w:val="00C45328"/>
    <w:rPr>
      <w:sz w:val="24"/>
      <w:szCs w:val="24"/>
    </w:rPr>
  </w:style>
  <w:style w:type="paragraph" w:styleId="afff3">
    <w:name w:val="footer"/>
    <w:aliases w:val=" Знак, Знак6, Знак14,Знак6"/>
    <w:basedOn w:val="a3"/>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3"/>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3"/>
    <w:uiPriority w:val="39"/>
    <w:qFormat/>
    <w:rsid w:val="00C45328"/>
    <w:pPr>
      <w:keepNext w:val="0"/>
      <w:pageBreakBefore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3"/>
    <w:link w:val="afff9"/>
    <w:uiPriority w:val="9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3"/>
    <w:link w:val="afffc"/>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3"/>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3"/>
    <w:link w:val="affff0"/>
    <w:rsid w:val="00CB3486"/>
    <w:pPr>
      <w:spacing w:line="360" w:lineRule="auto"/>
      <w:ind w:firstLine="708"/>
      <w:jc w:val="both"/>
    </w:pPr>
    <w:rPr>
      <w:lang w:val="x-none" w:eastAsia="x-none"/>
    </w:rPr>
  </w:style>
  <w:style w:type="character" w:customStyle="1" w:styleId="affff0">
    <w:name w:val="Основной текст с отступом Знак"/>
    <w:link w:val="affff"/>
    <w:rsid w:val="00CB3486"/>
    <w:rPr>
      <w:sz w:val="24"/>
      <w:szCs w:val="24"/>
    </w:rPr>
  </w:style>
  <w:style w:type="paragraph" w:styleId="24">
    <w:name w:val="Body Text 2"/>
    <w:aliases w:val=" Знак1"/>
    <w:basedOn w:val="a3"/>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7"/>
    <w:rsid w:val="00CB3486"/>
  </w:style>
  <w:style w:type="character" w:styleId="affff1">
    <w:name w:val="page number"/>
    <w:basedOn w:val="a5"/>
    <w:rsid w:val="00CB3486"/>
  </w:style>
  <w:style w:type="paragraph" w:styleId="26">
    <w:name w:val="Body Text Indent 2"/>
    <w:basedOn w:val="a3"/>
    <w:link w:val="27"/>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rsid w:val="00CB3486"/>
    <w:rPr>
      <w:sz w:val="24"/>
      <w:szCs w:val="24"/>
    </w:rPr>
  </w:style>
  <w:style w:type="numbering" w:styleId="1ai">
    <w:name w:val="Outline List 1"/>
    <w:basedOn w:val="a7"/>
    <w:rsid w:val="00CB3486"/>
    <w:pPr>
      <w:numPr>
        <w:numId w:val="9"/>
      </w:numPr>
    </w:pPr>
  </w:style>
  <w:style w:type="paragraph" w:styleId="32">
    <w:name w:val="Body Text 3"/>
    <w:basedOn w:val="a3"/>
    <w:link w:val="33"/>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rsid w:val="00CB3486"/>
    <w:rPr>
      <w:sz w:val="16"/>
      <w:szCs w:val="16"/>
    </w:rPr>
  </w:style>
  <w:style w:type="paragraph" w:styleId="34">
    <w:name w:val="Body Text Indent 3"/>
    <w:basedOn w:val="a3"/>
    <w:link w:val="35"/>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sid w:val="00CB3486"/>
    <w:rPr>
      <w:sz w:val="28"/>
      <w:szCs w:val="28"/>
    </w:rPr>
  </w:style>
  <w:style w:type="paragraph" w:styleId="affff2">
    <w:name w:val="Block Text"/>
    <w:basedOn w:val="a3"/>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9"/>
    <w:rsid w:val="00CB3486"/>
    <w:pPr>
      <w:spacing w:after="240" w:line="240" w:lineRule="atLeast"/>
      <w:ind w:left="1800"/>
    </w:pPr>
    <w:rPr>
      <w:rFonts w:ascii="Arial" w:hAnsi="Arial" w:cs="Arial"/>
      <w:snapToGrid w:val="0"/>
      <w:spacing w:val="-5"/>
      <w:sz w:val="20"/>
      <w:szCs w:val="20"/>
      <w:lang w:eastAsia="en-US"/>
    </w:rPr>
  </w:style>
  <w:style w:type="paragraph" w:styleId="36">
    <w:name w:val="List 3"/>
    <w:basedOn w:val="a9"/>
    <w:rsid w:val="00CB3486"/>
    <w:pPr>
      <w:spacing w:after="240" w:line="240" w:lineRule="atLeast"/>
      <w:ind w:left="2160"/>
    </w:pPr>
    <w:rPr>
      <w:rFonts w:ascii="Arial" w:hAnsi="Arial" w:cs="Arial"/>
      <w:snapToGrid w:val="0"/>
      <w:spacing w:val="-5"/>
      <w:sz w:val="20"/>
      <w:szCs w:val="20"/>
      <w:lang w:eastAsia="en-US"/>
    </w:rPr>
  </w:style>
  <w:style w:type="paragraph" w:styleId="42">
    <w:name w:val="List 4"/>
    <w:basedOn w:val="a9"/>
    <w:rsid w:val="00CB3486"/>
    <w:pPr>
      <w:spacing w:after="240" w:line="240" w:lineRule="atLeast"/>
      <w:ind w:left="2520"/>
    </w:pPr>
    <w:rPr>
      <w:rFonts w:ascii="Arial" w:hAnsi="Arial" w:cs="Arial"/>
      <w:snapToGrid w:val="0"/>
      <w:spacing w:val="-5"/>
      <w:sz w:val="20"/>
      <w:szCs w:val="20"/>
      <w:lang w:eastAsia="en-US"/>
    </w:rPr>
  </w:style>
  <w:style w:type="paragraph" w:styleId="52">
    <w:name w:val="List 5"/>
    <w:basedOn w:val="a9"/>
    <w:rsid w:val="00CB3486"/>
    <w:pPr>
      <w:spacing w:after="240" w:line="240" w:lineRule="atLeast"/>
      <w:ind w:left="2880"/>
    </w:pPr>
    <w:rPr>
      <w:rFonts w:ascii="Arial" w:hAnsi="Arial" w:cs="Arial"/>
      <w:snapToGrid w:val="0"/>
      <w:spacing w:val="-5"/>
      <w:sz w:val="20"/>
      <w:szCs w:val="20"/>
      <w:lang w:eastAsia="en-US"/>
    </w:rPr>
  </w:style>
  <w:style w:type="paragraph" w:styleId="29">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9"/>
    <w:rsid w:val="00CB3486"/>
    <w:pPr>
      <w:spacing w:after="240" w:line="240" w:lineRule="atLeast"/>
      <w:ind w:left="1440"/>
    </w:pPr>
    <w:rPr>
      <w:rFonts w:ascii="Arial" w:hAnsi="Arial" w:cs="Arial"/>
      <w:snapToGrid w:val="0"/>
      <w:spacing w:val="-5"/>
      <w:sz w:val="20"/>
      <w:szCs w:val="20"/>
      <w:lang w:eastAsia="en-US"/>
    </w:rPr>
  </w:style>
  <w:style w:type="paragraph" w:styleId="2a">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3"/>
    <w:rsid w:val="00CB3486"/>
    <w:pPr>
      <w:spacing w:before="100" w:beforeAutospacing="1" w:after="100" w:afterAutospacing="1" w:line="360" w:lineRule="auto"/>
      <w:ind w:firstLine="709"/>
      <w:jc w:val="both"/>
    </w:pPr>
    <w:rPr>
      <w:sz w:val="28"/>
      <w:szCs w:val="28"/>
    </w:rPr>
  </w:style>
  <w:style w:type="paragraph" w:styleId="2b">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3"/>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3"/>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3"/>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3"/>
    <w:next w:val="a3"/>
    <w:link w:val="affffb"/>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rsid w:val="00CB3486"/>
    <w:rPr>
      <w:rFonts w:ascii="Arial" w:hAnsi="Arial" w:cs="Arial"/>
      <w:spacing w:val="-5"/>
      <w:lang w:eastAsia="en-US"/>
    </w:rPr>
  </w:style>
  <w:style w:type="paragraph" w:styleId="affffc">
    <w:name w:val="Note Heading"/>
    <w:basedOn w:val="a3"/>
    <w:next w:val="a3"/>
    <w:link w:val="affffd"/>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3"/>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3"/>
    <w:link w:val="afffff1"/>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rsid w:val="00CB3486"/>
    <w:rPr>
      <w:rFonts w:ascii="Arial" w:hAnsi="Arial" w:cs="Arial"/>
      <w:spacing w:val="-5"/>
      <w:lang w:eastAsia="en-US"/>
    </w:rPr>
  </w:style>
  <w:style w:type="paragraph" w:styleId="afffff2">
    <w:name w:val="Salutation"/>
    <w:basedOn w:val="a3"/>
    <w:next w:val="a3"/>
    <w:link w:val="afffff3"/>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rsid w:val="00CB3486"/>
    <w:rPr>
      <w:rFonts w:ascii="Arial" w:hAnsi="Arial" w:cs="Arial"/>
      <w:spacing w:val="-5"/>
      <w:lang w:eastAsia="en-US"/>
    </w:rPr>
  </w:style>
  <w:style w:type="paragraph" w:styleId="afffff4">
    <w:name w:val="Closing"/>
    <w:basedOn w:val="a3"/>
    <w:link w:val="afffff5"/>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rsid w:val="00CB3486"/>
    <w:rPr>
      <w:rFonts w:ascii="Arial" w:hAnsi="Arial" w:cs="Arial"/>
      <w:spacing w:val="-5"/>
      <w:lang w:eastAsia="en-US"/>
    </w:rPr>
  </w:style>
  <w:style w:type="paragraph" w:styleId="HTML8">
    <w:name w:val="HTML Preformatted"/>
    <w:basedOn w:val="a3"/>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3"/>
    <w:link w:val="afffff7"/>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3"/>
    <w:link w:val="afffff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rsid w:val="00CB3486"/>
    <w:rPr>
      <w:rFonts w:ascii="Arial" w:hAnsi="Arial" w:cs="Arial"/>
      <w:spacing w:val="-5"/>
      <w:lang w:eastAsia="en-US"/>
    </w:rPr>
  </w:style>
  <w:style w:type="table" w:styleId="-1">
    <w:name w:val="Table Web 1"/>
    <w:basedOn w:val="a6"/>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6"/>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6"/>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6"/>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6"/>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6"/>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6"/>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6"/>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6"/>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6"/>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6"/>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6"/>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6"/>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6"/>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6"/>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6"/>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6"/>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6"/>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7"/>
    <w:rsid w:val="00CB3486"/>
  </w:style>
  <w:style w:type="table" w:styleId="1e">
    <w:name w:val="Table Columns 1"/>
    <w:basedOn w:val="a6"/>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6"/>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6"/>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6"/>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6"/>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6"/>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6"/>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3"/>
    <w:link w:val="affffff0"/>
    <w:rsid w:val="00CB3486"/>
    <w:pPr>
      <w:spacing w:line="360" w:lineRule="auto"/>
      <w:ind w:firstLine="680"/>
      <w:jc w:val="both"/>
    </w:pPr>
    <w:rPr>
      <w:sz w:val="20"/>
      <w:szCs w:val="20"/>
    </w:rPr>
  </w:style>
  <w:style w:type="character" w:customStyle="1" w:styleId="affffff0">
    <w:name w:val="Текст концевой сноски Знак"/>
    <w:basedOn w:val="a5"/>
    <w:link w:val="affffff"/>
    <w:rsid w:val="00CB3486"/>
  </w:style>
  <w:style w:type="character" w:styleId="affffff1">
    <w:name w:val="endnote reference"/>
    <w:rsid w:val="00CB3486"/>
    <w:rPr>
      <w:vertAlign w:val="superscript"/>
    </w:rPr>
  </w:style>
  <w:style w:type="table" w:styleId="2-5">
    <w:name w:val="Medium Shading 2 Accent 5"/>
    <w:basedOn w:val="a6"/>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5">
    <w:name w:val="Заголовок 1 Знак"/>
    <w:aliases w:val="Заголовок 1 Знак Знак Знак1,Заголовок 1 Знак Знак Знак Знак"/>
    <w:link w:val="12"/>
    <w:uiPriority w:val="9"/>
    <w:rsid w:val="00A01E86"/>
    <w:rPr>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link w:val="2"/>
    <w:rsid w:val="0053068C"/>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
    <w:link w:val="3"/>
    <w:rsid w:val="008143F8"/>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
    <w:link w:val="ad"/>
    <w:uiPriority w:val="99"/>
    <w:rsid w:val="00A01E86"/>
    <w:rPr>
      <w:rFonts w:ascii="Tahoma" w:hAnsi="Tahoma" w:cs="Courier New"/>
      <w:sz w:val="16"/>
      <w:szCs w:val="16"/>
    </w:rPr>
  </w:style>
  <w:style w:type="paragraph" w:customStyle="1" w:styleId="affffff2">
    <w:name w:val="Îáû÷íûé"/>
    <w:rsid w:val="00A01E86"/>
    <w:rPr>
      <w:sz w:val="28"/>
    </w:rPr>
  </w:style>
  <w:style w:type="paragraph" w:customStyle="1" w:styleId="S0">
    <w:name w:val="S_Обычный"/>
    <w:basedOn w:val="a3"/>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3"/>
    <w:rsid w:val="00060D76"/>
    <w:pPr>
      <w:spacing w:line="360" w:lineRule="auto"/>
      <w:ind w:left="3240"/>
      <w:jc w:val="right"/>
    </w:pPr>
    <w:rPr>
      <w:b/>
      <w:sz w:val="32"/>
      <w:szCs w:val="32"/>
    </w:rPr>
  </w:style>
  <w:style w:type="paragraph" w:customStyle="1" w:styleId="affffff3">
    <w:name w:val="ТЕКСТ ГРАД"/>
    <w:basedOn w:val="a3"/>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3"/>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3"/>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rsid w:val="00C628FF"/>
    <w:pPr>
      <w:keepNext w:val="0"/>
      <w:numPr>
        <w:numId w:val="10"/>
      </w:numPr>
      <w:tabs>
        <w:tab w:val="clear" w:pos="851"/>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rsid w:val="00C628FF"/>
    <w:pPr>
      <w:numPr>
        <w:numId w:val="10"/>
      </w:numPr>
      <w:tabs>
        <w:tab w:val="clear" w:pos="1134"/>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3"/>
    <w:link w:val="S8"/>
    <w:qFormat/>
    <w:rsid w:val="00195269"/>
    <w:pPr>
      <w:numPr>
        <w:numId w:val="11"/>
      </w:numPr>
      <w:jc w:val="both"/>
    </w:pPr>
    <w:rPr>
      <w:lang w:val="x-none" w:eastAsia="ar-SA"/>
    </w:rPr>
  </w:style>
  <w:style w:type="character" w:customStyle="1" w:styleId="S8">
    <w:name w:val="S_Маркированный Знак"/>
    <w:link w:val="S"/>
    <w:rsid w:val="00195269"/>
    <w:rPr>
      <w:sz w:val="24"/>
      <w:szCs w:val="24"/>
      <w:lang w:val="x-none" w:eastAsia="ar-SA"/>
    </w:rPr>
  </w:style>
  <w:style w:type="paragraph" w:customStyle="1" w:styleId="S2">
    <w:name w:val="S_Заголовок 2"/>
    <w:basedOn w:val="2"/>
    <w:next w:val="2c"/>
    <w:rsid w:val="00405E74"/>
    <w:pPr>
      <w:keepNext w:val="0"/>
      <w:numPr>
        <w:numId w:val="12"/>
      </w:numPr>
      <w:tabs>
        <w:tab w:val="clear" w:pos="1134"/>
        <w:tab w:val="clear" w:pos="1276"/>
      </w:tabs>
      <w:spacing w:before="0" w:after="0"/>
    </w:pPr>
    <w:rPr>
      <w:bCs w:val="0"/>
      <w:iCs w:val="0"/>
      <w:sz w:val="24"/>
      <w:szCs w:val="24"/>
    </w:rPr>
  </w:style>
  <w:style w:type="paragraph" w:customStyle="1" w:styleId="S4">
    <w:name w:val="S_Заголовок 4"/>
    <w:basedOn w:val="4"/>
    <w:rsid w:val="00405E74"/>
    <w:pPr>
      <w:keepNext w:val="0"/>
      <w:numPr>
        <w:numId w:val="12"/>
      </w:numPr>
      <w:tabs>
        <w:tab w:val="clear" w:pos="1418"/>
      </w:tabs>
      <w:spacing w:before="0" w:after="0"/>
    </w:pPr>
    <w:rPr>
      <w:b w:val="0"/>
      <w:bCs w:val="0"/>
      <w:i/>
    </w:rPr>
  </w:style>
  <w:style w:type="paragraph" w:customStyle="1" w:styleId="S9">
    <w:name w:val="S_Заголовок таблицы"/>
    <w:basedOn w:val="a3"/>
    <w:rsid w:val="006E4F8A"/>
    <w:pPr>
      <w:jc w:val="center"/>
    </w:pPr>
    <w:rPr>
      <w:u w:val="single"/>
      <w:lang w:eastAsia="ar-SA"/>
    </w:rPr>
  </w:style>
  <w:style w:type="paragraph" w:customStyle="1" w:styleId="FooterOdd">
    <w:name w:val="Footer Odd"/>
    <w:basedOn w:val="a3"/>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3"/>
    <w:link w:val="E10"/>
    <w:qFormat/>
    <w:rsid w:val="00E27AC3"/>
    <w:pPr>
      <w:keepLines/>
      <w:numPr>
        <w:numId w:val="0"/>
      </w:numPr>
      <w:tabs>
        <w:tab w:val="clear" w:pos="851"/>
      </w:tabs>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3"/>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3"/>
    <w:rsid w:val="00A11F18"/>
    <w:pPr>
      <w:numPr>
        <w:numId w:val="5"/>
      </w:numPr>
      <w:spacing w:line="360" w:lineRule="auto"/>
      <w:jc w:val="center"/>
    </w:pPr>
    <w:rPr>
      <w:b/>
      <w:bCs/>
      <w:caps/>
      <w:lang w:val="x-none" w:eastAsia="x-none"/>
    </w:rPr>
  </w:style>
  <w:style w:type="paragraph" w:customStyle="1" w:styleId="S30">
    <w:name w:val="S_Заголовок 3"/>
    <w:basedOn w:val="S2"/>
    <w:autoRedefine/>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3"/>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0">
    <w:name w:val="Основной текст Знак1"/>
    <w:uiPriority w:val="99"/>
    <w:rsid w:val="000F07CA"/>
    <w:rPr>
      <w:rFonts w:ascii="Times New Roman" w:hAnsi="Times New Roman"/>
      <w:sz w:val="25"/>
      <w:szCs w:val="25"/>
      <w:shd w:val="clear" w:color="auto" w:fill="FFFFFF"/>
    </w:rPr>
  </w:style>
  <w:style w:type="numbering" w:customStyle="1" w:styleId="1f1">
    <w:name w:val="Нет списка1"/>
    <w:next w:val="a7"/>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7">
    <w:name w:val="Оглавление 1 Знак"/>
    <w:link w:val="16"/>
    <w:uiPriority w:val="9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uiPriority w:val="99"/>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2"/>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3">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4">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5">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6"/>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7">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8">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3"/>
    <w:link w:val="affffff9"/>
    <w:uiPriority w:val="99"/>
    <w:rsid w:val="00A34AE4"/>
    <w:pPr>
      <w:shd w:val="clear" w:color="auto" w:fill="FFFFFF"/>
    </w:pPr>
    <w:rPr>
      <w:sz w:val="20"/>
      <w:szCs w:val="20"/>
    </w:rPr>
  </w:style>
  <w:style w:type="paragraph" w:customStyle="1" w:styleId="210">
    <w:name w:val="Оглавление (2)1"/>
    <w:basedOn w:val="a3"/>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3"/>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3"/>
    <w:link w:val="2f9"/>
    <w:uiPriority w:val="9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3"/>
    <w:link w:val="3f0"/>
    <w:uiPriority w:val="99"/>
    <w:rsid w:val="00A34AE4"/>
    <w:pPr>
      <w:shd w:val="clear" w:color="auto" w:fill="FFFFFF"/>
      <w:spacing w:line="446" w:lineRule="exact"/>
      <w:jc w:val="center"/>
    </w:pPr>
    <w:rPr>
      <w:b/>
      <w:bCs/>
      <w:i/>
      <w:iCs/>
      <w:sz w:val="25"/>
      <w:szCs w:val="25"/>
    </w:rPr>
  </w:style>
  <w:style w:type="paragraph" w:customStyle="1" w:styleId="1f2">
    <w:name w:val="Подпись к таблице1"/>
    <w:basedOn w:val="a3"/>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3"/>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3"/>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3"/>
    <w:link w:val="63"/>
    <w:uiPriority w:val="99"/>
    <w:rsid w:val="00A34AE4"/>
    <w:pPr>
      <w:shd w:val="clear" w:color="auto" w:fill="FFFFFF"/>
      <w:spacing w:line="240" w:lineRule="atLeast"/>
    </w:pPr>
    <w:rPr>
      <w:sz w:val="20"/>
      <w:szCs w:val="20"/>
    </w:rPr>
  </w:style>
  <w:style w:type="paragraph" w:customStyle="1" w:styleId="74">
    <w:name w:val="Основной текст (7)"/>
    <w:basedOn w:val="a3"/>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3"/>
    <w:link w:val="2fb"/>
    <w:uiPriority w:val="99"/>
    <w:rsid w:val="00A34AE4"/>
    <w:pPr>
      <w:shd w:val="clear" w:color="auto" w:fill="FFFFFF"/>
      <w:spacing w:line="240" w:lineRule="atLeast"/>
    </w:pPr>
    <w:rPr>
      <w:sz w:val="23"/>
      <w:szCs w:val="23"/>
    </w:rPr>
  </w:style>
  <w:style w:type="paragraph" w:customStyle="1" w:styleId="84">
    <w:name w:val="Основной текст (8)"/>
    <w:basedOn w:val="a3"/>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3"/>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3"/>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3"/>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3"/>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3"/>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3"/>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3"/>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3"/>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3"/>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3"/>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3"/>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3"/>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3"/>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3"/>
    <w:link w:val="1f4"/>
    <w:uiPriority w:val="99"/>
    <w:rsid w:val="00A34AE4"/>
    <w:pPr>
      <w:shd w:val="clear" w:color="auto" w:fill="FFFFFF"/>
      <w:spacing w:line="250" w:lineRule="exact"/>
      <w:outlineLvl w:val="0"/>
    </w:pPr>
    <w:rPr>
      <w:rFonts w:ascii="Tahoma" w:hAnsi="Tahoma" w:cs="Tahoma"/>
      <w:b/>
      <w:bCs/>
      <w:sz w:val="19"/>
      <w:szCs w:val="19"/>
    </w:rPr>
  </w:style>
  <w:style w:type="paragraph" w:customStyle="1" w:styleId="1f6">
    <w:name w:val="Подпись к картинке1"/>
    <w:basedOn w:val="a3"/>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3"/>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3"/>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3"/>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3"/>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3"/>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3"/>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3"/>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3"/>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3"/>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3"/>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3"/>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3"/>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3"/>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3"/>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3"/>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3"/>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3"/>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3"/>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3"/>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3"/>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3"/>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3"/>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3"/>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3"/>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3"/>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3"/>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3"/>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3"/>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3"/>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3"/>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3"/>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3"/>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3"/>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3"/>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3"/>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3"/>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3"/>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3"/>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3"/>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3"/>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3"/>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3"/>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3"/>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locked/>
    <w:rsid w:val="008600EA"/>
    <w:rPr>
      <w:b/>
      <w:bCs/>
      <w:sz w:val="22"/>
    </w:rPr>
  </w:style>
  <w:style w:type="character" w:customStyle="1" w:styleId="aff2">
    <w:name w:val="Абзац списка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3"/>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9">
    <w:name w:val="Маркированный список 1"/>
    <w:basedOn w:val="a3"/>
    <w:rsid w:val="00D3588F"/>
    <w:pPr>
      <w:tabs>
        <w:tab w:val="num" w:pos="1080"/>
      </w:tabs>
      <w:spacing w:line="360" w:lineRule="auto"/>
      <w:ind w:left="1080" w:hanging="360"/>
      <w:jc w:val="both"/>
    </w:pPr>
    <w:rPr>
      <w:rFonts w:ascii="Arial" w:hAnsi="Arial" w:cs="Arial"/>
    </w:rPr>
  </w:style>
  <w:style w:type="paragraph" w:customStyle="1" w:styleId="ConsNormal">
    <w:name w:val="ConsNormal"/>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3"/>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7"/>
    <w:uiPriority w:val="99"/>
    <w:semiHidden/>
    <w:unhideWhenUsed/>
    <w:rsid w:val="00664EE4"/>
  </w:style>
  <w:style w:type="paragraph" w:customStyle="1" w:styleId="xl72">
    <w:name w:val="xl72"/>
    <w:basedOn w:val="af2"/>
    <w:rsid w:val="00664EE4"/>
  </w:style>
  <w:style w:type="paragraph" w:customStyle="1" w:styleId="font5">
    <w:name w:val="font5"/>
    <w:basedOn w:val="a3"/>
    <w:rsid w:val="001837C4"/>
    <w:pPr>
      <w:spacing w:before="100" w:beforeAutospacing="1" w:after="100" w:afterAutospacing="1"/>
    </w:pPr>
    <w:rPr>
      <w:sz w:val="20"/>
      <w:szCs w:val="20"/>
    </w:rPr>
  </w:style>
  <w:style w:type="paragraph" w:customStyle="1" w:styleId="font6">
    <w:name w:val="font6"/>
    <w:basedOn w:val="a3"/>
    <w:rsid w:val="001837C4"/>
    <w:pPr>
      <w:spacing w:before="100" w:beforeAutospacing="1" w:after="100" w:afterAutospacing="1"/>
    </w:pPr>
    <w:rPr>
      <w:sz w:val="20"/>
      <w:szCs w:val="20"/>
      <w:u w:val="single"/>
    </w:rPr>
  </w:style>
  <w:style w:type="paragraph" w:customStyle="1" w:styleId="font7">
    <w:name w:val="font7"/>
    <w:basedOn w:val="a3"/>
    <w:rsid w:val="001837C4"/>
    <w:pPr>
      <w:spacing w:before="100" w:beforeAutospacing="1" w:after="100" w:afterAutospacing="1"/>
    </w:pPr>
    <w:rPr>
      <w:sz w:val="18"/>
      <w:szCs w:val="18"/>
    </w:rPr>
  </w:style>
  <w:style w:type="paragraph" w:customStyle="1" w:styleId="font8">
    <w:name w:val="font8"/>
    <w:basedOn w:val="a3"/>
    <w:rsid w:val="001837C4"/>
    <w:pPr>
      <w:spacing w:before="100" w:beforeAutospacing="1" w:after="100" w:afterAutospacing="1"/>
    </w:pPr>
    <w:rPr>
      <w:sz w:val="18"/>
      <w:szCs w:val="18"/>
      <w:u w:val="single"/>
    </w:rPr>
  </w:style>
  <w:style w:type="paragraph" w:customStyle="1" w:styleId="font9">
    <w:name w:val="font9"/>
    <w:basedOn w:val="a3"/>
    <w:rsid w:val="001837C4"/>
    <w:pPr>
      <w:spacing w:before="100" w:beforeAutospacing="1" w:after="100" w:afterAutospacing="1"/>
    </w:pPr>
    <w:rPr>
      <w:sz w:val="20"/>
      <w:szCs w:val="20"/>
    </w:rPr>
  </w:style>
  <w:style w:type="paragraph" w:customStyle="1" w:styleId="xl65">
    <w:name w:val="xl65"/>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3"/>
    <w:rsid w:val="001837C4"/>
    <w:pPr>
      <w:spacing w:before="100" w:beforeAutospacing="1" w:after="100" w:afterAutospacing="1"/>
    </w:pPr>
  </w:style>
  <w:style w:type="paragraph" w:customStyle="1" w:styleId="xl67">
    <w:name w:val="xl67"/>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3"/>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3"/>
    <w:rsid w:val="001837C4"/>
    <w:pPr>
      <w:pBdr>
        <w:top w:val="single" w:sz="4" w:space="0" w:color="auto"/>
        <w:bottom w:val="single" w:sz="4" w:space="0" w:color="auto"/>
      </w:pBdr>
      <w:spacing w:before="100" w:beforeAutospacing="1" w:after="100" w:afterAutospacing="1"/>
    </w:pPr>
  </w:style>
  <w:style w:type="paragraph" w:customStyle="1" w:styleId="xl70">
    <w:name w:val="xl70"/>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3"/>
    <w:rsid w:val="001837C4"/>
    <w:pPr>
      <w:pBdr>
        <w:left w:val="single" w:sz="4" w:space="0" w:color="auto"/>
        <w:right w:val="single" w:sz="4" w:space="0" w:color="auto"/>
      </w:pBdr>
      <w:spacing w:before="100" w:beforeAutospacing="1" w:after="100" w:afterAutospacing="1"/>
    </w:pPr>
  </w:style>
  <w:style w:type="paragraph" w:customStyle="1" w:styleId="xl73">
    <w:name w:val="xl73"/>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3"/>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3"/>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3"/>
    <w:rsid w:val="001837C4"/>
    <w:pPr>
      <w:spacing w:before="100" w:beforeAutospacing="1" w:after="100" w:afterAutospacing="1"/>
      <w:jc w:val="center"/>
    </w:pPr>
  </w:style>
  <w:style w:type="paragraph" w:customStyle="1" w:styleId="xl78">
    <w:name w:val="xl78"/>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3"/>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3"/>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3"/>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3"/>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3"/>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3"/>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3"/>
    <w:rsid w:val="001837C4"/>
    <w:pPr>
      <w:shd w:val="clear" w:color="000000" w:fill="FFFFFF"/>
      <w:spacing w:before="100" w:beforeAutospacing="1" w:after="100" w:afterAutospacing="1"/>
    </w:pPr>
  </w:style>
  <w:style w:type="paragraph" w:customStyle="1" w:styleId="xl97">
    <w:name w:val="xl97"/>
    <w:basedOn w:val="a3"/>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3"/>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3"/>
    <w:rsid w:val="001837C4"/>
    <w:pPr>
      <w:shd w:val="clear" w:color="000000" w:fill="FFFFFF"/>
      <w:spacing w:before="100" w:beforeAutospacing="1" w:after="100" w:afterAutospacing="1"/>
      <w:jc w:val="center"/>
    </w:pPr>
  </w:style>
  <w:style w:type="paragraph" w:customStyle="1" w:styleId="xl100">
    <w:name w:val="xl100"/>
    <w:basedOn w:val="a3"/>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3"/>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3"/>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3"/>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3"/>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3"/>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3"/>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3"/>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3"/>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3"/>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3"/>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3"/>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3"/>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3"/>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3"/>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3"/>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3"/>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3"/>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3"/>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3"/>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3"/>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3"/>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3"/>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3"/>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3"/>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3"/>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3"/>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3"/>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3"/>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3"/>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3"/>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3"/>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3"/>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3"/>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a">
    <w:name w:val="Абзац списка1"/>
    <w:basedOn w:val="a3"/>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character" w:customStyle="1" w:styleId="af7">
    <w:name w:val="Текст примечания Знак"/>
    <w:link w:val="af6"/>
    <w:uiPriority w:val="99"/>
    <w:rsid w:val="00111A60"/>
  </w:style>
  <w:style w:type="character" w:customStyle="1" w:styleId="afffffff5">
    <w:name w:val="Обычный в таблице Знак Знак"/>
    <w:rsid w:val="002D7FCE"/>
    <w:rPr>
      <w:sz w:val="24"/>
      <w:szCs w:val="24"/>
      <w:lang w:val="ru-RU" w:eastAsia="ar-SA" w:bidi="ar-SA"/>
    </w:rPr>
  </w:style>
  <w:style w:type="numbering" w:customStyle="1" w:styleId="1111111">
    <w:name w:val="1 / 1.1 / 1.1.11"/>
    <w:basedOn w:val="a7"/>
    <w:next w:val="111111"/>
    <w:rsid w:val="00F60167"/>
    <w:pPr>
      <w:numPr>
        <w:numId w:val="13"/>
      </w:numPr>
    </w:pPr>
  </w:style>
  <w:style w:type="paragraph" w:customStyle="1" w:styleId="xl143">
    <w:name w:val="xl143"/>
    <w:basedOn w:val="a3"/>
    <w:rsid w:val="00E361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4">
    <w:name w:val="xl144"/>
    <w:basedOn w:val="a3"/>
    <w:rsid w:val="00E361E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numbering" w:customStyle="1" w:styleId="13">
    <w:name w:val="Стиль1"/>
    <w:uiPriority w:val="99"/>
    <w:rsid w:val="00E361E6"/>
    <w:pPr>
      <w:numPr>
        <w:numId w:val="14"/>
      </w:numPr>
    </w:pPr>
  </w:style>
  <w:style w:type="paragraph" w:customStyle="1" w:styleId="363">
    <w:name w:val="стиль36"/>
    <w:basedOn w:val="a3"/>
    <w:rsid w:val="00E361E6"/>
    <w:pPr>
      <w:spacing w:before="100" w:beforeAutospacing="1" w:after="100" w:afterAutospacing="1"/>
    </w:pPr>
  </w:style>
  <w:style w:type="character" w:customStyle="1" w:styleId="40">
    <w:name w:val="Заголовок 4 Знак"/>
    <w:link w:val="4"/>
    <w:rsid w:val="00E361E6"/>
    <w:rPr>
      <w:b/>
      <w:bCs/>
      <w:sz w:val="24"/>
      <w:szCs w:val="24"/>
    </w:rPr>
  </w:style>
  <w:style w:type="character" w:customStyle="1" w:styleId="60">
    <w:name w:val="Заголовок 6 Знак"/>
    <w:link w:val="6"/>
    <w:rsid w:val="00E361E6"/>
    <w:rPr>
      <w:b/>
      <w:bCs/>
      <w:sz w:val="22"/>
      <w:szCs w:val="22"/>
    </w:rPr>
  </w:style>
  <w:style w:type="character" w:customStyle="1" w:styleId="70">
    <w:name w:val="Заголовок 7 Знак"/>
    <w:aliases w:val="Заголовок x.x Знак"/>
    <w:link w:val="7"/>
    <w:rsid w:val="00E361E6"/>
    <w:rPr>
      <w:sz w:val="24"/>
      <w:szCs w:val="24"/>
    </w:rPr>
  </w:style>
  <w:style w:type="character" w:customStyle="1" w:styleId="80">
    <w:name w:val="Заголовок 8 Знак"/>
    <w:link w:val="8"/>
    <w:rsid w:val="00E361E6"/>
    <w:rPr>
      <w:i/>
      <w:iCs/>
      <w:sz w:val="24"/>
      <w:szCs w:val="24"/>
    </w:rPr>
  </w:style>
  <w:style w:type="character" w:customStyle="1" w:styleId="90">
    <w:name w:val="Заголовок 9 Знак"/>
    <w:link w:val="9"/>
    <w:rsid w:val="00E361E6"/>
    <w:rPr>
      <w:rFonts w:ascii="Arial" w:hAnsi="Arial" w:cs="Arial"/>
      <w:sz w:val="22"/>
      <w:szCs w:val="22"/>
    </w:rPr>
  </w:style>
  <w:style w:type="character" w:customStyle="1" w:styleId="af9">
    <w:name w:val="Тема примечания Знак"/>
    <w:link w:val="af8"/>
    <w:semiHidden/>
    <w:rsid w:val="00E361E6"/>
    <w:rPr>
      <w:b/>
      <w:bCs/>
    </w:rPr>
  </w:style>
  <w:style w:type="character" w:customStyle="1" w:styleId="afb">
    <w:name w:val="Схема документа Знак"/>
    <w:link w:val="afa"/>
    <w:semiHidden/>
    <w:rsid w:val="00E361E6"/>
    <w:rPr>
      <w:rFonts w:ascii="Tahoma" w:hAnsi="Tahoma"/>
      <w:sz w:val="24"/>
      <w:shd w:val="clear" w:color="auto" w:fill="000080"/>
    </w:rPr>
  </w:style>
  <w:style w:type="numbering" w:customStyle="1" w:styleId="1ai1">
    <w:name w:val="1 / a / i1"/>
    <w:basedOn w:val="a7"/>
    <w:next w:val="1ai"/>
    <w:rsid w:val="00E361E6"/>
    <w:pPr>
      <w:numPr>
        <w:numId w:val="8"/>
      </w:numPr>
    </w:pPr>
  </w:style>
  <w:style w:type="paragraph" w:customStyle="1" w:styleId="xl145">
    <w:name w:val="xl145"/>
    <w:basedOn w:val="a3"/>
    <w:rsid w:val="00E361E6"/>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6">
    <w:name w:val="xl146"/>
    <w:basedOn w:val="a3"/>
    <w:rsid w:val="00E361E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afffffff6">
    <w:name w:val="Текст таблицы"/>
    <w:basedOn w:val="a3"/>
    <w:link w:val="afffffff7"/>
    <w:rsid w:val="00E361E6"/>
    <w:pPr>
      <w:suppressAutoHyphens/>
      <w:spacing w:line="360" w:lineRule="auto"/>
      <w:jc w:val="center"/>
    </w:pPr>
    <w:rPr>
      <w:sz w:val="22"/>
      <w:szCs w:val="20"/>
      <w:lang w:eastAsia="ar-SA"/>
    </w:rPr>
  </w:style>
  <w:style w:type="character" w:customStyle="1" w:styleId="afffffff7">
    <w:name w:val="Текст таблицы Знак"/>
    <w:link w:val="afffffff6"/>
    <w:rsid w:val="00E361E6"/>
    <w:rPr>
      <w:sz w:val="22"/>
      <w:lang w:eastAsia="ar-SA"/>
    </w:rPr>
  </w:style>
  <w:style w:type="paragraph" w:customStyle="1" w:styleId="xl147">
    <w:name w:val="xl147"/>
    <w:basedOn w:val="a3"/>
    <w:rsid w:val="00E361E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8">
    <w:name w:val="xl148"/>
    <w:basedOn w:val="a3"/>
    <w:rsid w:val="00E361E6"/>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9">
    <w:name w:val="xl149"/>
    <w:basedOn w:val="a3"/>
    <w:rsid w:val="00E361E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0">
    <w:name w:val="xl150"/>
    <w:basedOn w:val="a3"/>
    <w:rsid w:val="00E361E6"/>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1">
    <w:name w:val="xl151"/>
    <w:basedOn w:val="a3"/>
    <w:rsid w:val="00E361E6"/>
    <w:pPr>
      <w:pBdr>
        <w:top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2">
    <w:name w:val="xl152"/>
    <w:basedOn w:val="a3"/>
    <w:rsid w:val="00E361E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3">
    <w:name w:val="xl153"/>
    <w:basedOn w:val="a3"/>
    <w:rsid w:val="00E361E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54">
    <w:name w:val="xl154"/>
    <w:basedOn w:val="a3"/>
    <w:rsid w:val="00E361E6"/>
    <w:pPr>
      <w:pBdr>
        <w:top w:val="single" w:sz="4" w:space="0" w:color="auto"/>
        <w:bottom w:val="single" w:sz="4" w:space="0" w:color="auto"/>
      </w:pBdr>
      <w:spacing w:before="100" w:beforeAutospacing="1" w:after="100" w:afterAutospacing="1"/>
    </w:pPr>
    <w:rPr>
      <w:sz w:val="20"/>
      <w:szCs w:val="20"/>
    </w:rPr>
  </w:style>
  <w:style w:type="paragraph" w:customStyle="1" w:styleId="xl155">
    <w:name w:val="xl155"/>
    <w:basedOn w:val="a3"/>
    <w:rsid w:val="00E361E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6">
    <w:name w:val="xl156"/>
    <w:basedOn w:val="a3"/>
    <w:rsid w:val="00E361E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57">
    <w:name w:val="xl157"/>
    <w:basedOn w:val="a3"/>
    <w:rsid w:val="00E361E6"/>
    <w:pPr>
      <w:pBdr>
        <w:top w:val="single" w:sz="4" w:space="0" w:color="auto"/>
        <w:bottom w:val="single" w:sz="4" w:space="0" w:color="auto"/>
      </w:pBdr>
      <w:spacing w:before="100" w:beforeAutospacing="1" w:after="100" w:afterAutospacing="1"/>
    </w:pPr>
    <w:rPr>
      <w:sz w:val="20"/>
      <w:szCs w:val="20"/>
    </w:rPr>
  </w:style>
  <w:style w:type="paragraph" w:customStyle="1" w:styleId="xl158">
    <w:name w:val="xl158"/>
    <w:basedOn w:val="a3"/>
    <w:rsid w:val="00E361E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9">
    <w:name w:val="xl159"/>
    <w:basedOn w:val="a3"/>
    <w:rsid w:val="00E361E6"/>
    <w:pPr>
      <w:pBdr>
        <w:top w:val="single" w:sz="4" w:space="0" w:color="auto"/>
        <w:left w:val="single" w:sz="4" w:space="0" w:color="auto"/>
        <w:bottom w:val="single" w:sz="4" w:space="0" w:color="auto"/>
      </w:pBdr>
      <w:shd w:val="clear" w:color="000000" w:fill="FFFFFF"/>
      <w:spacing w:before="100" w:beforeAutospacing="1" w:after="100" w:afterAutospacing="1"/>
    </w:pPr>
    <w:rPr>
      <w:sz w:val="20"/>
      <w:szCs w:val="20"/>
    </w:rPr>
  </w:style>
  <w:style w:type="paragraph" w:customStyle="1" w:styleId="xl160">
    <w:name w:val="xl160"/>
    <w:basedOn w:val="a3"/>
    <w:rsid w:val="00E361E6"/>
    <w:pPr>
      <w:pBdr>
        <w:top w:val="single" w:sz="4" w:space="0" w:color="auto"/>
        <w:bottom w:val="single" w:sz="4" w:space="0" w:color="auto"/>
      </w:pBdr>
      <w:shd w:val="clear" w:color="000000" w:fill="FFFFFF"/>
      <w:spacing w:before="100" w:beforeAutospacing="1" w:after="100" w:afterAutospacing="1"/>
    </w:pPr>
    <w:rPr>
      <w:sz w:val="20"/>
      <w:szCs w:val="20"/>
    </w:rPr>
  </w:style>
  <w:style w:type="paragraph" w:customStyle="1" w:styleId="xl161">
    <w:name w:val="xl161"/>
    <w:basedOn w:val="a3"/>
    <w:rsid w:val="00E361E6"/>
    <w:pPr>
      <w:pBdr>
        <w:top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table" w:customStyle="1" w:styleId="1fb">
    <w:name w:val="Сетка таблицы1"/>
    <w:basedOn w:val="a6"/>
    <w:next w:val="afe"/>
    <w:uiPriority w:val="39"/>
    <w:rsid w:val="00511E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_абзац"/>
    <w:basedOn w:val="a3"/>
    <w:link w:val="afffffff9"/>
    <w:qFormat/>
    <w:rsid w:val="00B225F5"/>
    <w:pPr>
      <w:spacing w:line="276" w:lineRule="auto"/>
      <w:ind w:firstLine="709"/>
      <w:jc w:val="both"/>
    </w:pPr>
    <w:rPr>
      <w:lang w:val="x-none" w:eastAsia="x-none"/>
    </w:rPr>
  </w:style>
  <w:style w:type="character" w:customStyle="1" w:styleId="afffffff9">
    <w:name w:val="_абзац Знак"/>
    <w:link w:val="afffffff8"/>
    <w:rsid w:val="00B225F5"/>
    <w:rPr>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757A4"/>
    <w:rPr>
      <w:sz w:val="24"/>
      <w:szCs w:val="24"/>
    </w:rPr>
  </w:style>
  <w:style w:type="paragraph" w:styleId="12">
    <w:name w:val="heading 1"/>
    <w:aliases w:val="Заголовок 1 Знак Знак,Заголовок 1 Знак Знак Знак"/>
    <w:basedOn w:val="a3"/>
    <w:next w:val="a4"/>
    <w:link w:val="15"/>
    <w:uiPriority w:val="9"/>
    <w:qFormat/>
    <w:rsid w:val="006B43B9"/>
    <w:pPr>
      <w:keepNext/>
      <w:pageBreakBefore/>
      <w:numPr>
        <w:numId w:val="1"/>
      </w:numPr>
      <w:tabs>
        <w:tab w:val="left" w:pos="851"/>
      </w:tabs>
      <w:spacing w:before="240" w:after="120"/>
      <w:jc w:val="center"/>
      <w:outlineLvl w:val="0"/>
    </w:pPr>
    <w:rPr>
      <w:b/>
      <w:bCs/>
      <w:caps/>
      <w:kern w:val="32"/>
      <w:sz w:val="28"/>
      <w:szCs w:val="28"/>
      <w:lang w:val="x-none" w:eastAsia="x-none"/>
    </w:rPr>
  </w:style>
  <w:style w:type="paragraph" w:styleId="2">
    <w:name w:val="heading 2"/>
    <w:aliases w:val="Знак2 Знак,Знак2,Знак2 Знак Знак Знак,Знак2 Знак1,ГЛАВА,Заголовок 2 Знак1,Заголовок 2 Знак Знак,Заголовок 21, Знак2, Знак2 Знак Знак Знак, Знак2 Знак1"/>
    <w:basedOn w:val="a3"/>
    <w:next w:val="a4"/>
    <w:link w:val="20"/>
    <w:qFormat/>
    <w:rsid w:val="0053068C"/>
    <w:pPr>
      <w:keepNext/>
      <w:numPr>
        <w:ilvl w:val="1"/>
        <w:numId w:val="1"/>
      </w:numPr>
      <w:tabs>
        <w:tab w:val="left" w:pos="1134"/>
        <w:tab w:val="left" w:pos="1276"/>
      </w:tabs>
      <w:spacing w:before="180" w:after="60"/>
      <w:jc w:val="both"/>
      <w:outlineLvl w:val="1"/>
    </w:pPr>
    <w:rPr>
      <w:b/>
      <w:bCs/>
      <w:iCs/>
      <w:sz w:val="28"/>
      <w:szCs w:val="28"/>
      <w:lang w:eastAsia="x-none"/>
    </w:rPr>
  </w:style>
  <w:style w:type="paragraph" w:styleId="3">
    <w:name w:val="heading 3"/>
    <w:aliases w:val="Знак3 Знак,Знак3,Знак3 Знак Знак Знак,ПодЗаголовок, Знак3, Знак3 Знак Знак Знак,Знак,Заголовок 31"/>
    <w:basedOn w:val="a3"/>
    <w:next w:val="a4"/>
    <w:link w:val="30"/>
    <w:qFormat/>
    <w:rsid w:val="008143F8"/>
    <w:pPr>
      <w:keepNext/>
      <w:numPr>
        <w:ilvl w:val="2"/>
        <w:numId w:val="1"/>
      </w:numPr>
      <w:tabs>
        <w:tab w:val="left" w:pos="1276"/>
      </w:tabs>
      <w:spacing w:before="120" w:after="120"/>
      <w:outlineLvl w:val="2"/>
    </w:pPr>
    <w:rPr>
      <w:b/>
      <w:bCs/>
      <w:sz w:val="26"/>
      <w:szCs w:val="26"/>
      <w:lang w:val="x-none" w:eastAsia="x-none"/>
    </w:rPr>
  </w:style>
  <w:style w:type="paragraph" w:styleId="4">
    <w:name w:val="heading 4"/>
    <w:basedOn w:val="a3"/>
    <w:next w:val="a4"/>
    <w:link w:val="40"/>
    <w:qFormat/>
    <w:rsid w:val="00A63A8B"/>
    <w:pPr>
      <w:keepNext/>
      <w:numPr>
        <w:ilvl w:val="3"/>
        <w:numId w:val="1"/>
      </w:numPr>
      <w:tabs>
        <w:tab w:val="left" w:pos="1418"/>
      </w:tabs>
      <w:spacing w:before="120" w:after="60"/>
      <w:outlineLvl w:val="3"/>
    </w:pPr>
    <w:rPr>
      <w:b/>
      <w:bCs/>
    </w:rPr>
  </w:style>
  <w:style w:type="paragraph" w:styleId="5">
    <w:name w:val="heading 5"/>
    <w:basedOn w:val="a3"/>
    <w:next w:val="a3"/>
    <w:link w:val="50"/>
    <w:qFormat/>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3"/>
    <w:next w:val="a3"/>
    <w:link w:val="60"/>
    <w:qFormat/>
    <w:pPr>
      <w:numPr>
        <w:ilvl w:val="5"/>
        <w:numId w:val="1"/>
      </w:numPr>
      <w:spacing w:before="240" w:after="60"/>
      <w:outlineLvl w:val="5"/>
    </w:pPr>
    <w:rPr>
      <w:b/>
      <w:bCs/>
      <w:sz w:val="22"/>
      <w:szCs w:val="22"/>
    </w:rPr>
  </w:style>
  <w:style w:type="paragraph" w:styleId="7">
    <w:name w:val="heading 7"/>
    <w:aliases w:val="Заголовок x.x"/>
    <w:basedOn w:val="a3"/>
    <w:next w:val="a3"/>
    <w:link w:val="70"/>
    <w:qFormat/>
    <w:pPr>
      <w:numPr>
        <w:ilvl w:val="6"/>
        <w:numId w:val="1"/>
      </w:numPr>
      <w:spacing w:before="240" w:after="60"/>
      <w:outlineLvl w:val="6"/>
    </w:pPr>
  </w:style>
  <w:style w:type="paragraph" w:styleId="8">
    <w:name w:val="heading 8"/>
    <w:basedOn w:val="a3"/>
    <w:next w:val="a3"/>
    <w:link w:val="80"/>
    <w:qFormat/>
    <w:pPr>
      <w:numPr>
        <w:ilvl w:val="7"/>
        <w:numId w:val="1"/>
      </w:numPr>
      <w:spacing w:before="240" w:after="60"/>
      <w:outlineLvl w:val="7"/>
    </w:pPr>
    <w:rPr>
      <w:i/>
      <w:iCs/>
    </w:rPr>
  </w:style>
  <w:style w:type="paragraph" w:styleId="9">
    <w:name w:val="heading 9"/>
    <w:basedOn w:val="a3"/>
    <w:next w:val="a3"/>
    <w:link w:val="90"/>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qFormat/>
    <w:pPr>
      <w:spacing w:before="120" w:after="60"/>
      <w:ind w:firstLine="567"/>
      <w:jc w:val="both"/>
    </w:pPr>
  </w:style>
  <w:style w:type="character" w:customStyle="1" w:styleId="a8">
    <w:name w:val="Абзац Знак"/>
    <w:link w:val="a4"/>
    <w:rsid w:val="0069205C"/>
    <w:rPr>
      <w:sz w:val="24"/>
      <w:szCs w:val="24"/>
      <w:lang w:val="ru-RU" w:eastAsia="ru-RU" w:bidi="ar-SA"/>
    </w:rPr>
  </w:style>
  <w:style w:type="paragraph" w:styleId="a9">
    <w:name w:val="List"/>
    <w:basedOn w:val="a4"/>
    <w:link w:val="aa"/>
    <w:rsid w:val="00A11A8C"/>
    <w:pPr>
      <w:ind w:firstLine="0"/>
    </w:pPr>
  </w:style>
  <w:style w:type="character" w:customStyle="1" w:styleId="aa">
    <w:name w:val="Список Знак"/>
    <w:link w:val="a9"/>
    <w:rsid w:val="00A11A8C"/>
    <w:rPr>
      <w:sz w:val="24"/>
      <w:szCs w:val="24"/>
    </w:rPr>
  </w:style>
  <w:style w:type="paragraph" w:styleId="31">
    <w:name w:val="toc 3"/>
    <w:basedOn w:val="a3"/>
    <w:next w:val="a3"/>
    <w:autoRedefine/>
    <w:uiPriority w:val="39"/>
    <w:rsid w:val="008143F8"/>
    <w:rPr>
      <w:sz w:val="20"/>
    </w:rPr>
  </w:style>
  <w:style w:type="paragraph" w:customStyle="1" w:styleId="a">
    <w:name w:val="Список нумерованный"/>
    <w:basedOn w:val="a3"/>
    <w:rsid w:val="0054040A"/>
    <w:pPr>
      <w:numPr>
        <w:numId w:val="6"/>
      </w:numPr>
      <w:spacing w:before="120"/>
      <w:jc w:val="both"/>
    </w:pPr>
  </w:style>
  <w:style w:type="paragraph" w:customStyle="1" w:styleId="ab">
    <w:name w:val="Табличный"/>
    <w:basedOn w:val="a3"/>
    <w:pPr>
      <w:keepNext/>
      <w:widowControl w:val="0"/>
      <w:spacing w:before="60" w:after="60"/>
      <w:jc w:val="center"/>
    </w:pPr>
    <w:rPr>
      <w:b/>
      <w:sz w:val="22"/>
      <w:szCs w:val="20"/>
    </w:rPr>
  </w:style>
  <w:style w:type="paragraph" w:customStyle="1" w:styleId="ac">
    <w:name w:val="Содержание"/>
    <w:basedOn w:val="a3"/>
    <w:pPr>
      <w:widowControl w:val="0"/>
      <w:spacing w:before="240" w:after="240"/>
      <w:jc w:val="center"/>
    </w:pPr>
    <w:rPr>
      <w:b/>
      <w:caps/>
      <w:szCs w:val="20"/>
    </w:rPr>
  </w:style>
  <w:style w:type="paragraph" w:styleId="ad">
    <w:name w:val="Balloon Text"/>
    <w:aliases w:val=" Знак5"/>
    <w:basedOn w:val="a3"/>
    <w:link w:val="ae"/>
    <w:uiPriority w:val="99"/>
    <w:pPr>
      <w:widowControl w:val="0"/>
      <w:suppressAutoHyphens/>
      <w:jc w:val="both"/>
    </w:pPr>
    <w:rPr>
      <w:rFonts w:ascii="Tahoma" w:hAnsi="Tahoma"/>
      <w:sz w:val="16"/>
      <w:szCs w:val="16"/>
      <w:lang w:val="x-none" w:eastAsia="x-none"/>
    </w:rPr>
  </w:style>
  <w:style w:type="paragraph" w:styleId="16">
    <w:name w:val="toc 1"/>
    <w:basedOn w:val="a3"/>
    <w:next w:val="a3"/>
    <w:link w:val="17"/>
    <w:uiPriority w:val="39"/>
    <w:pPr>
      <w:spacing w:before="120" w:after="120"/>
    </w:pPr>
    <w:rPr>
      <w:b/>
      <w:bCs/>
      <w:caps/>
      <w:sz w:val="20"/>
      <w:szCs w:val="20"/>
    </w:rPr>
  </w:style>
  <w:style w:type="paragraph" w:styleId="21">
    <w:name w:val="toc 2"/>
    <w:basedOn w:val="a3"/>
    <w:next w:val="a3"/>
    <w:autoRedefine/>
    <w:uiPriority w:val="39"/>
    <w:pPr>
      <w:ind w:left="240"/>
    </w:pPr>
    <w:rPr>
      <w:smallCaps/>
      <w:sz w:val="20"/>
      <w:szCs w:val="20"/>
    </w:rPr>
  </w:style>
  <w:style w:type="paragraph" w:styleId="af">
    <w:name w:val="caption"/>
    <w:aliases w:val="Знак1,Знак1 Знак Знак Знак,Знак1 Знак Знак,Таблица - Название объекта,!! Object Novogor !!,Caption Char,Caption Char1 Char1 Char Char,Caption Char Char2 Char1 Char Char,Caption Char Char Char1 Char Char Char,Знак13"/>
    <w:basedOn w:val="a3"/>
    <w:next w:val="a3"/>
    <w:link w:val="af0"/>
    <w:uiPriority w:val="35"/>
    <w:qFormat/>
    <w:pPr>
      <w:spacing w:before="120" w:after="120"/>
      <w:jc w:val="center"/>
    </w:pPr>
    <w:rPr>
      <w:b/>
      <w:bCs/>
      <w:sz w:val="22"/>
      <w:szCs w:val="20"/>
    </w:rPr>
  </w:style>
  <w:style w:type="paragraph" w:customStyle="1" w:styleId="af1">
    <w:name w:val="Название таблицы"/>
    <w:basedOn w:val="af"/>
    <w:rsid w:val="0012533D"/>
    <w:pPr>
      <w:keepNext/>
    </w:pPr>
    <w:rPr>
      <w:szCs w:val="22"/>
    </w:rPr>
  </w:style>
  <w:style w:type="paragraph" w:customStyle="1" w:styleId="af2">
    <w:name w:val="Табличный_заголовки"/>
    <w:basedOn w:val="a3"/>
    <w:rsid w:val="00913545"/>
    <w:pPr>
      <w:keepNext/>
      <w:keepLines/>
      <w:jc w:val="center"/>
    </w:pPr>
    <w:rPr>
      <w:b/>
      <w:sz w:val="20"/>
      <w:szCs w:val="20"/>
    </w:rPr>
  </w:style>
  <w:style w:type="paragraph" w:customStyle="1" w:styleId="af3">
    <w:name w:val="Табличный_центр"/>
    <w:basedOn w:val="a3"/>
    <w:pPr>
      <w:jc w:val="center"/>
    </w:pPr>
    <w:rPr>
      <w:sz w:val="22"/>
      <w:szCs w:val="22"/>
    </w:rPr>
  </w:style>
  <w:style w:type="paragraph" w:customStyle="1" w:styleId="14">
    <w:name w:val="Список 1)"/>
    <w:basedOn w:val="a3"/>
    <w:rsid w:val="00E072BE"/>
    <w:pPr>
      <w:numPr>
        <w:numId w:val="4"/>
      </w:numPr>
      <w:spacing w:after="60"/>
      <w:jc w:val="both"/>
    </w:pPr>
  </w:style>
  <w:style w:type="paragraph" w:customStyle="1" w:styleId="a1">
    <w:name w:val="Табличный_нумерованный"/>
    <w:basedOn w:val="a3"/>
    <w:link w:val="af4"/>
    <w:rsid w:val="00301DFE"/>
    <w:pPr>
      <w:numPr>
        <w:numId w:val="3"/>
      </w:numPr>
    </w:pPr>
    <w:rPr>
      <w:sz w:val="22"/>
      <w:szCs w:val="22"/>
      <w:lang w:val="x-none" w:eastAsia="x-none"/>
    </w:rPr>
  </w:style>
  <w:style w:type="character" w:customStyle="1" w:styleId="af4">
    <w:name w:val="Табличный_нумерованный Знак"/>
    <w:link w:val="a1"/>
    <w:rsid w:val="00F5339E"/>
    <w:rPr>
      <w:sz w:val="22"/>
      <w:szCs w:val="22"/>
      <w:lang w:val="x-none" w:eastAsia="x-none"/>
    </w:rPr>
  </w:style>
  <w:style w:type="paragraph" w:styleId="41">
    <w:name w:val="toc 4"/>
    <w:basedOn w:val="a3"/>
    <w:next w:val="a3"/>
    <w:autoRedefine/>
    <w:uiPriority w:val="39"/>
    <w:pPr>
      <w:ind w:left="720"/>
    </w:pPr>
    <w:rPr>
      <w:sz w:val="18"/>
      <w:szCs w:val="18"/>
    </w:rPr>
  </w:style>
  <w:style w:type="paragraph" w:styleId="51">
    <w:name w:val="toc 5"/>
    <w:basedOn w:val="a3"/>
    <w:next w:val="a3"/>
    <w:autoRedefine/>
    <w:uiPriority w:val="39"/>
    <w:pPr>
      <w:ind w:left="960"/>
    </w:pPr>
    <w:rPr>
      <w:sz w:val="18"/>
      <w:szCs w:val="18"/>
    </w:rPr>
  </w:style>
  <w:style w:type="paragraph" w:styleId="61">
    <w:name w:val="toc 6"/>
    <w:basedOn w:val="a3"/>
    <w:next w:val="a3"/>
    <w:autoRedefine/>
    <w:uiPriority w:val="39"/>
    <w:pPr>
      <w:ind w:left="1200"/>
    </w:pPr>
    <w:rPr>
      <w:sz w:val="18"/>
      <w:szCs w:val="18"/>
    </w:rPr>
  </w:style>
  <w:style w:type="paragraph" w:styleId="71">
    <w:name w:val="toc 7"/>
    <w:basedOn w:val="a3"/>
    <w:next w:val="a3"/>
    <w:autoRedefine/>
    <w:uiPriority w:val="39"/>
    <w:pPr>
      <w:ind w:left="1440"/>
    </w:pPr>
    <w:rPr>
      <w:sz w:val="18"/>
      <w:szCs w:val="18"/>
    </w:rPr>
  </w:style>
  <w:style w:type="paragraph" w:styleId="81">
    <w:name w:val="toc 8"/>
    <w:basedOn w:val="a3"/>
    <w:next w:val="a3"/>
    <w:autoRedefine/>
    <w:uiPriority w:val="39"/>
    <w:pPr>
      <w:ind w:left="1680"/>
    </w:pPr>
    <w:rPr>
      <w:sz w:val="18"/>
      <w:szCs w:val="18"/>
    </w:rPr>
  </w:style>
  <w:style w:type="paragraph" w:styleId="91">
    <w:name w:val="toc 9"/>
    <w:basedOn w:val="a3"/>
    <w:next w:val="a3"/>
    <w:autoRedefine/>
    <w:uiPriority w:val="39"/>
    <w:pPr>
      <w:ind w:left="1920"/>
    </w:pPr>
    <w:rPr>
      <w:sz w:val="18"/>
      <w:szCs w:val="18"/>
    </w:rPr>
  </w:style>
  <w:style w:type="paragraph" w:styleId="af5">
    <w:name w:val="toa heading"/>
    <w:basedOn w:val="a3"/>
    <w:next w:val="a3"/>
    <w:semiHidden/>
    <w:pPr>
      <w:spacing w:before="40" w:after="20"/>
      <w:jc w:val="center"/>
    </w:pPr>
    <w:rPr>
      <w:b/>
      <w:sz w:val="22"/>
      <w:szCs w:val="20"/>
    </w:rPr>
  </w:style>
  <w:style w:type="paragraph" w:styleId="af6">
    <w:name w:val="annotation text"/>
    <w:basedOn w:val="a3"/>
    <w:link w:val="af7"/>
    <w:uiPriority w:val="99"/>
    <w:rPr>
      <w:sz w:val="20"/>
      <w:szCs w:val="20"/>
    </w:rPr>
  </w:style>
  <w:style w:type="paragraph" w:styleId="af8">
    <w:name w:val="annotation subject"/>
    <w:basedOn w:val="af6"/>
    <w:next w:val="af6"/>
    <w:link w:val="af9"/>
    <w:semiHidden/>
    <w:pPr>
      <w:ind w:firstLine="284"/>
      <w:jc w:val="both"/>
    </w:pPr>
    <w:rPr>
      <w:b/>
      <w:bCs/>
    </w:rPr>
  </w:style>
  <w:style w:type="paragraph" w:customStyle="1" w:styleId="a2">
    <w:name w:val="Требования"/>
    <w:basedOn w:val="a3"/>
    <w:rsid w:val="008E6F78"/>
    <w:pPr>
      <w:numPr>
        <w:ilvl w:val="1"/>
        <w:numId w:val="5"/>
      </w:numPr>
      <w:spacing w:before="120" w:after="60"/>
      <w:ind w:left="0" w:firstLine="567"/>
      <w:jc w:val="both"/>
      <w:outlineLvl w:val="1"/>
    </w:pPr>
    <w:rPr>
      <w:bCs/>
      <w:i/>
      <w:iCs/>
    </w:rPr>
  </w:style>
  <w:style w:type="paragraph" w:customStyle="1" w:styleId="a0">
    <w:name w:val="Список а)"/>
    <w:basedOn w:val="a9"/>
    <w:rsid w:val="0054040A"/>
    <w:pPr>
      <w:numPr>
        <w:numId w:val="2"/>
      </w:numPr>
    </w:pPr>
  </w:style>
  <w:style w:type="paragraph" w:styleId="afa">
    <w:name w:val="Document Map"/>
    <w:basedOn w:val="a3"/>
    <w:link w:val="afb"/>
    <w:semiHidden/>
    <w:pPr>
      <w:widowControl w:val="0"/>
      <w:shd w:val="clear" w:color="auto" w:fill="000080"/>
      <w:suppressAutoHyphens/>
      <w:jc w:val="both"/>
    </w:pPr>
    <w:rPr>
      <w:rFonts w:ascii="Tahoma" w:hAnsi="Tahoma"/>
      <w:szCs w:val="20"/>
    </w:rPr>
  </w:style>
  <w:style w:type="character" w:styleId="afc">
    <w:name w:val="annotation reference"/>
    <w:uiPriority w:val="99"/>
    <w:rPr>
      <w:sz w:val="16"/>
      <w:szCs w:val="16"/>
    </w:rPr>
  </w:style>
  <w:style w:type="paragraph" w:customStyle="1" w:styleId="afd">
    <w:name w:val="Табличный_слева"/>
    <w:basedOn w:val="a3"/>
    <w:rsid w:val="00301DFE"/>
    <w:rPr>
      <w:sz w:val="22"/>
      <w:szCs w:val="22"/>
    </w:rPr>
  </w:style>
  <w:style w:type="paragraph" w:customStyle="1" w:styleId="18">
    <w:name w:val="Обычный 1"/>
    <w:basedOn w:val="a3"/>
    <w:next w:val="a3"/>
    <w:semiHidden/>
    <w:pPr>
      <w:tabs>
        <w:tab w:val="num" w:pos="360"/>
      </w:tabs>
      <w:spacing w:before="120"/>
      <w:ind w:left="360" w:hanging="360"/>
      <w:jc w:val="both"/>
    </w:pPr>
    <w:rPr>
      <w:szCs w:val="20"/>
    </w:rPr>
  </w:style>
  <w:style w:type="table" w:styleId="afe">
    <w:name w:val="Table Grid"/>
    <w:basedOn w:val="a6"/>
    <w:uiPriority w:val="39"/>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8"/>
    <w:rsid w:val="0084131A"/>
    <w:pPr>
      <w:tabs>
        <w:tab w:val="clear" w:pos="360"/>
      </w:tabs>
      <w:spacing w:before="0"/>
      <w:ind w:left="0" w:firstLine="0"/>
      <w:jc w:val="left"/>
    </w:pPr>
  </w:style>
  <w:style w:type="paragraph" w:customStyle="1" w:styleId="aff0">
    <w:name w:val="Табличный_по ширине"/>
    <w:basedOn w:val="afd"/>
    <w:rsid w:val="009A4AC0"/>
    <w:pPr>
      <w:jc w:val="both"/>
    </w:pPr>
  </w:style>
  <w:style w:type="paragraph" w:customStyle="1" w:styleId="100">
    <w:name w:val="Табличный_центр_10"/>
    <w:basedOn w:val="a3"/>
    <w:qFormat/>
    <w:rsid w:val="00947735"/>
    <w:pPr>
      <w:jc w:val="center"/>
    </w:pPr>
    <w:rPr>
      <w:sz w:val="20"/>
    </w:rPr>
  </w:style>
  <w:style w:type="paragraph" w:customStyle="1" w:styleId="101">
    <w:name w:val="Табличный_слева_10"/>
    <w:basedOn w:val="a3"/>
    <w:qFormat/>
    <w:rsid w:val="00947735"/>
    <w:rPr>
      <w:sz w:val="20"/>
    </w:rPr>
  </w:style>
  <w:style w:type="paragraph" w:customStyle="1" w:styleId="102">
    <w:name w:val="Табличный_по ширине_10"/>
    <w:basedOn w:val="a3"/>
    <w:qFormat/>
    <w:rsid w:val="00947735"/>
    <w:pPr>
      <w:jc w:val="both"/>
    </w:pPr>
    <w:rPr>
      <w:sz w:val="20"/>
    </w:rPr>
  </w:style>
  <w:style w:type="paragraph" w:customStyle="1" w:styleId="10">
    <w:name w:val="Табличный_нумерованный_10"/>
    <w:basedOn w:val="a3"/>
    <w:qFormat/>
    <w:rsid w:val="00947735"/>
    <w:pPr>
      <w:numPr>
        <w:numId w:val="7"/>
      </w:numPr>
    </w:pPr>
    <w:rPr>
      <w:sz w:val="20"/>
    </w:rPr>
  </w:style>
  <w:style w:type="paragraph" w:customStyle="1" w:styleId="103">
    <w:name w:val="Табличный_заголовки_10"/>
    <w:basedOn w:val="a4"/>
    <w:qFormat/>
    <w:rsid w:val="00947735"/>
    <w:pPr>
      <w:jc w:val="center"/>
    </w:pPr>
    <w:rPr>
      <w:b/>
      <w:sz w:val="20"/>
    </w:rPr>
  </w:style>
  <w:style w:type="paragraph" w:styleId="aff1">
    <w:name w:val="List Paragraph"/>
    <w:basedOn w:val="a3"/>
    <w:link w:val="aff2"/>
    <w:uiPriority w:val="34"/>
    <w:qFormat/>
    <w:rsid w:val="007C0B22"/>
    <w:pPr>
      <w:spacing w:line="360" w:lineRule="auto"/>
      <w:ind w:left="708" w:firstLine="680"/>
      <w:jc w:val="both"/>
    </w:pPr>
  </w:style>
  <w:style w:type="paragraph" w:styleId="aff3">
    <w:name w:val="Title"/>
    <w:basedOn w:val="a3"/>
    <w:next w:val="a3"/>
    <w:link w:val="aff4"/>
    <w:uiPriority w:val="10"/>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lang w:val="x-none" w:eastAsia="x-none"/>
    </w:rPr>
  </w:style>
  <w:style w:type="character" w:customStyle="1" w:styleId="aff4">
    <w:name w:val="Название Знак"/>
    <w:link w:val="aff3"/>
    <w:uiPriority w:val="10"/>
    <w:rsid w:val="00C45328"/>
    <w:rPr>
      <w:rFonts w:ascii="Cambria" w:hAnsi="Cambria"/>
      <w:i/>
      <w:iCs/>
      <w:color w:val="243F60"/>
      <w:sz w:val="60"/>
      <w:szCs w:val="60"/>
    </w:rPr>
  </w:style>
  <w:style w:type="paragraph" w:styleId="aff5">
    <w:name w:val="Subtitle"/>
    <w:basedOn w:val="a3"/>
    <w:next w:val="a3"/>
    <w:link w:val="aff6"/>
    <w:uiPriority w:val="11"/>
    <w:qFormat/>
    <w:rsid w:val="00C45328"/>
    <w:pPr>
      <w:spacing w:before="200" w:after="900" w:line="360" w:lineRule="auto"/>
      <w:ind w:firstLine="680"/>
      <w:jc w:val="right"/>
    </w:pPr>
    <w:rPr>
      <w:i/>
      <w:iCs/>
      <w:lang w:val="x-none" w:eastAsia="x-none"/>
    </w:rPr>
  </w:style>
  <w:style w:type="character" w:customStyle="1" w:styleId="aff6">
    <w:name w:val="Подзаголовок Знак"/>
    <w:link w:val="aff5"/>
    <w:uiPriority w:val="11"/>
    <w:rsid w:val="00C45328"/>
    <w:rPr>
      <w:i/>
      <w:iCs/>
      <w:sz w:val="24"/>
      <w:szCs w:val="24"/>
    </w:rPr>
  </w:style>
  <w:style w:type="character" w:styleId="aff7">
    <w:name w:val="Strong"/>
    <w:uiPriority w:val="22"/>
    <w:qFormat/>
    <w:rsid w:val="00C45328"/>
    <w:rPr>
      <w:b/>
      <w:bCs/>
      <w:spacing w:val="0"/>
    </w:rPr>
  </w:style>
  <w:style w:type="character" w:styleId="aff8">
    <w:name w:val="Emphasis"/>
    <w:uiPriority w:val="20"/>
    <w:qFormat/>
    <w:rsid w:val="00C45328"/>
    <w:rPr>
      <w:b/>
      <w:bCs/>
      <w:i/>
      <w:iCs/>
      <w:color w:val="5A5A5A"/>
    </w:rPr>
  </w:style>
  <w:style w:type="paragraph" w:styleId="aff9">
    <w:name w:val="No Spacing"/>
    <w:basedOn w:val="a3"/>
    <w:uiPriority w:val="1"/>
    <w:qFormat/>
    <w:rsid w:val="00C45328"/>
    <w:pPr>
      <w:spacing w:line="360" w:lineRule="auto"/>
      <w:ind w:firstLine="680"/>
      <w:jc w:val="both"/>
    </w:pPr>
  </w:style>
  <w:style w:type="paragraph" w:styleId="22">
    <w:name w:val="Quote"/>
    <w:basedOn w:val="a3"/>
    <w:next w:val="a3"/>
    <w:link w:val="23"/>
    <w:uiPriority w:val="29"/>
    <w:qFormat/>
    <w:rsid w:val="00C45328"/>
    <w:pPr>
      <w:spacing w:line="360" w:lineRule="auto"/>
      <w:ind w:firstLine="680"/>
      <w:jc w:val="both"/>
    </w:pPr>
    <w:rPr>
      <w:rFonts w:ascii="Cambria" w:hAnsi="Cambria"/>
      <w:i/>
      <w:iCs/>
      <w:color w:val="5A5A5A"/>
      <w:lang w:val="x-none" w:eastAsia="x-none"/>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3"/>
    <w:next w:val="a3"/>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lang w:val="x-none" w:eastAsia="x-none"/>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w:basedOn w:val="a3"/>
    <w:link w:val="afff2"/>
    <w:uiPriority w:val="99"/>
    <w:unhideWhenUsed/>
    <w:rsid w:val="00C45328"/>
    <w:pPr>
      <w:tabs>
        <w:tab w:val="center" w:pos="4677"/>
        <w:tab w:val="right" w:pos="9355"/>
      </w:tabs>
      <w:ind w:firstLine="680"/>
      <w:jc w:val="both"/>
    </w:pPr>
    <w:rPr>
      <w:lang w:val="x-none" w:eastAsia="x-none"/>
    </w:rPr>
  </w:style>
  <w:style w:type="character" w:customStyle="1" w:styleId="afff2">
    <w:name w:val="Верхний колонтитул Знак"/>
    <w:aliases w:val=" Знак4 Знак"/>
    <w:link w:val="afff1"/>
    <w:uiPriority w:val="99"/>
    <w:rsid w:val="00C45328"/>
    <w:rPr>
      <w:sz w:val="24"/>
      <w:szCs w:val="24"/>
    </w:rPr>
  </w:style>
  <w:style w:type="paragraph" w:styleId="afff3">
    <w:name w:val="footer"/>
    <w:aliases w:val=" Знак, Знак6, Знак14,Знак6"/>
    <w:basedOn w:val="a3"/>
    <w:link w:val="afff4"/>
    <w:uiPriority w:val="99"/>
    <w:unhideWhenUsed/>
    <w:rsid w:val="00C45328"/>
    <w:pPr>
      <w:tabs>
        <w:tab w:val="center" w:pos="4677"/>
        <w:tab w:val="right" w:pos="9355"/>
      </w:tabs>
      <w:ind w:firstLine="680"/>
      <w:jc w:val="both"/>
    </w:pPr>
    <w:rPr>
      <w:lang w:val="x-none" w:eastAsia="x-none"/>
    </w:rPr>
  </w:style>
  <w:style w:type="character" w:customStyle="1" w:styleId="afff4">
    <w:name w:val="Нижний колонтитул Знак"/>
    <w:aliases w:val=" Знак Знак, Знак6 Знак, Знак14 Знак,Знак6 Знак"/>
    <w:link w:val="afff3"/>
    <w:uiPriority w:val="99"/>
    <w:rsid w:val="00C45328"/>
    <w:rPr>
      <w:sz w:val="24"/>
      <w:szCs w:val="24"/>
    </w:rPr>
  </w:style>
  <w:style w:type="paragraph" w:styleId="afff5">
    <w:name w:val="List Bullet"/>
    <w:basedOn w:val="a3"/>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2"/>
    <w:next w:val="a3"/>
    <w:uiPriority w:val="39"/>
    <w:qFormat/>
    <w:rsid w:val="00C45328"/>
    <w:pPr>
      <w:keepNext w:val="0"/>
      <w:pageBreakBefore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w:basedOn w:val="a3"/>
    <w:link w:val="afff9"/>
    <w:uiPriority w:val="99"/>
    <w:unhideWhenUsed/>
    <w:rsid w:val="00C45328"/>
    <w:pPr>
      <w:spacing w:after="120" w:line="360" w:lineRule="auto"/>
      <w:ind w:firstLine="709"/>
      <w:jc w:val="both"/>
    </w:pPr>
    <w:rPr>
      <w:lang w:val="x-none" w:eastAsia="x-none"/>
    </w:rPr>
  </w:style>
  <w:style w:type="character" w:customStyle="1" w:styleId="afff9">
    <w:name w:val="Основной текст Знак"/>
    <w:aliases w:val=" Знак1 Знак Знак Знак Знак Знак, Знак1 Знак Знак Знак Знак1"/>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basedOn w:val="a3"/>
    <w:link w:val="afffc"/>
    <w:rsid w:val="00C45328"/>
    <w:pPr>
      <w:spacing w:before="120" w:after="120" w:line="360" w:lineRule="auto"/>
      <w:jc w:val="both"/>
    </w:pPr>
    <w:rPr>
      <w:rFonts w:ascii="Arial" w:hAnsi="Arial"/>
      <w:sz w:val="20"/>
      <w:szCs w:val="20"/>
      <w:lang w:val="x-none" w:eastAsia="x-none"/>
    </w:rPr>
  </w:style>
  <w:style w:type="character" w:customStyle="1" w:styleId="afffc">
    <w:name w:val="Текст сноски Знак"/>
    <w:link w:val="afffb"/>
    <w:rsid w:val="00C45328"/>
    <w:rPr>
      <w:rFonts w:ascii="Arial" w:hAnsi="Arial"/>
    </w:rPr>
  </w:style>
  <w:style w:type="character" w:styleId="afffd">
    <w:name w:val="footnote reference"/>
    <w:uiPriority w:val="99"/>
    <w:rsid w:val="00C45328"/>
    <w:rPr>
      <w:vertAlign w:val="superscript"/>
    </w:rPr>
  </w:style>
  <w:style w:type="paragraph" w:styleId="afffe">
    <w:name w:val="Normal (Web)"/>
    <w:basedOn w:val="a3"/>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basedOn w:val="a3"/>
    <w:link w:val="affff0"/>
    <w:rsid w:val="00CB3486"/>
    <w:pPr>
      <w:spacing w:line="360" w:lineRule="auto"/>
      <w:ind w:firstLine="708"/>
      <w:jc w:val="both"/>
    </w:pPr>
    <w:rPr>
      <w:lang w:val="x-none" w:eastAsia="x-none"/>
    </w:rPr>
  </w:style>
  <w:style w:type="character" w:customStyle="1" w:styleId="affff0">
    <w:name w:val="Основной текст с отступом Знак"/>
    <w:link w:val="affff"/>
    <w:rsid w:val="00CB3486"/>
    <w:rPr>
      <w:sz w:val="24"/>
      <w:szCs w:val="24"/>
    </w:rPr>
  </w:style>
  <w:style w:type="paragraph" w:styleId="24">
    <w:name w:val="Body Text 2"/>
    <w:aliases w:val=" Знак1"/>
    <w:basedOn w:val="a3"/>
    <w:link w:val="25"/>
    <w:rsid w:val="00CB3486"/>
    <w:pPr>
      <w:spacing w:line="360" w:lineRule="auto"/>
      <w:ind w:firstLine="680"/>
      <w:jc w:val="center"/>
    </w:pPr>
    <w:rPr>
      <w:b/>
      <w:bCs/>
      <w:caps/>
      <w:lang w:val="x-none" w:eastAsia="x-none"/>
    </w:rPr>
  </w:style>
  <w:style w:type="character" w:customStyle="1" w:styleId="25">
    <w:name w:val="Основной текст 2 Знак"/>
    <w:aliases w:val=" Знак1 Знак"/>
    <w:link w:val="24"/>
    <w:rsid w:val="00CB3486"/>
    <w:rPr>
      <w:b/>
      <w:bCs/>
      <w:caps/>
      <w:sz w:val="24"/>
      <w:szCs w:val="24"/>
    </w:rPr>
  </w:style>
  <w:style w:type="numbering" w:styleId="111111">
    <w:name w:val="Outline List 2"/>
    <w:basedOn w:val="a7"/>
    <w:rsid w:val="00CB3486"/>
  </w:style>
  <w:style w:type="character" w:styleId="affff1">
    <w:name w:val="page number"/>
    <w:basedOn w:val="a5"/>
    <w:rsid w:val="00CB3486"/>
  </w:style>
  <w:style w:type="paragraph" w:styleId="26">
    <w:name w:val="Body Text Indent 2"/>
    <w:basedOn w:val="a3"/>
    <w:link w:val="27"/>
    <w:rsid w:val="00CB3486"/>
    <w:pPr>
      <w:spacing w:after="120" w:line="480" w:lineRule="auto"/>
      <w:ind w:left="283" w:firstLine="680"/>
      <w:jc w:val="both"/>
    </w:pPr>
    <w:rPr>
      <w:lang w:val="x-none" w:eastAsia="x-none"/>
    </w:rPr>
  </w:style>
  <w:style w:type="character" w:customStyle="1" w:styleId="27">
    <w:name w:val="Основной текст с отступом 2 Знак"/>
    <w:link w:val="26"/>
    <w:rsid w:val="00CB3486"/>
    <w:rPr>
      <w:sz w:val="24"/>
      <w:szCs w:val="24"/>
    </w:rPr>
  </w:style>
  <w:style w:type="numbering" w:styleId="1ai">
    <w:name w:val="Outline List 1"/>
    <w:basedOn w:val="a7"/>
    <w:rsid w:val="00CB3486"/>
    <w:pPr>
      <w:numPr>
        <w:numId w:val="9"/>
      </w:numPr>
    </w:pPr>
  </w:style>
  <w:style w:type="paragraph" w:styleId="32">
    <w:name w:val="Body Text 3"/>
    <w:basedOn w:val="a3"/>
    <w:link w:val="33"/>
    <w:rsid w:val="00CB3486"/>
    <w:pPr>
      <w:spacing w:after="120" w:line="360" w:lineRule="auto"/>
      <w:ind w:firstLine="680"/>
      <w:jc w:val="both"/>
    </w:pPr>
    <w:rPr>
      <w:sz w:val="16"/>
      <w:szCs w:val="16"/>
      <w:lang w:val="x-none" w:eastAsia="x-none"/>
    </w:rPr>
  </w:style>
  <w:style w:type="character" w:customStyle="1" w:styleId="33">
    <w:name w:val="Основной текст 3 Знак"/>
    <w:link w:val="32"/>
    <w:rsid w:val="00CB3486"/>
    <w:rPr>
      <w:sz w:val="16"/>
      <w:szCs w:val="16"/>
    </w:rPr>
  </w:style>
  <w:style w:type="paragraph" w:styleId="34">
    <w:name w:val="Body Text Indent 3"/>
    <w:basedOn w:val="a3"/>
    <w:link w:val="35"/>
    <w:rsid w:val="00CB3486"/>
    <w:pPr>
      <w:spacing w:line="360" w:lineRule="auto"/>
      <w:ind w:left="708" w:firstLine="709"/>
      <w:jc w:val="both"/>
    </w:pPr>
    <w:rPr>
      <w:sz w:val="28"/>
      <w:szCs w:val="28"/>
      <w:lang w:val="x-none" w:eastAsia="x-none"/>
    </w:rPr>
  </w:style>
  <w:style w:type="character" w:customStyle="1" w:styleId="35">
    <w:name w:val="Основной текст с отступом 3 Знак"/>
    <w:link w:val="34"/>
    <w:rsid w:val="00CB3486"/>
    <w:rPr>
      <w:sz w:val="28"/>
      <w:szCs w:val="28"/>
    </w:rPr>
  </w:style>
  <w:style w:type="paragraph" w:styleId="affff2">
    <w:name w:val="Block Text"/>
    <w:basedOn w:val="a3"/>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9"/>
    <w:rsid w:val="00CB3486"/>
    <w:pPr>
      <w:spacing w:after="240" w:line="240" w:lineRule="atLeast"/>
      <w:ind w:left="1800"/>
    </w:pPr>
    <w:rPr>
      <w:rFonts w:ascii="Arial" w:hAnsi="Arial" w:cs="Arial"/>
      <w:snapToGrid w:val="0"/>
      <w:spacing w:val="-5"/>
      <w:sz w:val="20"/>
      <w:szCs w:val="20"/>
      <w:lang w:eastAsia="en-US"/>
    </w:rPr>
  </w:style>
  <w:style w:type="paragraph" w:styleId="36">
    <w:name w:val="List 3"/>
    <w:basedOn w:val="a9"/>
    <w:rsid w:val="00CB3486"/>
    <w:pPr>
      <w:spacing w:after="240" w:line="240" w:lineRule="atLeast"/>
      <w:ind w:left="2160"/>
    </w:pPr>
    <w:rPr>
      <w:rFonts w:ascii="Arial" w:hAnsi="Arial" w:cs="Arial"/>
      <w:snapToGrid w:val="0"/>
      <w:spacing w:val="-5"/>
      <w:sz w:val="20"/>
      <w:szCs w:val="20"/>
      <w:lang w:eastAsia="en-US"/>
    </w:rPr>
  </w:style>
  <w:style w:type="paragraph" w:styleId="42">
    <w:name w:val="List 4"/>
    <w:basedOn w:val="a9"/>
    <w:rsid w:val="00CB3486"/>
    <w:pPr>
      <w:spacing w:after="240" w:line="240" w:lineRule="atLeast"/>
      <w:ind w:left="2520"/>
    </w:pPr>
    <w:rPr>
      <w:rFonts w:ascii="Arial" w:hAnsi="Arial" w:cs="Arial"/>
      <w:snapToGrid w:val="0"/>
      <w:spacing w:val="-5"/>
      <w:sz w:val="20"/>
      <w:szCs w:val="20"/>
      <w:lang w:eastAsia="en-US"/>
    </w:rPr>
  </w:style>
  <w:style w:type="paragraph" w:styleId="52">
    <w:name w:val="List 5"/>
    <w:basedOn w:val="a9"/>
    <w:rsid w:val="00CB3486"/>
    <w:pPr>
      <w:spacing w:after="240" w:line="240" w:lineRule="atLeast"/>
      <w:ind w:left="2880"/>
    </w:pPr>
    <w:rPr>
      <w:rFonts w:ascii="Arial" w:hAnsi="Arial" w:cs="Arial"/>
      <w:snapToGrid w:val="0"/>
      <w:spacing w:val="-5"/>
      <w:sz w:val="20"/>
      <w:szCs w:val="20"/>
      <w:lang w:eastAsia="en-US"/>
    </w:rPr>
  </w:style>
  <w:style w:type="paragraph" w:styleId="29">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9"/>
    <w:rsid w:val="00CB3486"/>
    <w:pPr>
      <w:spacing w:after="240" w:line="240" w:lineRule="atLeast"/>
      <w:ind w:left="1440"/>
    </w:pPr>
    <w:rPr>
      <w:rFonts w:ascii="Arial" w:hAnsi="Arial" w:cs="Arial"/>
      <w:snapToGrid w:val="0"/>
      <w:spacing w:val="-5"/>
      <w:sz w:val="20"/>
      <w:szCs w:val="20"/>
      <w:lang w:eastAsia="en-US"/>
    </w:rPr>
  </w:style>
  <w:style w:type="paragraph" w:styleId="2a">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3"/>
    <w:rsid w:val="00CB3486"/>
    <w:pPr>
      <w:spacing w:before="100" w:beforeAutospacing="1" w:after="100" w:afterAutospacing="1" w:line="360" w:lineRule="auto"/>
      <w:ind w:firstLine="709"/>
      <w:jc w:val="both"/>
    </w:pPr>
    <w:rPr>
      <w:sz w:val="28"/>
      <w:szCs w:val="28"/>
    </w:rPr>
  </w:style>
  <w:style w:type="paragraph" w:styleId="2b">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3"/>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3"/>
    <w:link w:val="HTML0"/>
    <w:rsid w:val="00CB3486"/>
    <w:pPr>
      <w:spacing w:line="360" w:lineRule="auto"/>
      <w:ind w:left="1080" w:firstLine="709"/>
      <w:jc w:val="both"/>
    </w:pPr>
    <w:rPr>
      <w:rFonts w:ascii="Arial" w:hAnsi="Arial"/>
      <w:i/>
      <w:iCs/>
      <w:spacing w:val="-5"/>
      <w:sz w:val="20"/>
      <w:szCs w:val="20"/>
      <w:lang w:val="x-none"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3"/>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3"/>
    <w:next w:val="a3"/>
    <w:link w:val="affffb"/>
    <w:rsid w:val="00CB3486"/>
    <w:pPr>
      <w:spacing w:line="360" w:lineRule="auto"/>
      <w:ind w:left="1080" w:firstLine="709"/>
      <w:jc w:val="both"/>
    </w:pPr>
    <w:rPr>
      <w:rFonts w:ascii="Arial" w:hAnsi="Arial"/>
      <w:spacing w:val="-5"/>
      <w:sz w:val="20"/>
      <w:szCs w:val="20"/>
      <w:lang w:val="x-none" w:eastAsia="en-US"/>
    </w:rPr>
  </w:style>
  <w:style w:type="character" w:customStyle="1" w:styleId="affffb">
    <w:name w:val="Дата Знак"/>
    <w:link w:val="affffa"/>
    <w:rsid w:val="00CB3486"/>
    <w:rPr>
      <w:rFonts w:ascii="Arial" w:hAnsi="Arial" w:cs="Arial"/>
      <w:spacing w:val="-5"/>
      <w:lang w:eastAsia="en-US"/>
    </w:rPr>
  </w:style>
  <w:style w:type="paragraph" w:styleId="affffc">
    <w:name w:val="Note Heading"/>
    <w:basedOn w:val="a3"/>
    <w:next w:val="a3"/>
    <w:link w:val="affffd"/>
    <w:rsid w:val="00CB3486"/>
    <w:pPr>
      <w:spacing w:line="360" w:lineRule="auto"/>
      <w:ind w:left="1080" w:firstLine="709"/>
      <w:jc w:val="both"/>
    </w:pPr>
    <w:rPr>
      <w:rFonts w:ascii="Arial" w:hAnsi="Arial"/>
      <w:spacing w:val="-5"/>
      <w:sz w:val="20"/>
      <w:szCs w:val="20"/>
      <w:lang w:val="x-none" w:eastAsia="en-US"/>
    </w:rPr>
  </w:style>
  <w:style w:type="character" w:customStyle="1" w:styleId="affffd">
    <w:name w:val="Заголовок записки Знак"/>
    <w:link w:val="affffc"/>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3"/>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3"/>
    <w:link w:val="afffff1"/>
    <w:rsid w:val="00CB3486"/>
    <w:pPr>
      <w:spacing w:line="360" w:lineRule="auto"/>
      <w:ind w:left="4252" w:firstLine="709"/>
      <w:jc w:val="both"/>
    </w:pPr>
    <w:rPr>
      <w:rFonts w:ascii="Arial" w:hAnsi="Arial"/>
      <w:spacing w:val="-5"/>
      <w:sz w:val="20"/>
      <w:szCs w:val="20"/>
      <w:lang w:val="x-none" w:eastAsia="en-US"/>
    </w:rPr>
  </w:style>
  <w:style w:type="character" w:customStyle="1" w:styleId="afffff1">
    <w:name w:val="Подпись Знак"/>
    <w:link w:val="afffff0"/>
    <w:rsid w:val="00CB3486"/>
    <w:rPr>
      <w:rFonts w:ascii="Arial" w:hAnsi="Arial" w:cs="Arial"/>
      <w:spacing w:val="-5"/>
      <w:lang w:eastAsia="en-US"/>
    </w:rPr>
  </w:style>
  <w:style w:type="paragraph" w:styleId="afffff2">
    <w:name w:val="Salutation"/>
    <w:basedOn w:val="a3"/>
    <w:next w:val="a3"/>
    <w:link w:val="afffff3"/>
    <w:rsid w:val="00CB3486"/>
    <w:pPr>
      <w:spacing w:line="360" w:lineRule="auto"/>
      <w:ind w:left="1080" w:firstLine="709"/>
      <w:jc w:val="both"/>
    </w:pPr>
    <w:rPr>
      <w:rFonts w:ascii="Arial" w:hAnsi="Arial"/>
      <w:spacing w:val="-5"/>
      <w:sz w:val="20"/>
      <w:szCs w:val="20"/>
      <w:lang w:val="x-none" w:eastAsia="en-US"/>
    </w:rPr>
  </w:style>
  <w:style w:type="character" w:customStyle="1" w:styleId="afffff3">
    <w:name w:val="Приветствие Знак"/>
    <w:link w:val="afffff2"/>
    <w:rsid w:val="00CB3486"/>
    <w:rPr>
      <w:rFonts w:ascii="Arial" w:hAnsi="Arial" w:cs="Arial"/>
      <w:spacing w:val="-5"/>
      <w:lang w:eastAsia="en-US"/>
    </w:rPr>
  </w:style>
  <w:style w:type="paragraph" w:styleId="afffff4">
    <w:name w:val="Closing"/>
    <w:basedOn w:val="a3"/>
    <w:link w:val="afffff5"/>
    <w:rsid w:val="00CB3486"/>
    <w:pPr>
      <w:spacing w:line="360" w:lineRule="auto"/>
      <w:ind w:left="4252" w:firstLine="709"/>
      <w:jc w:val="both"/>
    </w:pPr>
    <w:rPr>
      <w:rFonts w:ascii="Arial" w:hAnsi="Arial"/>
      <w:spacing w:val="-5"/>
      <w:sz w:val="20"/>
      <w:szCs w:val="20"/>
      <w:lang w:val="x-none" w:eastAsia="en-US"/>
    </w:rPr>
  </w:style>
  <w:style w:type="character" w:customStyle="1" w:styleId="afffff5">
    <w:name w:val="Прощание Знак"/>
    <w:link w:val="afffff4"/>
    <w:rsid w:val="00CB3486"/>
    <w:rPr>
      <w:rFonts w:ascii="Arial" w:hAnsi="Arial" w:cs="Arial"/>
      <w:spacing w:val="-5"/>
      <w:lang w:eastAsia="en-US"/>
    </w:rPr>
  </w:style>
  <w:style w:type="paragraph" w:styleId="HTML8">
    <w:name w:val="HTML Preformatted"/>
    <w:basedOn w:val="a3"/>
    <w:link w:val="HTML9"/>
    <w:rsid w:val="00CB3486"/>
    <w:pPr>
      <w:spacing w:line="360" w:lineRule="auto"/>
      <w:ind w:left="1080" w:firstLine="709"/>
      <w:jc w:val="both"/>
    </w:pPr>
    <w:rPr>
      <w:rFonts w:ascii="Courier New" w:hAnsi="Courier New"/>
      <w:spacing w:val="-5"/>
      <w:sz w:val="20"/>
      <w:szCs w:val="20"/>
      <w:lang w:val="x-none" w:eastAsia="en-US"/>
    </w:rPr>
  </w:style>
  <w:style w:type="character" w:customStyle="1" w:styleId="HTML9">
    <w:name w:val="Стандартный HTML Знак"/>
    <w:link w:val="HTML8"/>
    <w:rsid w:val="00CB3486"/>
    <w:rPr>
      <w:rFonts w:ascii="Courier New" w:hAnsi="Courier New" w:cs="Courier New"/>
      <w:spacing w:val="-5"/>
      <w:lang w:eastAsia="en-US"/>
    </w:rPr>
  </w:style>
  <w:style w:type="paragraph" w:styleId="afffff6">
    <w:name w:val="Plain Text"/>
    <w:basedOn w:val="a3"/>
    <w:link w:val="afffff7"/>
    <w:rsid w:val="00CB3486"/>
    <w:pPr>
      <w:spacing w:line="360" w:lineRule="auto"/>
      <w:ind w:left="1080" w:firstLine="709"/>
      <w:jc w:val="both"/>
    </w:pPr>
    <w:rPr>
      <w:rFonts w:ascii="Courier New" w:hAnsi="Courier New"/>
      <w:spacing w:val="-5"/>
      <w:sz w:val="20"/>
      <w:szCs w:val="20"/>
      <w:lang w:val="x-none" w:eastAsia="en-US"/>
    </w:rPr>
  </w:style>
  <w:style w:type="character" w:customStyle="1" w:styleId="afffff7">
    <w:name w:val="Текст Знак"/>
    <w:link w:val="afffff6"/>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3"/>
    <w:link w:val="afffff9"/>
    <w:rsid w:val="00CB3486"/>
    <w:pPr>
      <w:spacing w:line="360" w:lineRule="auto"/>
      <w:ind w:left="1080" w:firstLine="709"/>
      <w:jc w:val="both"/>
    </w:pPr>
    <w:rPr>
      <w:rFonts w:ascii="Arial" w:hAnsi="Arial"/>
      <w:spacing w:val="-5"/>
      <w:sz w:val="20"/>
      <w:szCs w:val="20"/>
      <w:lang w:val="x-none" w:eastAsia="en-US"/>
    </w:rPr>
  </w:style>
  <w:style w:type="character" w:customStyle="1" w:styleId="afffff9">
    <w:name w:val="Электронная подпись Знак"/>
    <w:link w:val="afffff8"/>
    <w:rsid w:val="00CB3486"/>
    <w:rPr>
      <w:rFonts w:ascii="Arial" w:hAnsi="Arial" w:cs="Arial"/>
      <w:spacing w:val="-5"/>
      <w:lang w:eastAsia="en-US"/>
    </w:rPr>
  </w:style>
  <w:style w:type="table" w:styleId="-1">
    <w:name w:val="Table Web 1"/>
    <w:basedOn w:val="a6"/>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6"/>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6"/>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6"/>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6"/>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6"/>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6"/>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6"/>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6"/>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6"/>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6"/>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6"/>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6"/>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6"/>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6"/>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6"/>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6"/>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6"/>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7"/>
    <w:rsid w:val="00CB3486"/>
  </w:style>
  <w:style w:type="table" w:styleId="1e">
    <w:name w:val="Table Columns 1"/>
    <w:basedOn w:val="a6"/>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6"/>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6"/>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6"/>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6"/>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6"/>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6"/>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3"/>
    <w:link w:val="affffff0"/>
    <w:rsid w:val="00CB3486"/>
    <w:pPr>
      <w:spacing w:line="360" w:lineRule="auto"/>
      <w:ind w:firstLine="680"/>
      <w:jc w:val="both"/>
    </w:pPr>
    <w:rPr>
      <w:sz w:val="20"/>
      <w:szCs w:val="20"/>
    </w:rPr>
  </w:style>
  <w:style w:type="character" w:customStyle="1" w:styleId="affffff0">
    <w:name w:val="Текст концевой сноски Знак"/>
    <w:basedOn w:val="a5"/>
    <w:link w:val="affffff"/>
    <w:rsid w:val="00CB3486"/>
  </w:style>
  <w:style w:type="character" w:styleId="affffff1">
    <w:name w:val="endnote reference"/>
    <w:rsid w:val="00CB3486"/>
    <w:rPr>
      <w:vertAlign w:val="superscript"/>
    </w:rPr>
  </w:style>
  <w:style w:type="table" w:styleId="2-5">
    <w:name w:val="Medium Shading 2 Accent 5"/>
    <w:basedOn w:val="a6"/>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5">
    <w:name w:val="Заголовок 1 Знак"/>
    <w:aliases w:val="Заголовок 1 Знак Знак Знак1,Заголовок 1 Знак Знак Знак Знак"/>
    <w:link w:val="12"/>
    <w:uiPriority w:val="9"/>
    <w:rsid w:val="00A01E86"/>
    <w:rPr>
      <w:b/>
      <w:bCs/>
      <w:caps/>
      <w:kern w:val="32"/>
      <w:sz w:val="28"/>
      <w:szCs w:val="28"/>
      <w:lang w:val="x-none" w:eastAsia="x-none"/>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Знак2 Знак, Знак2 Знак Знак Знак Знак, Знак2 Знак1 Знак"/>
    <w:link w:val="2"/>
    <w:rsid w:val="0053068C"/>
    <w:rPr>
      <w:b/>
      <w:bCs/>
      <w:iCs/>
      <w:sz w:val="28"/>
      <w:szCs w:val="28"/>
      <w:lang w:eastAsia="x-none"/>
    </w:rPr>
  </w:style>
  <w:style w:type="character" w:customStyle="1" w:styleId="30">
    <w:name w:val="Заголовок 3 Знак"/>
    <w:aliases w:val="Знак3 Знак Знак,Знак3 Знак1,Знак3 Знак Знак Знак Знак,ПодЗаголовок Знак, Знак3 Знак, Знак3 Знак Знак Знак Знак,Знак Знак,Заголовок 31 Знак"/>
    <w:link w:val="3"/>
    <w:rsid w:val="008143F8"/>
    <w:rPr>
      <w:b/>
      <w:bCs/>
      <w:sz w:val="26"/>
      <w:szCs w:val="26"/>
      <w:lang w:val="x-none" w:eastAsia="x-none"/>
    </w:rPr>
  </w:style>
  <w:style w:type="character" w:customStyle="1" w:styleId="50">
    <w:name w:val="Заголовок 5 Знак"/>
    <w:link w:val="5"/>
    <w:rsid w:val="00A01E86"/>
    <w:rPr>
      <w:b/>
      <w:bCs/>
      <w:iCs/>
      <w:sz w:val="22"/>
      <w:szCs w:val="22"/>
      <w:lang w:val="x-none" w:eastAsia="x-none"/>
    </w:rPr>
  </w:style>
  <w:style w:type="character" w:customStyle="1" w:styleId="ae">
    <w:name w:val="Текст выноски Знак"/>
    <w:aliases w:val=" Знак5 Знак"/>
    <w:link w:val="ad"/>
    <w:uiPriority w:val="99"/>
    <w:rsid w:val="00A01E86"/>
    <w:rPr>
      <w:rFonts w:ascii="Tahoma" w:hAnsi="Tahoma" w:cs="Courier New"/>
      <w:sz w:val="16"/>
      <w:szCs w:val="16"/>
    </w:rPr>
  </w:style>
  <w:style w:type="paragraph" w:customStyle="1" w:styleId="affffff2">
    <w:name w:val="Îáû÷íûé"/>
    <w:rsid w:val="00A01E86"/>
    <w:rPr>
      <w:sz w:val="28"/>
    </w:rPr>
  </w:style>
  <w:style w:type="paragraph" w:customStyle="1" w:styleId="S0">
    <w:name w:val="S_Обычный"/>
    <w:basedOn w:val="a3"/>
    <w:link w:val="S3"/>
    <w:qFormat/>
    <w:rsid w:val="0078428F"/>
    <w:pPr>
      <w:spacing w:before="120" w:after="60"/>
      <w:ind w:firstLine="567"/>
      <w:jc w:val="both"/>
    </w:pPr>
    <w:rPr>
      <w:lang w:val="x-none" w:eastAsia="ar-SA"/>
    </w:rPr>
  </w:style>
  <w:style w:type="character" w:customStyle="1" w:styleId="S3">
    <w:name w:val="S_Обычный Знак"/>
    <w:link w:val="S0"/>
    <w:rsid w:val="0078428F"/>
    <w:rPr>
      <w:sz w:val="24"/>
      <w:szCs w:val="24"/>
      <w:lang w:eastAsia="ar-SA"/>
    </w:rPr>
  </w:style>
  <w:style w:type="paragraph" w:customStyle="1" w:styleId="S5">
    <w:name w:val="S_Титульный"/>
    <w:basedOn w:val="a3"/>
    <w:rsid w:val="00060D76"/>
    <w:pPr>
      <w:spacing w:line="360" w:lineRule="auto"/>
      <w:ind w:left="3240"/>
      <w:jc w:val="right"/>
    </w:pPr>
    <w:rPr>
      <w:b/>
      <w:sz w:val="32"/>
      <w:szCs w:val="32"/>
    </w:rPr>
  </w:style>
  <w:style w:type="paragraph" w:customStyle="1" w:styleId="affffff3">
    <w:name w:val="ТЕКСТ ГРАД"/>
    <w:basedOn w:val="a3"/>
    <w:link w:val="affffff4"/>
    <w:qFormat/>
    <w:rsid w:val="00060D76"/>
    <w:pPr>
      <w:spacing w:line="360" w:lineRule="auto"/>
      <w:ind w:firstLine="709"/>
      <w:jc w:val="both"/>
    </w:pPr>
    <w:rPr>
      <w:lang w:val="x-none" w:eastAsia="x-none"/>
    </w:r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3"/>
    <w:link w:val="affffff6"/>
    <w:qFormat/>
    <w:rsid w:val="00060D76"/>
    <w:pPr>
      <w:spacing w:line="360" w:lineRule="auto"/>
      <w:ind w:left="709"/>
      <w:jc w:val="right"/>
    </w:pPr>
    <w:rPr>
      <w:lang w:val="x-none" w:eastAsia="x-none"/>
    </w:r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6">
    <w:name w:val="S_Обычный в таблице"/>
    <w:basedOn w:val="a3"/>
    <w:link w:val="S7"/>
    <w:rsid w:val="00060D76"/>
    <w:pPr>
      <w:spacing w:line="360" w:lineRule="auto"/>
      <w:jc w:val="center"/>
    </w:pPr>
    <w:rPr>
      <w:lang w:val="x-none" w:eastAsia="x-none"/>
    </w:rPr>
  </w:style>
  <w:style w:type="character" w:customStyle="1" w:styleId="S7">
    <w:name w:val="S_Обычный в таблице Знак"/>
    <w:link w:val="S6"/>
    <w:rsid w:val="00060D76"/>
    <w:rPr>
      <w:sz w:val="24"/>
      <w:szCs w:val="24"/>
    </w:rPr>
  </w:style>
  <w:style w:type="paragraph" w:styleId="affffff7">
    <w:name w:val="Revision"/>
    <w:hidden/>
    <w:uiPriority w:val="99"/>
    <w:semiHidden/>
    <w:rsid w:val="00FE5DF3"/>
    <w:rPr>
      <w:sz w:val="24"/>
      <w:szCs w:val="24"/>
    </w:rPr>
  </w:style>
  <w:style w:type="paragraph" w:customStyle="1" w:styleId="1">
    <w:name w:val="ГРАД 1 Заголовок"/>
    <w:basedOn w:val="12"/>
    <w:autoRedefine/>
    <w:rsid w:val="00C628FF"/>
    <w:pPr>
      <w:keepNext w:val="0"/>
      <w:numPr>
        <w:numId w:val="10"/>
      </w:numPr>
      <w:tabs>
        <w:tab w:val="clear" w:pos="851"/>
        <w:tab w:val="left" w:pos="1080"/>
      </w:tabs>
      <w:spacing w:before="120" w:after="360" w:line="360" w:lineRule="auto"/>
      <w:jc w:val="both"/>
    </w:pPr>
    <w:rPr>
      <w:rFonts w:cs="Arial"/>
      <w:caps w:val="0"/>
      <w:sz w:val="24"/>
      <w:szCs w:val="32"/>
    </w:rPr>
  </w:style>
  <w:style w:type="paragraph" w:customStyle="1" w:styleId="11">
    <w:name w:val="ГРАД 1.1 Заголовок"/>
    <w:basedOn w:val="2"/>
    <w:autoRedefine/>
    <w:rsid w:val="00C628FF"/>
    <w:pPr>
      <w:numPr>
        <w:numId w:val="10"/>
      </w:numPr>
      <w:tabs>
        <w:tab w:val="clear" w:pos="1134"/>
        <w:tab w:val="clear" w:pos="1276"/>
        <w:tab w:val="left" w:pos="1080"/>
      </w:tabs>
      <w:spacing w:before="120" w:after="240" w:line="360" w:lineRule="auto"/>
    </w:pPr>
    <w:rPr>
      <w:iCs w:val="0"/>
      <w:sz w:val="24"/>
      <w:szCs w:val="20"/>
    </w:rPr>
  </w:style>
  <w:style w:type="paragraph" w:customStyle="1" w:styleId="111">
    <w:name w:val="ГРАД 1.1.1 Заголовок"/>
    <w:basedOn w:val="3"/>
    <w:autoRedefine/>
    <w:rsid w:val="00C628FF"/>
    <w:pPr>
      <w:numPr>
        <w:numId w:val="10"/>
      </w:numPr>
      <w:tabs>
        <w:tab w:val="clear" w:pos="1276"/>
        <w:tab w:val="left" w:pos="1080"/>
      </w:tabs>
      <w:spacing w:line="360" w:lineRule="auto"/>
      <w:jc w:val="both"/>
    </w:pPr>
    <w:rPr>
      <w:rFonts w:cs="Arial"/>
      <w:sz w:val="24"/>
    </w:rPr>
  </w:style>
  <w:style w:type="paragraph" w:customStyle="1" w:styleId="S">
    <w:name w:val="S_Маркированный"/>
    <w:basedOn w:val="a3"/>
    <w:link w:val="S8"/>
    <w:qFormat/>
    <w:rsid w:val="00195269"/>
    <w:pPr>
      <w:numPr>
        <w:numId w:val="11"/>
      </w:numPr>
      <w:jc w:val="both"/>
    </w:pPr>
    <w:rPr>
      <w:lang w:val="x-none" w:eastAsia="ar-SA"/>
    </w:rPr>
  </w:style>
  <w:style w:type="character" w:customStyle="1" w:styleId="S8">
    <w:name w:val="S_Маркированный Знак"/>
    <w:link w:val="S"/>
    <w:rsid w:val="00195269"/>
    <w:rPr>
      <w:sz w:val="24"/>
      <w:szCs w:val="24"/>
      <w:lang w:val="x-none" w:eastAsia="ar-SA"/>
    </w:rPr>
  </w:style>
  <w:style w:type="paragraph" w:customStyle="1" w:styleId="S2">
    <w:name w:val="S_Заголовок 2"/>
    <w:basedOn w:val="2"/>
    <w:next w:val="2c"/>
    <w:rsid w:val="00405E74"/>
    <w:pPr>
      <w:keepNext w:val="0"/>
      <w:numPr>
        <w:numId w:val="12"/>
      </w:numPr>
      <w:tabs>
        <w:tab w:val="clear" w:pos="1134"/>
        <w:tab w:val="clear" w:pos="1276"/>
      </w:tabs>
      <w:spacing w:before="0" w:after="0"/>
    </w:pPr>
    <w:rPr>
      <w:bCs w:val="0"/>
      <w:iCs w:val="0"/>
      <w:sz w:val="24"/>
      <w:szCs w:val="24"/>
    </w:rPr>
  </w:style>
  <w:style w:type="paragraph" w:customStyle="1" w:styleId="S4">
    <w:name w:val="S_Заголовок 4"/>
    <w:basedOn w:val="4"/>
    <w:rsid w:val="00405E74"/>
    <w:pPr>
      <w:keepNext w:val="0"/>
      <w:numPr>
        <w:numId w:val="12"/>
      </w:numPr>
      <w:tabs>
        <w:tab w:val="clear" w:pos="1418"/>
      </w:tabs>
      <w:spacing w:before="0" w:after="0"/>
    </w:pPr>
    <w:rPr>
      <w:b w:val="0"/>
      <w:bCs w:val="0"/>
      <w:i/>
    </w:rPr>
  </w:style>
  <w:style w:type="paragraph" w:customStyle="1" w:styleId="S9">
    <w:name w:val="S_Заголовок таблицы"/>
    <w:basedOn w:val="a3"/>
    <w:rsid w:val="006E4F8A"/>
    <w:pPr>
      <w:jc w:val="center"/>
    </w:pPr>
    <w:rPr>
      <w:u w:val="single"/>
      <w:lang w:eastAsia="ar-SA"/>
    </w:rPr>
  </w:style>
  <w:style w:type="paragraph" w:customStyle="1" w:styleId="FooterOdd">
    <w:name w:val="Footer Odd"/>
    <w:basedOn w:val="a3"/>
    <w:qFormat/>
    <w:rsid w:val="007F6045"/>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9"/>
    <w:qFormat/>
    <w:rsid w:val="007F6045"/>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E1">
    <w:name w:val="E_Заголовок 1"/>
    <w:basedOn w:val="12"/>
    <w:next w:val="a3"/>
    <w:link w:val="E10"/>
    <w:qFormat/>
    <w:rsid w:val="00E27AC3"/>
    <w:pPr>
      <w:keepLines/>
      <w:numPr>
        <w:numId w:val="0"/>
      </w:numPr>
      <w:tabs>
        <w:tab w:val="clear" w:pos="851"/>
      </w:tabs>
      <w:suppressAutoHyphens/>
      <w:spacing w:before="120"/>
      <w:ind w:left="431" w:hanging="431"/>
    </w:pPr>
    <w:rPr>
      <w:sz w:val="24"/>
      <w:szCs w:val="32"/>
      <w:lang w:val="en-US" w:eastAsia="en-US"/>
    </w:rPr>
  </w:style>
  <w:style w:type="character" w:customStyle="1" w:styleId="E10">
    <w:name w:val="E_Заголовок 1 Знак"/>
    <w:link w:val="E1"/>
    <w:rsid w:val="00E27AC3"/>
    <w:rPr>
      <w:b/>
      <w:bCs/>
      <w:caps/>
      <w:kern w:val="32"/>
      <w:sz w:val="24"/>
      <w:szCs w:val="32"/>
      <w:lang w:val="en-US" w:eastAsia="en-US"/>
    </w:rPr>
  </w:style>
  <w:style w:type="paragraph" w:customStyle="1" w:styleId="E">
    <w:name w:val="E_Обычный"/>
    <w:basedOn w:val="a3"/>
    <w:link w:val="E0"/>
    <w:qFormat/>
    <w:rsid w:val="00D82688"/>
    <w:pPr>
      <w:spacing w:after="200"/>
      <w:ind w:firstLine="567"/>
      <w:contextualSpacing/>
      <w:jc w:val="both"/>
    </w:pPr>
    <w:rPr>
      <w:rFonts w:eastAsia="Calibri"/>
      <w:szCs w:val="22"/>
      <w:lang w:val="x-none" w:eastAsia="en-US"/>
    </w:rPr>
  </w:style>
  <w:style w:type="character" w:customStyle="1" w:styleId="E0">
    <w:name w:val="E_Обычный Знак"/>
    <w:link w:val="E"/>
    <w:rsid w:val="00D82688"/>
    <w:rPr>
      <w:rFonts w:eastAsia="Calibri"/>
      <w:sz w:val="24"/>
      <w:szCs w:val="22"/>
      <w:lang w:val="x-none" w:eastAsia="en-US"/>
    </w:rPr>
  </w:style>
  <w:style w:type="paragraph" w:customStyle="1" w:styleId="S1">
    <w:name w:val="S_Заголовок 1"/>
    <w:basedOn w:val="a3"/>
    <w:rsid w:val="00A11F18"/>
    <w:pPr>
      <w:numPr>
        <w:numId w:val="5"/>
      </w:numPr>
      <w:spacing w:line="360" w:lineRule="auto"/>
      <w:jc w:val="center"/>
    </w:pPr>
    <w:rPr>
      <w:b/>
      <w:bCs/>
      <w:caps/>
      <w:lang w:val="x-none" w:eastAsia="x-none"/>
    </w:rPr>
  </w:style>
  <w:style w:type="paragraph" w:customStyle="1" w:styleId="S30">
    <w:name w:val="S_Заголовок 3"/>
    <w:basedOn w:val="S2"/>
    <w:autoRedefine/>
    <w:rsid w:val="00F02E55"/>
    <w:pPr>
      <w:keepNext/>
      <w:numPr>
        <w:ilvl w:val="0"/>
        <w:numId w:val="0"/>
      </w:numPr>
      <w:shd w:val="clear" w:color="auto" w:fill="FFFFFF"/>
      <w:tabs>
        <w:tab w:val="left" w:pos="1560"/>
      </w:tabs>
      <w:spacing w:before="120" w:after="120"/>
      <w:ind w:left="1225" w:hanging="505"/>
      <w:jc w:val="left"/>
      <w:outlineLvl w:val="2"/>
    </w:pPr>
    <w:rPr>
      <w:b w:val="0"/>
      <w:bCs/>
      <w:spacing w:val="-1"/>
      <w:w w:val="110"/>
      <w:u w:val="single"/>
    </w:rPr>
  </w:style>
  <w:style w:type="paragraph" w:customStyle="1" w:styleId="affffff8">
    <w:name w:val="Обычный в таблице"/>
    <w:basedOn w:val="a3"/>
    <w:rsid w:val="00290775"/>
    <w:pPr>
      <w:jc w:val="center"/>
    </w:pPr>
  </w:style>
  <w:style w:type="paragraph" w:customStyle="1" w:styleId="ConsPlusTitle">
    <w:name w:val="ConsPlusTitle"/>
    <w:uiPriority w:val="99"/>
    <w:rsid w:val="00290775"/>
    <w:pPr>
      <w:widowControl w:val="0"/>
      <w:autoSpaceDE w:val="0"/>
      <w:autoSpaceDN w:val="0"/>
      <w:adjustRightInd w:val="0"/>
    </w:pPr>
    <w:rPr>
      <w:rFonts w:ascii="Calibri" w:hAnsi="Calibri" w:cs="Calibri"/>
      <w:b/>
      <w:bCs/>
      <w:sz w:val="22"/>
      <w:szCs w:val="22"/>
    </w:rPr>
  </w:style>
  <w:style w:type="character" w:customStyle="1" w:styleId="apple-converted-space">
    <w:name w:val="apple-converted-space"/>
    <w:rsid w:val="005A6065"/>
  </w:style>
  <w:style w:type="character" w:customStyle="1" w:styleId="ConsPlusNormal">
    <w:name w:val="ConsPlusNormal Знак"/>
    <w:link w:val="ConsPlusNormal0"/>
    <w:locked/>
    <w:rsid w:val="005C6FD1"/>
    <w:rPr>
      <w:rFonts w:ascii="Arial" w:hAnsi="Arial" w:cs="Arial"/>
    </w:rPr>
  </w:style>
  <w:style w:type="paragraph" w:customStyle="1" w:styleId="ConsPlusNormal0">
    <w:name w:val="ConsPlusNormal"/>
    <w:link w:val="ConsPlusNormal"/>
    <w:rsid w:val="005C6FD1"/>
    <w:pPr>
      <w:widowControl w:val="0"/>
      <w:autoSpaceDE w:val="0"/>
      <w:autoSpaceDN w:val="0"/>
      <w:adjustRightInd w:val="0"/>
      <w:ind w:firstLine="720"/>
    </w:pPr>
    <w:rPr>
      <w:rFonts w:ascii="Arial" w:hAnsi="Arial" w:cs="Arial"/>
    </w:rPr>
  </w:style>
  <w:style w:type="character" w:customStyle="1" w:styleId="1f0">
    <w:name w:val="Основной текст Знак1"/>
    <w:uiPriority w:val="99"/>
    <w:rsid w:val="000F07CA"/>
    <w:rPr>
      <w:rFonts w:ascii="Times New Roman" w:hAnsi="Times New Roman"/>
      <w:sz w:val="25"/>
      <w:szCs w:val="25"/>
      <w:shd w:val="clear" w:color="auto" w:fill="FFFFFF"/>
    </w:rPr>
  </w:style>
  <w:style w:type="numbering" w:customStyle="1" w:styleId="1f1">
    <w:name w:val="Нет списка1"/>
    <w:next w:val="a7"/>
    <w:uiPriority w:val="99"/>
    <w:semiHidden/>
    <w:unhideWhenUsed/>
    <w:rsid w:val="00A34AE4"/>
  </w:style>
  <w:style w:type="character" w:customStyle="1" w:styleId="affffff9">
    <w:name w:val="Колонтитул_"/>
    <w:link w:val="affffffa"/>
    <w:uiPriority w:val="99"/>
    <w:rsid w:val="00A34AE4"/>
    <w:rPr>
      <w:shd w:val="clear" w:color="auto" w:fill="FFFFFF"/>
    </w:rPr>
  </w:style>
  <w:style w:type="character" w:customStyle="1" w:styleId="affffffb">
    <w:name w:val="Колонтитул + Полужирный"/>
    <w:uiPriority w:val="99"/>
    <w:rsid w:val="00A34AE4"/>
    <w:rPr>
      <w:b/>
      <w:bCs/>
      <w:noProof/>
      <w:spacing w:val="0"/>
      <w:shd w:val="clear" w:color="auto" w:fill="FFFFFF"/>
    </w:rPr>
  </w:style>
  <w:style w:type="character" w:customStyle="1" w:styleId="17">
    <w:name w:val="Оглавление 1 Знак"/>
    <w:link w:val="16"/>
    <w:uiPriority w:val="99"/>
    <w:rsid w:val="00A34AE4"/>
    <w:rPr>
      <w:b/>
      <w:bCs/>
      <w:caps/>
    </w:rPr>
  </w:style>
  <w:style w:type="character" w:customStyle="1" w:styleId="2f6">
    <w:name w:val="Оглавление (2)_"/>
    <w:link w:val="210"/>
    <w:uiPriority w:val="99"/>
    <w:rsid w:val="00A34AE4"/>
    <w:rPr>
      <w:b/>
      <w:bCs/>
      <w:i/>
      <w:iCs/>
      <w:sz w:val="25"/>
      <w:szCs w:val="25"/>
      <w:shd w:val="clear" w:color="auto" w:fill="FFFFFF"/>
    </w:rPr>
  </w:style>
  <w:style w:type="character" w:customStyle="1" w:styleId="2f7">
    <w:name w:val="Оглавление (2)"/>
    <w:uiPriority w:val="99"/>
    <w:rsid w:val="00A34AE4"/>
    <w:rPr>
      <w:b/>
      <w:bCs/>
      <w:i/>
      <w:iCs/>
      <w:sz w:val="25"/>
      <w:szCs w:val="25"/>
      <w:u w:val="single"/>
      <w:shd w:val="clear" w:color="auto" w:fill="FFFFFF"/>
    </w:rPr>
  </w:style>
  <w:style w:type="character" w:customStyle="1" w:styleId="2f8">
    <w:name w:val="Оглавление (2) + Не полужирный"/>
    <w:aliases w:val="Не курсив"/>
    <w:uiPriority w:val="99"/>
    <w:rsid w:val="00A34AE4"/>
    <w:rPr>
      <w:b w:val="0"/>
      <w:bCs w:val="0"/>
      <w:i w:val="0"/>
      <w:iCs w:val="0"/>
      <w:sz w:val="25"/>
      <w:szCs w:val="25"/>
      <w:shd w:val="clear" w:color="auto" w:fill="FFFFFF"/>
    </w:rPr>
  </w:style>
  <w:style w:type="character" w:customStyle="1" w:styleId="270">
    <w:name w:val="Оглавление (2) + Не полужирный7"/>
    <w:aliases w:val="Не курсив10"/>
    <w:uiPriority w:val="99"/>
    <w:rsid w:val="00A34AE4"/>
    <w:rPr>
      <w:b w:val="0"/>
      <w:bCs w:val="0"/>
      <w:i w:val="0"/>
      <w:iCs w:val="0"/>
      <w:noProof/>
      <w:sz w:val="25"/>
      <w:szCs w:val="25"/>
      <w:u w:val="single"/>
      <w:shd w:val="clear" w:color="auto" w:fill="FFFFFF"/>
    </w:rPr>
  </w:style>
  <w:style w:type="character" w:customStyle="1" w:styleId="250">
    <w:name w:val="Оглавление (2)5"/>
    <w:uiPriority w:val="99"/>
    <w:rsid w:val="00A34AE4"/>
    <w:rPr>
      <w:b/>
      <w:bCs/>
      <w:i/>
      <w:iCs/>
      <w:sz w:val="25"/>
      <w:szCs w:val="25"/>
      <w:u w:val="single"/>
      <w:shd w:val="clear" w:color="auto" w:fill="FFFFFF"/>
    </w:rPr>
  </w:style>
  <w:style w:type="character" w:customStyle="1" w:styleId="260">
    <w:name w:val="Оглавление (2) + Не полужирный6"/>
    <w:aliases w:val="Не курсив9"/>
    <w:uiPriority w:val="99"/>
    <w:rsid w:val="00A34AE4"/>
    <w:rPr>
      <w:b w:val="0"/>
      <w:bCs w:val="0"/>
      <w:i w:val="0"/>
      <w:iCs w:val="0"/>
      <w:sz w:val="25"/>
      <w:szCs w:val="25"/>
      <w:shd w:val="clear" w:color="auto" w:fill="FFFFFF"/>
    </w:rPr>
  </w:style>
  <w:style w:type="character" w:customStyle="1" w:styleId="240">
    <w:name w:val="Оглавление (2)4"/>
    <w:uiPriority w:val="99"/>
    <w:rsid w:val="00A34AE4"/>
    <w:rPr>
      <w:b/>
      <w:bCs/>
      <w:i/>
      <w:iCs/>
      <w:sz w:val="25"/>
      <w:szCs w:val="25"/>
      <w:u w:val="single"/>
      <w:shd w:val="clear" w:color="auto" w:fill="FFFFFF"/>
    </w:rPr>
  </w:style>
  <w:style w:type="character" w:customStyle="1" w:styleId="251">
    <w:name w:val="Оглавление (2) + Не полужирный5"/>
    <w:aliases w:val="Не курсив8"/>
    <w:uiPriority w:val="99"/>
    <w:rsid w:val="00A34AE4"/>
    <w:rPr>
      <w:b w:val="0"/>
      <w:bCs w:val="0"/>
      <w:i w:val="0"/>
      <w:iCs w:val="0"/>
      <w:sz w:val="25"/>
      <w:szCs w:val="25"/>
      <w:shd w:val="clear" w:color="auto" w:fill="FFFFFF"/>
    </w:rPr>
  </w:style>
  <w:style w:type="character" w:customStyle="1" w:styleId="241">
    <w:name w:val="Оглавление (2) + Не полужирный4"/>
    <w:uiPriority w:val="99"/>
    <w:rsid w:val="00A34AE4"/>
    <w:rPr>
      <w:b w:val="0"/>
      <w:bCs w:val="0"/>
      <w:i/>
      <w:iCs/>
      <w:sz w:val="25"/>
      <w:szCs w:val="25"/>
      <w:shd w:val="clear" w:color="auto" w:fill="FFFFFF"/>
    </w:rPr>
  </w:style>
  <w:style w:type="character" w:customStyle="1" w:styleId="230">
    <w:name w:val="Оглавление (2)3"/>
    <w:uiPriority w:val="99"/>
    <w:rsid w:val="00A34AE4"/>
    <w:rPr>
      <w:b/>
      <w:bCs/>
      <w:i/>
      <w:iCs/>
      <w:sz w:val="25"/>
      <w:szCs w:val="25"/>
      <w:u w:val="single"/>
      <w:shd w:val="clear" w:color="auto" w:fill="FFFFFF"/>
    </w:rPr>
  </w:style>
  <w:style w:type="character" w:customStyle="1" w:styleId="231">
    <w:name w:val="Оглавление (2) + Не полужирный3"/>
    <w:aliases w:val="Не курсив7"/>
    <w:uiPriority w:val="99"/>
    <w:rsid w:val="00A34AE4"/>
    <w:rPr>
      <w:b w:val="0"/>
      <w:bCs w:val="0"/>
      <w:i w:val="0"/>
      <w:iCs w:val="0"/>
      <w:sz w:val="25"/>
      <w:szCs w:val="25"/>
      <w:shd w:val="clear" w:color="auto" w:fill="FFFFFF"/>
    </w:rPr>
  </w:style>
  <w:style w:type="character" w:customStyle="1" w:styleId="220">
    <w:name w:val="Оглавление (2)2"/>
    <w:uiPriority w:val="99"/>
    <w:rsid w:val="00A34AE4"/>
    <w:rPr>
      <w:b/>
      <w:bCs/>
      <w:i/>
      <w:iCs/>
      <w:sz w:val="25"/>
      <w:szCs w:val="25"/>
      <w:u w:val="single"/>
      <w:shd w:val="clear" w:color="auto" w:fill="FFFFFF"/>
    </w:rPr>
  </w:style>
  <w:style w:type="character" w:customStyle="1" w:styleId="221">
    <w:name w:val="Оглавление (2) + Не полужирный2"/>
    <w:aliases w:val="Не курсив6"/>
    <w:uiPriority w:val="99"/>
    <w:rsid w:val="00A34AE4"/>
    <w:rPr>
      <w:b w:val="0"/>
      <w:bCs w:val="0"/>
      <w:i w:val="0"/>
      <w:iCs w:val="0"/>
      <w:sz w:val="25"/>
      <w:szCs w:val="25"/>
      <w:shd w:val="clear" w:color="auto" w:fill="FFFFFF"/>
    </w:rPr>
  </w:style>
  <w:style w:type="character" w:customStyle="1" w:styleId="211">
    <w:name w:val="Оглавление (2) + Не полужирный1"/>
    <w:aliases w:val="Не курсив5,Интервал 1 pt"/>
    <w:uiPriority w:val="99"/>
    <w:rsid w:val="00A34AE4"/>
    <w:rPr>
      <w:b w:val="0"/>
      <w:bCs w:val="0"/>
      <w:i w:val="0"/>
      <w:iCs w:val="0"/>
      <w:spacing w:val="20"/>
      <w:sz w:val="25"/>
      <w:szCs w:val="25"/>
      <w:shd w:val="clear" w:color="auto" w:fill="FFFFFF"/>
    </w:rPr>
  </w:style>
  <w:style w:type="character" w:customStyle="1" w:styleId="120">
    <w:name w:val="Заголовок №1 (2)_"/>
    <w:link w:val="121"/>
    <w:uiPriority w:val="99"/>
    <w:rsid w:val="00A34AE4"/>
    <w:rPr>
      <w:b/>
      <w:bCs/>
      <w:sz w:val="25"/>
      <w:szCs w:val="25"/>
      <w:shd w:val="clear" w:color="auto" w:fill="FFFFFF"/>
    </w:rPr>
  </w:style>
  <w:style w:type="character" w:customStyle="1" w:styleId="2f9">
    <w:name w:val="Основной текст (2)_"/>
    <w:link w:val="212"/>
    <w:uiPriority w:val="99"/>
    <w:rsid w:val="00A34AE4"/>
    <w:rPr>
      <w:b/>
      <w:bCs/>
      <w:i/>
      <w:iCs/>
      <w:sz w:val="47"/>
      <w:szCs w:val="47"/>
      <w:shd w:val="clear" w:color="auto" w:fill="FFFFFF"/>
    </w:rPr>
  </w:style>
  <w:style w:type="character" w:customStyle="1" w:styleId="2fa">
    <w:name w:val="Основной текст (2)"/>
    <w:uiPriority w:val="99"/>
    <w:rsid w:val="00A34AE4"/>
    <w:rPr>
      <w:b/>
      <w:bCs/>
      <w:i/>
      <w:iCs/>
      <w:sz w:val="47"/>
      <w:szCs w:val="47"/>
      <w:u w:val="single"/>
      <w:shd w:val="clear" w:color="auto" w:fill="FFFFFF"/>
    </w:rPr>
  </w:style>
  <w:style w:type="character" w:customStyle="1" w:styleId="3f0">
    <w:name w:val="Основной текст (3)_"/>
    <w:link w:val="310"/>
    <w:uiPriority w:val="99"/>
    <w:rsid w:val="00A34AE4"/>
    <w:rPr>
      <w:b/>
      <w:bCs/>
      <w:i/>
      <w:iCs/>
      <w:sz w:val="25"/>
      <w:szCs w:val="25"/>
      <w:shd w:val="clear" w:color="auto" w:fill="FFFFFF"/>
    </w:rPr>
  </w:style>
  <w:style w:type="character" w:customStyle="1" w:styleId="3f1">
    <w:name w:val="Основной текст (3)"/>
    <w:uiPriority w:val="99"/>
    <w:rsid w:val="00A34AE4"/>
    <w:rPr>
      <w:b/>
      <w:bCs/>
      <w:i/>
      <w:iCs/>
      <w:sz w:val="25"/>
      <w:szCs w:val="25"/>
      <w:u w:val="single"/>
      <w:shd w:val="clear" w:color="auto" w:fill="FFFFFF"/>
    </w:rPr>
  </w:style>
  <w:style w:type="character" w:customStyle="1" w:styleId="390">
    <w:name w:val="Основной текст (3)9"/>
    <w:uiPriority w:val="99"/>
    <w:rsid w:val="00A34AE4"/>
    <w:rPr>
      <w:b/>
      <w:bCs/>
      <w:i/>
      <w:iCs/>
      <w:sz w:val="25"/>
      <w:szCs w:val="25"/>
      <w:u w:val="single"/>
      <w:shd w:val="clear" w:color="auto" w:fill="FFFFFF"/>
    </w:rPr>
  </w:style>
  <w:style w:type="character" w:customStyle="1" w:styleId="affffffc">
    <w:name w:val="Основной текст + Полужирный"/>
    <w:aliases w:val="Курсив"/>
    <w:uiPriority w:val="99"/>
    <w:rsid w:val="00A34AE4"/>
    <w:rPr>
      <w:rFonts w:ascii="Times New Roman" w:hAnsi="Times New Roman" w:cs="Times New Roman"/>
      <w:b/>
      <w:bCs/>
      <w:i/>
      <w:iCs/>
      <w:spacing w:val="0"/>
      <w:sz w:val="25"/>
      <w:szCs w:val="25"/>
      <w:u w:val="single"/>
      <w:shd w:val="clear" w:color="auto" w:fill="FFFFFF"/>
    </w:rPr>
  </w:style>
  <w:style w:type="character" w:customStyle="1" w:styleId="affffffd">
    <w:name w:val="Подпись к таблице_"/>
    <w:link w:val="1f2"/>
    <w:uiPriority w:val="99"/>
    <w:rsid w:val="00A34AE4"/>
    <w:rPr>
      <w:sz w:val="25"/>
      <w:szCs w:val="25"/>
      <w:shd w:val="clear" w:color="auto" w:fill="FFFFFF"/>
    </w:rPr>
  </w:style>
  <w:style w:type="character" w:customStyle="1" w:styleId="49">
    <w:name w:val="Основной текст (4)_"/>
    <w:link w:val="410"/>
    <w:uiPriority w:val="99"/>
    <w:rsid w:val="00A34AE4"/>
    <w:rPr>
      <w:sz w:val="23"/>
      <w:szCs w:val="23"/>
      <w:shd w:val="clear" w:color="auto" w:fill="FFFFFF"/>
    </w:rPr>
  </w:style>
  <w:style w:type="character" w:customStyle="1" w:styleId="58">
    <w:name w:val="Основной текст (5)_"/>
    <w:link w:val="510"/>
    <w:uiPriority w:val="99"/>
    <w:rsid w:val="00A34AE4"/>
    <w:rPr>
      <w:i/>
      <w:iCs/>
      <w:sz w:val="25"/>
      <w:szCs w:val="25"/>
      <w:shd w:val="clear" w:color="auto" w:fill="FFFFFF"/>
    </w:rPr>
  </w:style>
  <w:style w:type="character" w:customStyle="1" w:styleId="63">
    <w:name w:val="Основной текст (6)_"/>
    <w:link w:val="610"/>
    <w:uiPriority w:val="99"/>
    <w:rsid w:val="00A34AE4"/>
    <w:rPr>
      <w:shd w:val="clear" w:color="auto" w:fill="FFFFFF"/>
    </w:rPr>
  </w:style>
  <w:style w:type="character" w:customStyle="1" w:styleId="511">
    <w:name w:val="Основной текст (5) + 11"/>
    <w:aliases w:val="5 pt,Не курсив4,Основной текст (2) + Times New Roman,6,Не полужирный"/>
    <w:rsid w:val="00A34AE4"/>
    <w:rPr>
      <w:i w:val="0"/>
      <w:iCs w:val="0"/>
      <w:noProof/>
      <w:sz w:val="23"/>
      <w:szCs w:val="23"/>
      <w:shd w:val="clear" w:color="auto" w:fill="FFFFFF"/>
    </w:rPr>
  </w:style>
  <w:style w:type="character" w:customStyle="1" w:styleId="380">
    <w:name w:val="Основной текст (3)8"/>
    <w:uiPriority w:val="99"/>
    <w:rsid w:val="00A34AE4"/>
    <w:rPr>
      <w:b/>
      <w:bCs/>
      <w:i/>
      <w:iCs/>
      <w:sz w:val="25"/>
      <w:szCs w:val="25"/>
      <w:u w:val="single"/>
      <w:shd w:val="clear" w:color="auto" w:fill="FFFFFF"/>
    </w:rPr>
  </w:style>
  <w:style w:type="character" w:customStyle="1" w:styleId="73">
    <w:name w:val="Основной текст (7)_"/>
    <w:link w:val="74"/>
    <w:uiPriority w:val="99"/>
    <w:rsid w:val="00A34AE4"/>
    <w:rPr>
      <w:rFonts w:ascii="Tahoma" w:hAnsi="Tahoma" w:cs="Tahoma"/>
      <w:sz w:val="10"/>
      <w:szCs w:val="10"/>
      <w:shd w:val="clear" w:color="auto" w:fill="FFFFFF"/>
    </w:rPr>
  </w:style>
  <w:style w:type="character" w:customStyle="1" w:styleId="75">
    <w:name w:val="Основной текст + Полужирный7"/>
    <w:aliases w:val="Курсив7"/>
    <w:uiPriority w:val="99"/>
    <w:rsid w:val="00A34AE4"/>
    <w:rPr>
      <w:rFonts w:ascii="Times New Roman" w:hAnsi="Times New Roman" w:cs="Times New Roman"/>
      <w:b/>
      <w:bCs/>
      <w:i/>
      <w:iCs/>
      <w:spacing w:val="0"/>
      <w:sz w:val="25"/>
      <w:szCs w:val="25"/>
      <w:u w:val="single"/>
      <w:shd w:val="clear" w:color="auto" w:fill="FFFFFF"/>
    </w:rPr>
  </w:style>
  <w:style w:type="character" w:customStyle="1" w:styleId="370">
    <w:name w:val="Основной текст (3)7"/>
    <w:uiPriority w:val="99"/>
    <w:rsid w:val="00A34AE4"/>
    <w:rPr>
      <w:b/>
      <w:bCs/>
      <w:i/>
      <w:iCs/>
      <w:sz w:val="25"/>
      <w:szCs w:val="25"/>
      <w:u w:val="single"/>
      <w:shd w:val="clear" w:color="auto" w:fill="FFFFFF"/>
    </w:rPr>
  </w:style>
  <w:style w:type="character" w:customStyle="1" w:styleId="360">
    <w:name w:val="Основной текст (3)6"/>
    <w:uiPriority w:val="99"/>
    <w:rsid w:val="00A34AE4"/>
    <w:rPr>
      <w:b/>
      <w:bCs/>
      <w:i/>
      <w:iCs/>
      <w:sz w:val="25"/>
      <w:szCs w:val="25"/>
      <w:u w:val="single"/>
      <w:shd w:val="clear" w:color="auto" w:fill="FFFFFF"/>
    </w:rPr>
  </w:style>
  <w:style w:type="character" w:customStyle="1" w:styleId="2fb">
    <w:name w:val="Подпись к таблице (2)_"/>
    <w:link w:val="2fc"/>
    <w:uiPriority w:val="99"/>
    <w:rsid w:val="00A34AE4"/>
    <w:rPr>
      <w:sz w:val="23"/>
      <w:szCs w:val="23"/>
      <w:shd w:val="clear" w:color="auto" w:fill="FFFFFF"/>
    </w:rPr>
  </w:style>
  <w:style w:type="character" w:customStyle="1" w:styleId="41pt">
    <w:name w:val="Основной текст (4) + Интервал 1 pt"/>
    <w:uiPriority w:val="99"/>
    <w:rsid w:val="00A34AE4"/>
    <w:rPr>
      <w:spacing w:val="30"/>
      <w:sz w:val="23"/>
      <w:szCs w:val="23"/>
      <w:shd w:val="clear" w:color="auto" w:fill="FFFFFF"/>
    </w:rPr>
  </w:style>
  <w:style w:type="character" w:customStyle="1" w:styleId="83">
    <w:name w:val="Основной текст (8)_"/>
    <w:link w:val="84"/>
    <w:uiPriority w:val="99"/>
    <w:rsid w:val="00A34AE4"/>
    <w:rPr>
      <w:b/>
      <w:bCs/>
      <w:sz w:val="8"/>
      <w:szCs w:val="8"/>
      <w:shd w:val="clear" w:color="auto" w:fill="FFFFFF"/>
    </w:rPr>
  </w:style>
  <w:style w:type="character" w:customStyle="1" w:styleId="4a">
    <w:name w:val="Основной текст + 4"/>
    <w:aliases w:val="5 pt12"/>
    <w:uiPriority w:val="99"/>
    <w:rsid w:val="00A34AE4"/>
    <w:rPr>
      <w:rFonts w:ascii="Times New Roman" w:hAnsi="Times New Roman" w:cs="Times New Roman"/>
      <w:noProof/>
      <w:spacing w:val="0"/>
      <w:sz w:val="9"/>
      <w:szCs w:val="9"/>
      <w:shd w:val="clear" w:color="auto" w:fill="FFFFFF"/>
    </w:rPr>
  </w:style>
  <w:style w:type="character" w:customStyle="1" w:styleId="350">
    <w:name w:val="Основной текст (3)5"/>
    <w:uiPriority w:val="99"/>
    <w:rsid w:val="00A34AE4"/>
    <w:rPr>
      <w:b/>
      <w:bCs/>
      <w:i/>
      <w:iCs/>
      <w:sz w:val="25"/>
      <w:szCs w:val="25"/>
      <w:u w:val="single"/>
      <w:shd w:val="clear" w:color="auto" w:fill="FFFFFF"/>
    </w:rPr>
  </w:style>
  <w:style w:type="character" w:customStyle="1" w:styleId="420">
    <w:name w:val="Основной текст + 42"/>
    <w:aliases w:val="5 pt11"/>
    <w:uiPriority w:val="99"/>
    <w:rsid w:val="00A34AE4"/>
    <w:rPr>
      <w:rFonts w:ascii="Times New Roman" w:hAnsi="Times New Roman" w:cs="Times New Roman"/>
      <w:spacing w:val="0"/>
      <w:sz w:val="9"/>
      <w:szCs w:val="9"/>
      <w:shd w:val="clear" w:color="auto" w:fill="FFFFFF"/>
    </w:rPr>
  </w:style>
  <w:style w:type="character" w:customStyle="1" w:styleId="92">
    <w:name w:val="Основной текст (9)_"/>
    <w:link w:val="910"/>
    <w:uiPriority w:val="99"/>
    <w:rsid w:val="00A34AE4"/>
    <w:rPr>
      <w:rFonts w:ascii="Tahoma" w:hAnsi="Tahoma" w:cs="Tahoma"/>
      <w:sz w:val="8"/>
      <w:szCs w:val="8"/>
      <w:shd w:val="clear" w:color="auto" w:fill="FFFFFF"/>
    </w:rPr>
  </w:style>
  <w:style w:type="character" w:customStyle="1" w:styleId="64">
    <w:name w:val="Основной текст + Полужирный6"/>
    <w:aliases w:val="Курсив6"/>
    <w:uiPriority w:val="99"/>
    <w:rsid w:val="00A34AE4"/>
    <w:rPr>
      <w:rFonts w:ascii="Times New Roman" w:hAnsi="Times New Roman" w:cs="Times New Roman"/>
      <w:b/>
      <w:bCs/>
      <w:i/>
      <w:iCs/>
      <w:spacing w:val="0"/>
      <w:sz w:val="25"/>
      <w:szCs w:val="25"/>
      <w:u w:val="single"/>
      <w:shd w:val="clear" w:color="auto" w:fill="FFFFFF"/>
    </w:rPr>
  </w:style>
  <w:style w:type="character" w:customStyle="1" w:styleId="59">
    <w:name w:val="Основной текст + Полужирный5"/>
    <w:aliases w:val="Курсив5"/>
    <w:uiPriority w:val="99"/>
    <w:rsid w:val="00A34AE4"/>
    <w:rPr>
      <w:rFonts w:ascii="Times New Roman" w:hAnsi="Times New Roman" w:cs="Times New Roman"/>
      <w:b/>
      <w:bCs/>
      <w:i/>
      <w:iCs/>
      <w:spacing w:val="0"/>
      <w:sz w:val="25"/>
      <w:szCs w:val="25"/>
      <w:u w:val="single"/>
      <w:shd w:val="clear" w:color="auto" w:fill="FFFFFF"/>
    </w:rPr>
  </w:style>
  <w:style w:type="character" w:customStyle="1" w:styleId="4b">
    <w:name w:val="Основной текст + Полужирный4"/>
    <w:aliases w:val="Курсив4"/>
    <w:uiPriority w:val="99"/>
    <w:rsid w:val="00A34AE4"/>
    <w:rPr>
      <w:rFonts w:ascii="Times New Roman" w:hAnsi="Times New Roman" w:cs="Times New Roman"/>
      <w:b/>
      <w:bCs/>
      <w:i/>
      <w:iCs/>
      <w:spacing w:val="0"/>
      <w:sz w:val="25"/>
      <w:szCs w:val="25"/>
      <w:u w:val="single"/>
      <w:shd w:val="clear" w:color="auto" w:fill="FFFFFF"/>
    </w:rPr>
  </w:style>
  <w:style w:type="character" w:customStyle="1" w:styleId="340">
    <w:name w:val="Основной текст (3)4"/>
    <w:uiPriority w:val="99"/>
    <w:rsid w:val="00A34AE4"/>
    <w:rPr>
      <w:b/>
      <w:bCs/>
      <w:i/>
      <w:iCs/>
      <w:sz w:val="25"/>
      <w:szCs w:val="25"/>
      <w:u w:val="single"/>
      <w:shd w:val="clear" w:color="auto" w:fill="FFFFFF"/>
    </w:rPr>
  </w:style>
  <w:style w:type="character" w:customStyle="1" w:styleId="7TimesNewRoman">
    <w:name w:val="Основной текст (7) + Times New Roman"/>
    <w:aliases w:val="4 pt,Курсив3"/>
    <w:uiPriority w:val="99"/>
    <w:rsid w:val="00A34AE4"/>
    <w:rPr>
      <w:rFonts w:ascii="Times New Roman" w:hAnsi="Times New Roman" w:cs="Times New Roman"/>
      <w:i/>
      <w:iCs/>
      <w:noProof/>
      <w:sz w:val="8"/>
      <w:szCs w:val="8"/>
      <w:shd w:val="clear" w:color="auto" w:fill="FFFFFF"/>
    </w:rPr>
  </w:style>
  <w:style w:type="character" w:customStyle="1" w:styleId="330">
    <w:name w:val="Основной текст (3)3"/>
    <w:uiPriority w:val="99"/>
    <w:rsid w:val="00A34AE4"/>
    <w:rPr>
      <w:b/>
      <w:bCs/>
      <w:i/>
      <w:iCs/>
      <w:sz w:val="25"/>
      <w:szCs w:val="25"/>
      <w:u w:val="single"/>
      <w:shd w:val="clear" w:color="auto" w:fill="FFFFFF"/>
    </w:rPr>
  </w:style>
  <w:style w:type="character" w:customStyle="1" w:styleId="3f2">
    <w:name w:val="Основной текст + Полужирный3"/>
    <w:aliases w:val="Курсив2"/>
    <w:uiPriority w:val="99"/>
    <w:rsid w:val="00A34AE4"/>
    <w:rPr>
      <w:rFonts w:ascii="Times New Roman" w:hAnsi="Times New Roman" w:cs="Times New Roman"/>
      <w:b/>
      <w:bCs/>
      <w:i/>
      <w:iCs/>
      <w:spacing w:val="0"/>
      <w:sz w:val="25"/>
      <w:szCs w:val="25"/>
      <w:shd w:val="clear" w:color="auto" w:fill="FFFFFF"/>
    </w:rPr>
  </w:style>
  <w:style w:type="character" w:customStyle="1" w:styleId="affffffe">
    <w:name w:val="Основной текст + Курсив"/>
    <w:uiPriority w:val="99"/>
    <w:rsid w:val="00A34AE4"/>
    <w:rPr>
      <w:rFonts w:ascii="Times New Roman" w:hAnsi="Times New Roman" w:cs="Times New Roman"/>
      <w:i/>
      <w:iCs/>
      <w:spacing w:val="0"/>
      <w:sz w:val="25"/>
      <w:szCs w:val="25"/>
      <w:u w:val="single"/>
      <w:shd w:val="clear" w:color="auto" w:fill="FFFFFF"/>
    </w:rPr>
  </w:style>
  <w:style w:type="character" w:customStyle="1" w:styleId="2fd">
    <w:name w:val="Подпись к картинке (2)_"/>
    <w:link w:val="2fe"/>
    <w:uiPriority w:val="99"/>
    <w:rsid w:val="00A34AE4"/>
    <w:rPr>
      <w:sz w:val="18"/>
      <w:szCs w:val="18"/>
      <w:shd w:val="clear" w:color="auto" w:fill="FFFFFF"/>
    </w:rPr>
  </w:style>
  <w:style w:type="character" w:customStyle="1" w:styleId="104">
    <w:name w:val="Основной текст (10)_"/>
    <w:link w:val="1010"/>
    <w:uiPriority w:val="99"/>
    <w:rsid w:val="00A34AE4"/>
    <w:rPr>
      <w:sz w:val="13"/>
      <w:szCs w:val="13"/>
      <w:shd w:val="clear" w:color="auto" w:fill="FFFFFF"/>
    </w:rPr>
  </w:style>
  <w:style w:type="character" w:customStyle="1" w:styleId="2ff">
    <w:name w:val="Основной текст + Курсив2"/>
    <w:uiPriority w:val="99"/>
    <w:rsid w:val="00A34AE4"/>
    <w:rPr>
      <w:rFonts w:ascii="Times New Roman" w:hAnsi="Times New Roman" w:cs="Times New Roman"/>
      <w:i/>
      <w:iCs/>
      <w:spacing w:val="0"/>
      <w:sz w:val="25"/>
      <w:szCs w:val="25"/>
      <w:u w:val="single"/>
      <w:shd w:val="clear" w:color="auto" w:fill="FFFFFF"/>
    </w:rPr>
  </w:style>
  <w:style w:type="character" w:customStyle="1" w:styleId="4c">
    <w:name w:val="Основной текст (4)"/>
    <w:uiPriority w:val="99"/>
    <w:rsid w:val="00A34AE4"/>
    <w:rPr>
      <w:sz w:val="23"/>
      <w:szCs w:val="23"/>
      <w:u w:val="single"/>
      <w:shd w:val="clear" w:color="auto" w:fill="FFFFFF"/>
    </w:rPr>
  </w:style>
  <w:style w:type="character" w:customStyle="1" w:styleId="5a">
    <w:name w:val="Основной текст (5)"/>
    <w:uiPriority w:val="99"/>
    <w:rsid w:val="00A34AE4"/>
    <w:rPr>
      <w:i/>
      <w:iCs/>
      <w:sz w:val="25"/>
      <w:szCs w:val="25"/>
      <w:u w:val="single"/>
      <w:shd w:val="clear" w:color="auto" w:fill="FFFFFF"/>
    </w:rPr>
  </w:style>
  <w:style w:type="character" w:customStyle="1" w:styleId="412">
    <w:name w:val="Основной текст (4) + 12"/>
    <w:aliases w:val="5 pt10"/>
    <w:uiPriority w:val="99"/>
    <w:rsid w:val="00A34AE4"/>
    <w:rPr>
      <w:sz w:val="25"/>
      <w:szCs w:val="25"/>
      <w:shd w:val="clear" w:color="auto" w:fill="FFFFFF"/>
    </w:rPr>
  </w:style>
  <w:style w:type="character" w:customStyle="1" w:styleId="421">
    <w:name w:val="Основной текст (4)2"/>
    <w:uiPriority w:val="99"/>
    <w:rsid w:val="00A34AE4"/>
    <w:rPr>
      <w:sz w:val="23"/>
      <w:szCs w:val="23"/>
      <w:u w:val="single"/>
      <w:shd w:val="clear" w:color="auto" w:fill="FFFFFF"/>
    </w:rPr>
  </w:style>
  <w:style w:type="character" w:customStyle="1" w:styleId="5110">
    <w:name w:val="Основной текст (5)11"/>
    <w:uiPriority w:val="99"/>
    <w:rsid w:val="00A34AE4"/>
    <w:rPr>
      <w:i/>
      <w:iCs/>
      <w:sz w:val="25"/>
      <w:szCs w:val="25"/>
      <w:u w:val="single"/>
      <w:shd w:val="clear" w:color="auto" w:fill="FFFFFF"/>
    </w:rPr>
  </w:style>
  <w:style w:type="character" w:customStyle="1" w:styleId="1f3">
    <w:name w:val="Основной текст + Курсив1"/>
    <w:uiPriority w:val="99"/>
    <w:rsid w:val="00A34AE4"/>
    <w:rPr>
      <w:rFonts w:ascii="Times New Roman" w:hAnsi="Times New Roman" w:cs="Times New Roman"/>
      <w:i/>
      <w:iCs/>
      <w:spacing w:val="0"/>
      <w:sz w:val="25"/>
      <w:szCs w:val="25"/>
      <w:u w:val="single"/>
      <w:shd w:val="clear" w:color="auto" w:fill="FFFFFF"/>
    </w:rPr>
  </w:style>
  <w:style w:type="character" w:customStyle="1" w:styleId="2ff0">
    <w:name w:val="Основной текст + Полужирный2"/>
    <w:aliases w:val="Курсив1"/>
    <w:uiPriority w:val="99"/>
    <w:rsid w:val="00A34AE4"/>
    <w:rPr>
      <w:rFonts w:ascii="Times New Roman" w:hAnsi="Times New Roman" w:cs="Times New Roman"/>
      <w:b/>
      <w:bCs/>
      <w:i/>
      <w:iCs/>
      <w:spacing w:val="0"/>
      <w:sz w:val="25"/>
      <w:szCs w:val="25"/>
      <w:u w:val="single"/>
      <w:shd w:val="clear" w:color="auto" w:fill="FFFFFF"/>
    </w:rPr>
  </w:style>
  <w:style w:type="character" w:customStyle="1" w:styleId="110">
    <w:name w:val="Основной текст (11)_"/>
    <w:link w:val="1110"/>
    <w:uiPriority w:val="99"/>
    <w:rsid w:val="00A34AE4"/>
    <w:rPr>
      <w:rFonts w:ascii="Tahoma" w:hAnsi="Tahoma" w:cs="Tahoma"/>
      <w:sz w:val="16"/>
      <w:szCs w:val="16"/>
      <w:shd w:val="clear" w:color="auto" w:fill="FFFFFF"/>
    </w:rPr>
  </w:style>
  <w:style w:type="character" w:customStyle="1" w:styleId="122">
    <w:name w:val="Основной текст (12)_"/>
    <w:link w:val="123"/>
    <w:uiPriority w:val="99"/>
    <w:rsid w:val="00A34AE4"/>
    <w:rPr>
      <w:rFonts w:ascii="Tahoma" w:hAnsi="Tahoma" w:cs="Tahoma"/>
      <w:sz w:val="14"/>
      <w:szCs w:val="14"/>
      <w:shd w:val="clear" w:color="auto" w:fill="FFFFFF"/>
    </w:rPr>
  </w:style>
  <w:style w:type="character" w:customStyle="1" w:styleId="130">
    <w:name w:val="Основной текст (13)_"/>
    <w:link w:val="131"/>
    <w:uiPriority w:val="99"/>
    <w:rsid w:val="00A34AE4"/>
    <w:rPr>
      <w:rFonts w:ascii="Tahoma" w:hAnsi="Tahoma" w:cs="Tahoma"/>
      <w:sz w:val="8"/>
      <w:szCs w:val="8"/>
      <w:shd w:val="clear" w:color="auto" w:fill="FFFFFF"/>
    </w:rPr>
  </w:style>
  <w:style w:type="character" w:customStyle="1" w:styleId="140">
    <w:name w:val="Основной текст (14)_"/>
    <w:link w:val="141"/>
    <w:uiPriority w:val="99"/>
    <w:rsid w:val="00A34AE4"/>
    <w:rPr>
      <w:rFonts w:ascii="Tahoma" w:hAnsi="Tahoma" w:cs="Tahoma"/>
      <w:sz w:val="8"/>
      <w:szCs w:val="8"/>
      <w:shd w:val="clear" w:color="auto" w:fill="FFFFFF"/>
    </w:rPr>
  </w:style>
  <w:style w:type="character" w:customStyle="1" w:styleId="93">
    <w:name w:val="Основной текст (9)"/>
    <w:uiPriority w:val="99"/>
    <w:rsid w:val="00A34AE4"/>
    <w:rPr>
      <w:rFonts w:ascii="Tahoma" w:hAnsi="Tahoma" w:cs="Tahoma"/>
      <w:sz w:val="8"/>
      <w:szCs w:val="8"/>
      <w:u w:val="single"/>
      <w:shd w:val="clear" w:color="auto" w:fill="FFFFFF"/>
    </w:rPr>
  </w:style>
  <w:style w:type="character" w:customStyle="1" w:styleId="150">
    <w:name w:val="Основной текст (15)_"/>
    <w:link w:val="151"/>
    <w:uiPriority w:val="99"/>
    <w:rsid w:val="00A34AE4"/>
    <w:rPr>
      <w:rFonts w:ascii="Tahoma" w:hAnsi="Tahoma" w:cs="Tahoma"/>
      <w:sz w:val="8"/>
      <w:szCs w:val="8"/>
      <w:shd w:val="clear" w:color="auto" w:fill="FFFFFF"/>
    </w:rPr>
  </w:style>
  <w:style w:type="character" w:customStyle="1" w:styleId="99">
    <w:name w:val="Основной текст (9)9"/>
    <w:uiPriority w:val="99"/>
    <w:rsid w:val="00A34AE4"/>
    <w:rPr>
      <w:rFonts w:ascii="Tahoma" w:hAnsi="Tahoma" w:cs="Tahoma"/>
      <w:sz w:val="8"/>
      <w:szCs w:val="8"/>
      <w:u w:val="single"/>
      <w:shd w:val="clear" w:color="auto" w:fill="FFFFFF"/>
    </w:rPr>
  </w:style>
  <w:style w:type="character" w:customStyle="1" w:styleId="98">
    <w:name w:val="Основной текст (9)8"/>
    <w:uiPriority w:val="99"/>
    <w:rsid w:val="00A34AE4"/>
  </w:style>
  <w:style w:type="character" w:customStyle="1" w:styleId="74pt">
    <w:name w:val="Основной текст (7) + 4 pt"/>
    <w:uiPriority w:val="99"/>
    <w:rsid w:val="00A34AE4"/>
    <w:rPr>
      <w:rFonts w:ascii="Tahoma" w:hAnsi="Tahoma" w:cs="Tahoma"/>
      <w:sz w:val="8"/>
      <w:szCs w:val="8"/>
      <w:shd w:val="clear" w:color="auto" w:fill="FFFFFF"/>
    </w:rPr>
  </w:style>
  <w:style w:type="character" w:customStyle="1" w:styleId="160">
    <w:name w:val="Основной текст (16)_"/>
    <w:link w:val="161"/>
    <w:uiPriority w:val="99"/>
    <w:rsid w:val="00A34AE4"/>
    <w:rPr>
      <w:rFonts w:ascii="Tahoma" w:hAnsi="Tahoma" w:cs="Tahoma"/>
      <w:sz w:val="8"/>
      <w:szCs w:val="8"/>
      <w:shd w:val="clear" w:color="auto" w:fill="FFFFFF"/>
    </w:rPr>
  </w:style>
  <w:style w:type="character" w:customStyle="1" w:styleId="165pt">
    <w:name w:val="Основной текст (16) + 5 pt"/>
    <w:uiPriority w:val="99"/>
    <w:rsid w:val="00A34AE4"/>
    <w:rPr>
      <w:rFonts w:ascii="Tahoma" w:hAnsi="Tahoma" w:cs="Tahoma"/>
      <w:sz w:val="10"/>
      <w:szCs w:val="10"/>
      <w:shd w:val="clear" w:color="auto" w:fill="FFFFFF"/>
    </w:rPr>
  </w:style>
  <w:style w:type="character" w:customStyle="1" w:styleId="-1pt">
    <w:name w:val="Основной текст + Интервал -1 pt"/>
    <w:uiPriority w:val="99"/>
    <w:rsid w:val="00A34AE4"/>
    <w:rPr>
      <w:rFonts w:ascii="Times New Roman" w:hAnsi="Times New Roman" w:cs="Times New Roman"/>
      <w:spacing w:val="-30"/>
      <w:sz w:val="25"/>
      <w:szCs w:val="25"/>
      <w:shd w:val="clear" w:color="auto" w:fill="FFFFFF"/>
    </w:rPr>
  </w:style>
  <w:style w:type="character" w:customStyle="1" w:styleId="-1pt1">
    <w:name w:val="Основной текст + Интервал -1 pt1"/>
    <w:uiPriority w:val="99"/>
    <w:rsid w:val="00A34AE4"/>
    <w:rPr>
      <w:rFonts w:ascii="Times New Roman" w:hAnsi="Times New Roman" w:cs="Times New Roman"/>
      <w:noProof/>
      <w:spacing w:val="-30"/>
      <w:sz w:val="25"/>
      <w:szCs w:val="25"/>
      <w:shd w:val="clear" w:color="auto" w:fill="FFFFFF"/>
    </w:rPr>
  </w:style>
  <w:style w:type="character" w:customStyle="1" w:styleId="170">
    <w:name w:val="Основной текст (17)_"/>
    <w:link w:val="171"/>
    <w:uiPriority w:val="99"/>
    <w:rsid w:val="00A34AE4"/>
    <w:rPr>
      <w:rFonts w:ascii="Tahoma" w:hAnsi="Tahoma" w:cs="Tahoma"/>
      <w:sz w:val="8"/>
      <w:szCs w:val="8"/>
      <w:shd w:val="clear" w:color="auto" w:fill="FFFFFF"/>
    </w:rPr>
  </w:style>
  <w:style w:type="character" w:customStyle="1" w:styleId="172">
    <w:name w:val="Основной текст (17)"/>
    <w:uiPriority w:val="99"/>
    <w:rsid w:val="00A34AE4"/>
  </w:style>
  <w:style w:type="character" w:customStyle="1" w:styleId="190">
    <w:name w:val="Основной текст (19)_"/>
    <w:link w:val="191"/>
    <w:uiPriority w:val="99"/>
    <w:rsid w:val="00A34AE4"/>
    <w:rPr>
      <w:rFonts w:ascii="Tahoma" w:hAnsi="Tahoma" w:cs="Tahoma"/>
      <w:b/>
      <w:bCs/>
      <w:sz w:val="19"/>
      <w:szCs w:val="19"/>
      <w:shd w:val="clear" w:color="auto" w:fill="FFFFFF"/>
    </w:rPr>
  </w:style>
  <w:style w:type="character" w:customStyle="1" w:styleId="180">
    <w:name w:val="Основной текст (18)_"/>
    <w:link w:val="181"/>
    <w:uiPriority w:val="99"/>
    <w:rsid w:val="00A34AE4"/>
    <w:rPr>
      <w:rFonts w:ascii="Arial" w:hAnsi="Arial" w:cs="Arial"/>
      <w:sz w:val="19"/>
      <w:szCs w:val="19"/>
      <w:shd w:val="clear" w:color="auto" w:fill="FFFFFF"/>
    </w:rPr>
  </w:style>
  <w:style w:type="character" w:customStyle="1" w:styleId="18Tahoma">
    <w:name w:val="Основной текст (18) + Tahoma"/>
    <w:aliases w:val="Полужирный"/>
    <w:uiPriority w:val="99"/>
    <w:rsid w:val="00A34AE4"/>
    <w:rPr>
      <w:rFonts w:ascii="Tahoma" w:hAnsi="Tahoma" w:cs="Tahoma"/>
      <w:b/>
      <w:bCs/>
      <w:sz w:val="19"/>
      <w:szCs w:val="19"/>
      <w:shd w:val="clear" w:color="auto" w:fill="FFFFFF"/>
    </w:rPr>
  </w:style>
  <w:style w:type="character" w:customStyle="1" w:styleId="19-1pt">
    <w:name w:val="Основной текст (19) + Интервал -1 pt"/>
    <w:uiPriority w:val="99"/>
    <w:rsid w:val="00A34AE4"/>
    <w:rPr>
      <w:rFonts w:ascii="Tahoma" w:hAnsi="Tahoma" w:cs="Tahoma"/>
      <w:b/>
      <w:bCs/>
      <w:spacing w:val="-20"/>
      <w:sz w:val="19"/>
      <w:szCs w:val="19"/>
      <w:shd w:val="clear" w:color="auto" w:fill="FFFFFF"/>
    </w:rPr>
  </w:style>
  <w:style w:type="character" w:customStyle="1" w:styleId="192">
    <w:name w:val="Основной текст (19)"/>
    <w:uiPriority w:val="99"/>
    <w:rsid w:val="00A34AE4"/>
    <w:rPr>
      <w:rFonts w:ascii="Tahoma" w:hAnsi="Tahoma" w:cs="Tahoma"/>
      <w:b/>
      <w:bCs/>
      <w:color w:val="FFFFFF"/>
      <w:sz w:val="19"/>
      <w:szCs w:val="19"/>
      <w:shd w:val="clear" w:color="auto" w:fill="FFFFFF"/>
    </w:rPr>
  </w:style>
  <w:style w:type="character" w:customStyle="1" w:styleId="3f3">
    <w:name w:val="Подпись к таблице (3)_"/>
    <w:link w:val="3f4"/>
    <w:uiPriority w:val="99"/>
    <w:rsid w:val="00A34AE4"/>
    <w:rPr>
      <w:rFonts w:ascii="Tahoma" w:hAnsi="Tahoma" w:cs="Tahoma"/>
      <w:b/>
      <w:bCs/>
      <w:sz w:val="19"/>
      <w:szCs w:val="19"/>
      <w:shd w:val="clear" w:color="auto" w:fill="FFFFFF"/>
    </w:rPr>
  </w:style>
  <w:style w:type="character" w:customStyle="1" w:styleId="1f4">
    <w:name w:val="Заголовок №1_"/>
    <w:link w:val="112"/>
    <w:uiPriority w:val="99"/>
    <w:rsid w:val="00A34AE4"/>
    <w:rPr>
      <w:rFonts w:ascii="Tahoma" w:hAnsi="Tahoma" w:cs="Tahoma"/>
      <w:b/>
      <w:bCs/>
      <w:sz w:val="19"/>
      <w:szCs w:val="19"/>
      <w:shd w:val="clear" w:color="auto" w:fill="FFFFFF"/>
    </w:rPr>
  </w:style>
  <w:style w:type="character" w:customStyle="1" w:styleId="197">
    <w:name w:val="Основной текст (19)7"/>
    <w:uiPriority w:val="99"/>
    <w:rsid w:val="00A34AE4"/>
  </w:style>
  <w:style w:type="character" w:customStyle="1" w:styleId="1f5">
    <w:name w:val="Заголовок №1"/>
    <w:uiPriority w:val="99"/>
    <w:rsid w:val="00A34AE4"/>
  </w:style>
  <w:style w:type="character" w:customStyle="1" w:styleId="196">
    <w:name w:val="Основной текст (19)6"/>
    <w:uiPriority w:val="99"/>
    <w:rsid w:val="00A34AE4"/>
    <w:rPr>
      <w:rFonts w:ascii="Tahoma" w:hAnsi="Tahoma" w:cs="Tahoma"/>
      <w:b/>
      <w:bCs/>
      <w:color w:val="FFFFFF"/>
      <w:sz w:val="19"/>
      <w:szCs w:val="19"/>
      <w:shd w:val="clear" w:color="auto" w:fill="FFFFFF"/>
    </w:rPr>
  </w:style>
  <w:style w:type="character" w:customStyle="1" w:styleId="afffffff">
    <w:name w:val="Подпись к картинке_"/>
    <w:link w:val="1f6"/>
    <w:uiPriority w:val="99"/>
    <w:rsid w:val="00A34AE4"/>
    <w:rPr>
      <w:rFonts w:ascii="Tahoma" w:hAnsi="Tahoma" w:cs="Tahoma"/>
      <w:sz w:val="10"/>
      <w:szCs w:val="10"/>
      <w:shd w:val="clear" w:color="auto" w:fill="FFFFFF"/>
    </w:rPr>
  </w:style>
  <w:style w:type="character" w:customStyle="1" w:styleId="afffffff0">
    <w:name w:val="Подпись к картинке"/>
    <w:uiPriority w:val="99"/>
    <w:rsid w:val="00A34AE4"/>
  </w:style>
  <w:style w:type="character" w:customStyle="1" w:styleId="3f5">
    <w:name w:val="Подпись к картинке3"/>
    <w:uiPriority w:val="99"/>
    <w:rsid w:val="00A34AE4"/>
  </w:style>
  <w:style w:type="character" w:customStyle="1" w:styleId="2ff1">
    <w:name w:val="Подпись к картинке2"/>
    <w:uiPriority w:val="99"/>
    <w:rsid w:val="00A34AE4"/>
    <w:rPr>
      <w:rFonts w:ascii="Tahoma" w:hAnsi="Tahoma" w:cs="Tahoma"/>
      <w:noProof/>
      <w:sz w:val="10"/>
      <w:szCs w:val="10"/>
      <w:shd w:val="clear" w:color="auto" w:fill="FFFFFF"/>
    </w:rPr>
  </w:style>
  <w:style w:type="character" w:customStyle="1" w:styleId="TimesNewRoman">
    <w:name w:val="Подпись к картинке + Times New Roman"/>
    <w:aliases w:val="12,5 pt9"/>
    <w:uiPriority w:val="99"/>
    <w:rsid w:val="00A34AE4"/>
    <w:rPr>
      <w:rFonts w:ascii="Times New Roman" w:hAnsi="Times New Roman" w:cs="Times New Roman"/>
      <w:sz w:val="25"/>
      <w:szCs w:val="25"/>
      <w:shd w:val="clear" w:color="auto" w:fill="FFFFFF"/>
    </w:rPr>
  </w:style>
  <w:style w:type="character" w:customStyle="1" w:styleId="195">
    <w:name w:val="Основной текст (19)5"/>
    <w:uiPriority w:val="99"/>
    <w:rsid w:val="00A34AE4"/>
    <w:rPr>
      <w:rFonts w:ascii="Tahoma" w:hAnsi="Tahoma" w:cs="Tahoma"/>
      <w:b/>
      <w:bCs/>
      <w:color w:val="FFFFFF"/>
      <w:sz w:val="19"/>
      <w:szCs w:val="19"/>
      <w:shd w:val="clear" w:color="auto" w:fill="FFFFFF"/>
    </w:rPr>
  </w:style>
  <w:style w:type="character" w:customStyle="1" w:styleId="194">
    <w:name w:val="Основной текст (19)4"/>
    <w:uiPriority w:val="99"/>
    <w:rsid w:val="00A34AE4"/>
  </w:style>
  <w:style w:type="character" w:customStyle="1" w:styleId="193">
    <w:name w:val="Основной текст (19)3"/>
    <w:uiPriority w:val="99"/>
    <w:rsid w:val="00A34AE4"/>
    <w:rPr>
      <w:rFonts w:ascii="Tahoma" w:hAnsi="Tahoma" w:cs="Tahoma"/>
      <w:b/>
      <w:bCs/>
      <w:color w:val="FFFFFF"/>
      <w:sz w:val="19"/>
      <w:szCs w:val="19"/>
      <w:shd w:val="clear" w:color="auto" w:fill="FFFFFF"/>
    </w:rPr>
  </w:style>
  <w:style w:type="character" w:customStyle="1" w:styleId="105">
    <w:name w:val="Основной текст (10)"/>
    <w:uiPriority w:val="99"/>
    <w:rsid w:val="00A34AE4"/>
  </w:style>
  <w:style w:type="character" w:customStyle="1" w:styleId="109">
    <w:name w:val="Основной текст (10)9"/>
    <w:uiPriority w:val="99"/>
    <w:rsid w:val="00A34AE4"/>
  </w:style>
  <w:style w:type="character" w:customStyle="1" w:styleId="200">
    <w:name w:val="Основной текст (20)_"/>
    <w:link w:val="201"/>
    <w:uiPriority w:val="99"/>
    <w:rsid w:val="00A34AE4"/>
    <w:rPr>
      <w:rFonts w:ascii="Tahoma" w:hAnsi="Tahoma" w:cs="Tahoma"/>
      <w:sz w:val="11"/>
      <w:szCs w:val="11"/>
      <w:shd w:val="clear" w:color="auto" w:fill="FFFFFF"/>
    </w:rPr>
  </w:style>
  <w:style w:type="character" w:customStyle="1" w:styleId="202">
    <w:name w:val="Основной текст (20)"/>
    <w:uiPriority w:val="99"/>
    <w:rsid w:val="00A34AE4"/>
  </w:style>
  <w:style w:type="character" w:customStyle="1" w:styleId="2020">
    <w:name w:val="Основной текст (20)2"/>
    <w:uiPriority w:val="99"/>
    <w:rsid w:val="00A34AE4"/>
  </w:style>
  <w:style w:type="character" w:customStyle="1" w:styleId="108">
    <w:name w:val="Основной текст (10)8"/>
    <w:uiPriority w:val="99"/>
    <w:rsid w:val="00A34AE4"/>
  </w:style>
  <w:style w:type="character" w:customStyle="1" w:styleId="afffffff1">
    <w:name w:val="Подпись к таблице"/>
    <w:uiPriority w:val="99"/>
    <w:rsid w:val="00A34AE4"/>
  </w:style>
  <w:style w:type="character" w:customStyle="1" w:styleId="4d">
    <w:name w:val="Подпись к таблице4"/>
    <w:uiPriority w:val="99"/>
    <w:rsid w:val="00A34AE4"/>
  </w:style>
  <w:style w:type="character" w:customStyle="1" w:styleId="3f6">
    <w:name w:val="Подпись к таблице3"/>
    <w:uiPriority w:val="99"/>
    <w:rsid w:val="00A34AE4"/>
    <w:rPr>
      <w:noProof/>
      <w:sz w:val="25"/>
      <w:szCs w:val="25"/>
      <w:shd w:val="clear" w:color="auto" w:fill="FFFFFF"/>
    </w:rPr>
  </w:style>
  <w:style w:type="character" w:customStyle="1" w:styleId="65">
    <w:name w:val="Подпись к таблице + 6"/>
    <w:aliases w:val="5 pt8"/>
    <w:uiPriority w:val="99"/>
    <w:rsid w:val="00A34AE4"/>
    <w:rPr>
      <w:sz w:val="13"/>
      <w:szCs w:val="13"/>
      <w:shd w:val="clear" w:color="auto" w:fill="FFFFFF"/>
    </w:rPr>
  </w:style>
  <w:style w:type="character" w:customStyle="1" w:styleId="107">
    <w:name w:val="Основной текст (10)7"/>
    <w:uiPriority w:val="99"/>
    <w:rsid w:val="00A34AE4"/>
  </w:style>
  <w:style w:type="character" w:customStyle="1" w:styleId="106">
    <w:name w:val="Основной текст (10)6"/>
    <w:uiPriority w:val="99"/>
    <w:rsid w:val="00A34AE4"/>
  </w:style>
  <w:style w:type="character" w:customStyle="1" w:styleId="1050">
    <w:name w:val="Основной текст (10)5"/>
    <w:uiPriority w:val="99"/>
    <w:rsid w:val="00A34AE4"/>
  </w:style>
  <w:style w:type="character" w:customStyle="1" w:styleId="1f7">
    <w:name w:val="Колонтитул + Полужирный1"/>
    <w:uiPriority w:val="99"/>
    <w:rsid w:val="00A34AE4"/>
    <w:rPr>
      <w:b/>
      <w:bCs/>
      <w:spacing w:val="0"/>
      <w:shd w:val="clear" w:color="auto" w:fill="FFFFFF"/>
    </w:rPr>
  </w:style>
  <w:style w:type="character" w:customStyle="1" w:styleId="242">
    <w:name w:val="Основной текст (24)_"/>
    <w:link w:val="243"/>
    <w:uiPriority w:val="99"/>
    <w:rsid w:val="00A34AE4"/>
    <w:rPr>
      <w:b/>
      <w:bCs/>
      <w:sz w:val="15"/>
      <w:szCs w:val="15"/>
      <w:shd w:val="clear" w:color="auto" w:fill="FFFFFF"/>
    </w:rPr>
  </w:style>
  <w:style w:type="character" w:customStyle="1" w:styleId="252">
    <w:name w:val="Основной текст (25)_"/>
    <w:link w:val="253"/>
    <w:uiPriority w:val="99"/>
    <w:rsid w:val="00A34AE4"/>
    <w:rPr>
      <w:rFonts w:ascii="Calibri" w:hAnsi="Calibri" w:cs="Calibri"/>
      <w:b/>
      <w:bCs/>
      <w:sz w:val="27"/>
      <w:szCs w:val="27"/>
      <w:shd w:val="clear" w:color="auto" w:fill="FFFFFF"/>
    </w:rPr>
  </w:style>
  <w:style w:type="character" w:customStyle="1" w:styleId="3f7">
    <w:name w:val="Заголовок №3_"/>
    <w:link w:val="3f8"/>
    <w:uiPriority w:val="99"/>
    <w:rsid w:val="00A34AE4"/>
    <w:rPr>
      <w:rFonts w:ascii="Calibri" w:hAnsi="Calibri" w:cs="Calibri"/>
      <w:b/>
      <w:bCs/>
      <w:sz w:val="27"/>
      <w:szCs w:val="27"/>
      <w:shd w:val="clear" w:color="auto" w:fill="FFFFFF"/>
    </w:rPr>
  </w:style>
  <w:style w:type="character" w:customStyle="1" w:styleId="66">
    <w:name w:val="Подпись к картинке (6)_"/>
    <w:link w:val="67"/>
    <w:uiPriority w:val="99"/>
    <w:rsid w:val="00A34AE4"/>
    <w:rPr>
      <w:b/>
      <w:bCs/>
      <w:sz w:val="15"/>
      <w:szCs w:val="15"/>
      <w:shd w:val="clear" w:color="auto" w:fill="FFFFFF"/>
    </w:rPr>
  </w:style>
  <w:style w:type="character" w:customStyle="1" w:styleId="261">
    <w:name w:val="Основной текст (26)_"/>
    <w:link w:val="262"/>
    <w:uiPriority w:val="99"/>
    <w:rsid w:val="00A34AE4"/>
    <w:rPr>
      <w:rFonts w:ascii="Tahoma" w:hAnsi="Tahoma" w:cs="Tahoma"/>
      <w:sz w:val="13"/>
      <w:szCs w:val="13"/>
      <w:shd w:val="clear" w:color="auto" w:fill="FFFFFF"/>
    </w:rPr>
  </w:style>
  <w:style w:type="character" w:customStyle="1" w:styleId="271">
    <w:name w:val="Основной текст (27)_"/>
    <w:link w:val="272"/>
    <w:uiPriority w:val="99"/>
    <w:rsid w:val="00A34AE4"/>
    <w:rPr>
      <w:b/>
      <w:bCs/>
      <w:i/>
      <w:iCs/>
      <w:noProof/>
      <w:sz w:val="105"/>
      <w:szCs w:val="105"/>
      <w:shd w:val="clear" w:color="auto" w:fill="FFFFFF"/>
    </w:rPr>
  </w:style>
  <w:style w:type="character" w:customStyle="1" w:styleId="3f9">
    <w:name w:val="Основной текст (3) + Не полужирный"/>
    <w:aliases w:val="Не курсив3"/>
    <w:uiPriority w:val="99"/>
    <w:rsid w:val="00A34AE4"/>
    <w:rPr>
      <w:b w:val="0"/>
      <w:bCs w:val="0"/>
      <w:i w:val="0"/>
      <w:iCs w:val="0"/>
      <w:sz w:val="25"/>
      <w:szCs w:val="25"/>
      <w:shd w:val="clear" w:color="auto" w:fill="FFFFFF"/>
    </w:rPr>
  </w:style>
  <w:style w:type="character" w:customStyle="1" w:styleId="4e">
    <w:name w:val="Подпись к таблице (4)_"/>
    <w:link w:val="411"/>
    <w:uiPriority w:val="99"/>
    <w:rsid w:val="00A34AE4"/>
    <w:rPr>
      <w:b/>
      <w:bCs/>
      <w:i/>
      <w:iCs/>
      <w:sz w:val="25"/>
      <w:szCs w:val="25"/>
      <w:shd w:val="clear" w:color="auto" w:fill="FFFFFF"/>
    </w:rPr>
  </w:style>
  <w:style w:type="character" w:customStyle="1" w:styleId="4f">
    <w:name w:val="Подпись к таблице (4)"/>
    <w:uiPriority w:val="99"/>
    <w:rsid w:val="00A34AE4"/>
    <w:rPr>
      <w:b/>
      <w:bCs/>
      <w:i/>
      <w:iCs/>
      <w:sz w:val="25"/>
      <w:szCs w:val="25"/>
      <w:u w:val="single"/>
      <w:shd w:val="clear" w:color="auto" w:fill="FFFFFF"/>
    </w:rPr>
  </w:style>
  <w:style w:type="character" w:customStyle="1" w:styleId="213">
    <w:name w:val="Основной текст (21)_"/>
    <w:link w:val="214"/>
    <w:uiPriority w:val="99"/>
    <w:rsid w:val="00A34AE4"/>
    <w:rPr>
      <w:b/>
      <w:bCs/>
      <w:sz w:val="16"/>
      <w:szCs w:val="16"/>
      <w:shd w:val="clear" w:color="auto" w:fill="FFFFFF"/>
    </w:rPr>
  </w:style>
  <w:style w:type="character" w:customStyle="1" w:styleId="222">
    <w:name w:val="Основной текст (22)_"/>
    <w:link w:val="223"/>
    <w:uiPriority w:val="99"/>
    <w:rsid w:val="00A34AE4"/>
    <w:rPr>
      <w:i/>
      <w:iCs/>
      <w:sz w:val="19"/>
      <w:szCs w:val="19"/>
      <w:shd w:val="clear" w:color="auto" w:fill="FFFFFF"/>
    </w:rPr>
  </w:style>
  <w:style w:type="character" w:customStyle="1" w:styleId="68">
    <w:name w:val="Основной текст (6)"/>
    <w:uiPriority w:val="99"/>
    <w:rsid w:val="00A34AE4"/>
    <w:rPr>
      <w:spacing w:val="0"/>
      <w:shd w:val="clear" w:color="auto" w:fill="FFFFFF"/>
    </w:rPr>
  </w:style>
  <w:style w:type="character" w:customStyle="1" w:styleId="3fa">
    <w:name w:val="Подпись к картинке (3)_"/>
    <w:link w:val="311"/>
    <w:uiPriority w:val="99"/>
    <w:rsid w:val="00A34AE4"/>
    <w:rPr>
      <w:b/>
      <w:bCs/>
      <w:sz w:val="25"/>
      <w:szCs w:val="25"/>
      <w:shd w:val="clear" w:color="auto" w:fill="FFFFFF"/>
    </w:rPr>
  </w:style>
  <w:style w:type="character" w:customStyle="1" w:styleId="3Tahoma">
    <w:name w:val="Подпись к картинке (3) + Tahoma"/>
    <w:aliases w:val="7,5 pt7"/>
    <w:uiPriority w:val="99"/>
    <w:rsid w:val="00A34AE4"/>
    <w:rPr>
      <w:rFonts w:ascii="Tahoma" w:hAnsi="Tahoma" w:cs="Tahoma"/>
      <w:b/>
      <w:bCs/>
      <w:sz w:val="15"/>
      <w:szCs w:val="15"/>
      <w:shd w:val="clear" w:color="auto" w:fill="FFFFFF"/>
    </w:rPr>
  </w:style>
  <w:style w:type="character" w:customStyle="1" w:styleId="3fb">
    <w:name w:val="Подпись к картинке (3)"/>
    <w:uiPriority w:val="99"/>
    <w:rsid w:val="00A34AE4"/>
  </w:style>
  <w:style w:type="character" w:customStyle="1" w:styleId="4f0">
    <w:name w:val="Подпись к картинке (4)_"/>
    <w:link w:val="4f1"/>
    <w:uiPriority w:val="99"/>
    <w:rsid w:val="00A34AE4"/>
    <w:rPr>
      <w:rFonts w:ascii="Tahoma" w:hAnsi="Tahoma" w:cs="Tahoma"/>
      <w:b/>
      <w:bCs/>
      <w:sz w:val="15"/>
      <w:szCs w:val="15"/>
      <w:shd w:val="clear" w:color="auto" w:fill="FFFFFF"/>
    </w:rPr>
  </w:style>
  <w:style w:type="character" w:customStyle="1" w:styleId="48pt">
    <w:name w:val="Подпись к картинке (4) + 8 pt"/>
    <w:uiPriority w:val="99"/>
    <w:rsid w:val="00A34AE4"/>
    <w:rPr>
      <w:rFonts w:ascii="Tahoma" w:hAnsi="Tahoma" w:cs="Tahoma"/>
      <w:b/>
      <w:bCs/>
      <w:sz w:val="16"/>
      <w:szCs w:val="16"/>
      <w:shd w:val="clear" w:color="auto" w:fill="FFFFFF"/>
    </w:rPr>
  </w:style>
  <w:style w:type="character" w:customStyle="1" w:styleId="232">
    <w:name w:val="Основной текст (23)_"/>
    <w:link w:val="2310"/>
    <w:uiPriority w:val="99"/>
    <w:rsid w:val="00A34AE4"/>
    <w:rPr>
      <w:sz w:val="9"/>
      <w:szCs w:val="9"/>
      <w:shd w:val="clear" w:color="auto" w:fill="FFFFFF"/>
    </w:rPr>
  </w:style>
  <w:style w:type="character" w:customStyle="1" w:styleId="233">
    <w:name w:val="Основной текст (23)"/>
    <w:uiPriority w:val="99"/>
    <w:rsid w:val="00A34AE4"/>
    <w:rPr>
      <w:spacing w:val="0"/>
      <w:sz w:val="9"/>
      <w:szCs w:val="9"/>
      <w:shd w:val="clear" w:color="auto" w:fill="FFFFFF"/>
    </w:rPr>
  </w:style>
  <w:style w:type="character" w:customStyle="1" w:styleId="Tahoma">
    <w:name w:val="Колонтитул + Tahoma"/>
    <w:aliases w:val="7 pt,Полужирный3"/>
    <w:uiPriority w:val="99"/>
    <w:rsid w:val="00A34AE4"/>
    <w:rPr>
      <w:rFonts w:ascii="Tahoma" w:hAnsi="Tahoma" w:cs="Tahoma"/>
      <w:b/>
      <w:bCs/>
      <w:spacing w:val="0"/>
      <w:sz w:val="14"/>
      <w:szCs w:val="14"/>
      <w:shd w:val="clear" w:color="auto" w:fill="FFFFFF"/>
    </w:rPr>
  </w:style>
  <w:style w:type="character" w:customStyle="1" w:styleId="5b">
    <w:name w:val="Подпись к картинке (5)_"/>
    <w:link w:val="5c"/>
    <w:uiPriority w:val="99"/>
    <w:rsid w:val="00A34AE4"/>
    <w:rPr>
      <w:sz w:val="23"/>
      <w:szCs w:val="23"/>
      <w:shd w:val="clear" w:color="auto" w:fill="FFFFFF"/>
    </w:rPr>
  </w:style>
  <w:style w:type="character" w:customStyle="1" w:styleId="2ff2">
    <w:name w:val="Заголовок №2_"/>
    <w:link w:val="2ff3"/>
    <w:uiPriority w:val="99"/>
    <w:rsid w:val="00A34AE4"/>
    <w:rPr>
      <w:rFonts w:ascii="Tahoma" w:hAnsi="Tahoma" w:cs="Tahoma"/>
      <w:noProof/>
      <w:spacing w:val="-70"/>
      <w:w w:val="200"/>
      <w:sz w:val="74"/>
      <w:szCs w:val="74"/>
      <w:shd w:val="clear" w:color="auto" w:fill="FFFFFF"/>
    </w:rPr>
  </w:style>
  <w:style w:type="character" w:customStyle="1" w:styleId="132">
    <w:name w:val="Заголовок №1 (3)_"/>
    <w:link w:val="133"/>
    <w:uiPriority w:val="99"/>
    <w:rsid w:val="00A34AE4"/>
    <w:rPr>
      <w:rFonts w:ascii="Tahoma" w:hAnsi="Tahoma" w:cs="Tahoma"/>
      <w:spacing w:val="-70"/>
      <w:w w:val="200"/>
      <w:sz w:val="74"/>
      <w:szCs w:val="74"/>
      <w:shd w:val="clear" w:color="auto" w:fill="FFFFFF"/>
    </w:rPr>
  </w:style>
  <w:style w:type="character" w:customStyle="1" w:styleId="280">
    <w:name w:val="Основной текст (28)_"/>
    <w:link w:val="281"/>
    <w:uiPriority w:val="99"/>
    <w:rsid w:val="00A34AE4"/>
    <w:rPr>
      <w:rFonts w:ascii="Tahoma" w:hAnsi="Tahoma" w:cs="Tahoma"/>
      <w:spacing w:val="-70"/>
      <w:w w:val="200"/>
      <w:sz w:val="74"/>
      <w:szCs w:val="74"/>
      <w:shd w:val="clear" w:color="auto" w:fill="FFFFFF"/>
    </w:rPr>
  </w:style>
  <w:style w:type="character" w:customStyle="1" w:styleId="282">
    <w:name w:val="Основной текст (28)"/>
    <w:uiPriority w:val="99"/>
    <w:rsid w:val="00A34AE4"/>
  </w:style>
  <w:style w:type="character" w:customStyle="1" w:styleId="2820">
    <w:name w:val="Основной текст (28)2"/>
    <w:uiPriority w:val="99"/>
    <w:rsid w:val="00A34AE4"/>
  </w:style>
  <w:style w:type="character" w:customStyle="1" w:styleId="1040">
    <w:name w:val="Основной текст (10)4"/>
    <w:uiPriority w:val="99"/>
    <w:rsid w:val="00A34AE4"/>
    <w:rPr>
      <w:noProof/>
      <w:sz w:val="13"/>
      <w:szCs w:val="13"/>
      <w:shd w:val="clear" w:color="auto" w:fill="FFFFFF"/>
    </w:rPr>
  </w:style>
  <w:style w:type="character" w:customStyle="1" w:styleId="80pt">
    <w:name w:val="Основной текст (8) + Интервал 0 pt"/>
    <w:uiPriority w:val="99"/>
    <w:rsid w:val="00A34AE4"/>
    <w:rPr>
      <w:b/>
      <w:bCs/>
      <w:spacing w:val="10"/>
      <w:sz w:val="8"/>
      <w:szCs w:val="8"/>
      <w:shd w:val="clear" w:color="auto" w:fill="FFFFFF"/>
    </w:rPr>
  </w:style>
  <w:style w:type="character" w:customStyle="1" w:styleId="422">
    <w:name w:val="Заголовок №4 (2)_"/>
    <w:link w:val="423"/>
    <w:uiPriority w:val="99"/>
    <w:rsid w:val="00A34AE4"/>
    <w:rPr>
      <w:rFonts w:ascii="Tahoma" w:hAnsi="Tahoma" w:cs="Tahoma"/>
      <w:b/>
      <w:bCs/>
      <w:sz w:val="21"/>
      <w:szCs w:val="21"/>
      <w:shd w:val="clear" w:color="auto" w:fill="FFFFFF"/>
    </w:rPr>
  </w:style>
  <w:style w:type="character" w:customStyle="1" w:styleId="290">
    <w:name w:val="Основной текст (29)_"/>
    <w:link w:val="291"/>
    <w:uiPriority w:val="99"/>
    <w:rsid w:val="00A34AE4"/>
    <w:rPr>
      <w:rFonts w:ascii="Calibri" w:hAnsi="Calibri" w:cs="Calibri"/>
      <w:sz w:val="19"/>
      <w:szCs w:val="19"/>
      <w:shd w:val="clear" w:color="auto" w:fill="FFFFFF"/>
    </w:rPr>
  </w:style>
  <w:style w:type="character" w:customStyle="1" w:styleId="292">
    <w:name w:val="Основной текст (29)"/>
    <w:uiPriority w:val="99"/>
    <w:rsid w:val="00A34AE4"/>
  </w:style>
  <w:style w:type="character" w:customStyle="1" w:styleId="2920">
    <w:name w:val="Основной текст (29)2"/>
    <w:uiPriority w:val="99"/>
    <w:rsid w:val="00A34AE4"/>
    <w:rPr>
      <w:rFonts w:ascii="Calibri" w:hAnsi="Calibri" w:cs="Calibri"/>
      <w:noProof/>
      <w:sz w:val="19"/>
      <w:szCs w:val="19"/>
      <w:shd w:val="clear" w:color="auto" w:fill="FFFFFF"/>
    </w:rPr>
  </w:style>
  <w:style w:type="character" w:customStyle="1" w:styleId="29Tahoma">
    <w:name w:val="Основной текст (29) + Tahoma"/>
    <w:aliases w:val="7 pt1,Полужирный2"/>
    <w:uiPriority w:val="99"/>
    <w:rsid w:val="00A34AE4"/>
    <w:rPr>
      <w:rFonts w:ascii="Tahoma" w:hAnsi="Tahoma" w:cs="Tahoma"/>
      <w:b/>
      <w:bCs/>
      <w:sz w:val="14"/>
      <w:szCs w:val="14"/>
      <w:shd w:val="clear" w:color="auto" w:fill="FFFFFF"/>
      <w:lang w:val="en-US" w:eastAsia="en-US"/>
    </w:rPr>
  </w:style>
  <w:style w:type="character" w:customStyle="1" w:styleId="300">
    <w:name w:val="Основной текст (30)_"/>
    <w:link w:val="301"/>
    <w:uiPriority w:val="99"/>
    <w:rsid w:val="00A34AE4"/>
    <w:rPr>
      <w:sz w:val="18"/>
      <w:szCs w:val="18"/>
      <w:shd w:val="clear" w:color="auto" w:fill="FFFFFF"/>
    </w:rPr>
  </w:style>
  <w:style w:type="character" w:customStyle="1" w:styleId="302">
    <w:name w:val="Основной текст (30)"/>
    <w:uiPriority w:val="99"/>
    <w:rsid w:val="00A34AE4"/>
  </w:style>
  <w:style w:type="character" w:customStyle="1" w:styleId="3020">
    <w:name w:val="Основной текст (30)2"/>
    <w:uiPriority w:val="99"/>
    <w:rsid w:val="00A34AE4"/>
    <w:rPr>
      <w:noProof/>
      <w:sz w:val="18"/>
      <w:szCs w:val="18"/>
      <w:shd w:val="clear" w:color="auto" w:fill="FFFFFF"/>
    </w:rPr>
  </w:style>
  <w:style w:type="character" w:customStyle="1" w:styleId="3012">
    <w:name w:val="Основной текст (30) + 12"/>
    <w:aliases w:val="5 pt6"/>
    <w:uiPriority w:val="99"/>
    <w:rsid w:val="00A34AE4"/>
    <w:rPr>
      <w:noProof/>
      <w:spacing w:val="0"/>
      <w:sz w:val="25"/>
      <w:szCs w:val="25"/>
      <w:shd w:val="clear" w:color="auto" w:fill="FFFFFF"/>
    </w:rPr>
  </w:style>
  <w:style w:type="character" w:customStyle="1" w:styleId="29TimesNewRoman">
    <w:name w:val="Основной текст (29) + Times New Roman"/>
    <w:aliases w:val="9 pt,Полужирный1"/>
    <w:uiPriority w:val="99"/>
    <w:rsid w:val="00A34AE4"/>
    <w:rPr>
      <w:rFonts w:ascii="Times New Roman" w:hAnsi="Times New Roman" w:cs="Times New Roman"/>
      <w:b/>
      <w:bCs/>
      <w:sz w:val="18"/>
      <w:szCs w:val="18"/>
      <w:shd w:val="clear" w:color="auto" w:fill="FFFFFF"/>
    </w:rPr>
  </w:style>
  <w:style w:type="character" w:customStyle="1" w:styleId="76">
    <w:name w:val="Подпись к картинке (7)_"/>
    <w:link w:val="77"/>
    <w:uiPriority w:val="99"/>
    <w:rsid w:val="00A34AE4"/>
    <w:rPr>
      <w:rFonts w:ascii="Calibri" w:hAnsi="Calibri" w:cs="Calibri"/>
      <w:sz w:val="19"/>
      <w:szCs w:val="19"/>
      <w:shd w:val="clear" w:color="auto" w:fill="FFFFFF"/>
    </w:rPr>
  </w:style>
  <w:style w:type="character" w:customStyle="1" w:styleId="85">
    <w:name w:val="Подпись к картинке (8)_"/>
    <w:link w:val="810"/>
    <w:uiPriority w:val="99"/>
    <w:rsid w:val="00A34AE4"/>
    <w:rPr>
      <w:rFonts w:ascii="Calibri" w:hAnsi="Calibri" w:cs="Calibri"/>
      <w:sz w:val="19"/>
      <w:szCs w:val="19"/>
      <w:shd w:val="clear" w:color="auto" w:fill="FFFFFF"/>
    </w:rPr>
  </w:style>
  <w:style w:type="character" w:customStyle="1" w:styleId="86">
    <w:name w:val="Подпись к картинке (8)"/>
    <w:uiPriority w:val="99"/>
    <w:rsid w:val="00A34AE4"/>
  </w:style>
  <w:style w:type="character" w:customStyle="1" w:styleId="94">
    <w:name w:val="Подпись к картинке (9)_"/>
    <w:link w:val="95"/>
    <w:uiPriority w:val="99"/>
    <w:rsid w:val="00A34AE4"/>
    <w:rPr>
      <w:b/>
      <w:bCs/>
      <w:sz w:val="16"/>
      <w:szCs w:val="16"/>
      <w:shd w:val="clear" w:color="auto" w:fill="FFFFFF"/>
    </w:rPr>
  </w:style>
  <w:style w:type="character" w:customStyle="1" w:styleId="9TimesNewRoman">
    <w:name w:val="Основной текст (9) + Times New Roman"/>
    <w:aliases w:val="121,5 pt5"/>
    <w:uiPriority w:val="99"/>
    <w:rsid w:val="00A34AE4"/>
    <w:rPr>
      <w:rFonts w:ascii="Times New Roman" w:hAnsi="Times New Roman" w:cs="Times New Roman"/>
      <w:noProof/>
      <w:sz w:val="25"/>
      <w:szCs w:val="25"/>
      <w:shd w:val="clear" w:color="auto" w:fill="FFFFFF"/>
    </w:rPr>
  </w:style>
  <w:style w:type="character" w:customStyle="1" w:styleId="97">
    <w:name w:val="Основной текст (9)7"/>
    <w:uiPriority w:val="99"/>
    <w:rsid w:val="00A34AE4"/>
    <w:rPr>
      <w:rFonts w:ascii="Tahoma" w:hAnsi="Tahoma" w:cs="Tahoma"/>
      <w:noProof/>
      <w:sz w:val="8"/>
      <w:szCs w:val="8"/>
      <w:shd w:val="clear" w:color="auto" w:fill="FFFFFF"/>
    </w:rPr>
  </w:style>
  <w:style w:type="character" w:customStyle="1" w:styleId="320">
    <w:name w:val="Основной текст (3)2"/>
    <w:uiPriority w:val="99"/>
    <w:rsid w:val="00A34AE4"/>
    <w:rPr>
      <w:b/>
      <w:bCs/>
      <w:i/>
      <w:iCs/>
      <w:noProof/>
      <w:sz w:val="25"/>
      <w:szCs w:val="25"/>
      <w:shd w:val="clear" w:color="auto" w:fill="FFFFFF"/>
    </w:rPr>
  </w:style>
  <w:style w:type="character" w:customStyle="1" w:styleId="2ff4">
    <w:name w:val="Подпись к таблице2"/>
    <w:uiPriority w:val="99"/>
    <w:rsid w:val="00A34AE4"/>
    <w:rPr>
      <w:sz w:val="25"/>
      <w:szCs w:val="25"/>
      <w:u w:val="single"/>
      <w:shd w:val="clear" w:color="auto" w:fill="FFFFFF"/>
    </w:rPr>
  </w:style>
  <w:style w:type="character" w:customStyle="1" w:styleId="5100">
    <w:name w:val="Основной текст (5)10"/>
    <w:uiPriority w:val="99"/>
    <w:rsid w:val="00A34AE4"/>
  </w:style>
  <w:style w:type="character" w:customStyle="1" w:styleId="1030">
    <w:name w:val="Основной текст (10)3"/>
    <w:uiPriority w:val="99"/>
    <w:rsid w:val="00A34AE4"/>
  </w:style>
  <w:style w:type="character" w:customStyle="1" w:styleId="413">
    <w:name w:val="Основной текст + 41"/>
    <w:aliases w:val="5 pt4"/>
    <w:uiPriority w:val="99"/>
    <w:rsid w:val="00A34AE4"/>
    <w:rPr>
      <w:rFonts w:ascii="Times New Roman" w:hAnsi="Times New Roman" w:cs="Times New Roman"/>
      <w:spacing w:val="0"/>
      <w:sz w:val="9"/>
      <w:szCs w:val="9"/>
      <w:shd w:val="clear" w:color="auto" w:fill="FFFFFF"/>
    </w:rPr>
  </w:style>
  <w:style w:type="character" w:customStyle="1" w:styleId="321">
    <w:name w:val="Основной текст (3) + Не полужирный2"/>
    <w:aliases w:val="Не курсив2"/>
    <w:uiPriority w:val="99"/>
    <w:rsid w:val="00A34AE4"/>
    <w:rPr>
      <w:b w:val="0"/>
      <w:bCs w:val="0"/>
      <w:i w:val="0"/>
      <w:iCs w:val="0"/>
      <w:sz w:val="25"/>
      <w:szCs w:val="25"/>
      <w:u w:val="single"/>
      <w:shd w:val="clear" w:color="auto" w:fill="FFFFFF"/>
    </w:rPr>
  </w:style>
  <w:style w:type="character" w:customStyle="1" w:styleId="590">
    <w:name w:val="Основной текст (5)9"/>
    <w:uiPriority w:val="99"/>
    <w:rsid w:val="00A34AE4"/>
  </w:style>
  <w:style w:type="character" w:customStyle="1" w:styleId="580">
    <w:name w:val="Основной текст (5)8"/>
    <w:uiPriority w:val="99"/>
    <w:rsid w:val="00A34AE4"/>
  </w:style>
  <w:style w:type="character" w:customStyle="1" w:styleId="424">
    <w:name w:val="Подпись к таблице (4)2"/>
    <w:uiPriority w:val="99"/>
    <w:rsid w:val="00A34AE4"/>
    <w:rPr>
      <w:b/>
      <w:bCs/>
      <w:i/>
      <w:iCs/>
      <w:sz w:val="25"/>
      <w:szCs w:val="25"/>
      <w:u w:val="single"/>
      <w:shd w:val="clear" w:color="auto" w:fill="FFFFFF"/>
    </w:rPr>
  </w:style>
  <w:style w:type="character" w:customStyle="1" w:styleId="234">
    <w:name w:val="Основной текст (2)3"/>
    <w:uiPriority w:val="99"/>
    <w:rsid w:val="00A34AE4"/>
    <w:rPr>
      <w:b/>
      <w:bCs/>
      <w:i/>
      <w:iCs/>
      <w:sz w:val="47"/>
      <w:szCs w:val="47"/>
      <w:u w:val="single"/>
      <w:shd w:val="clear" w:color="auto" w:fill="FFFFFF"/>
    </w:rPr>
  </w:style>
  <w:style w:type="character" w:customStyle="1" w:styleId="224">
    <w:name w:val="Основной текст (2)2"/>
    <w:uiPriority w:val="99"/>
    <w:rsid w:val="00A34AE4"/>
  </w:style>
  <w:style w:type="character" w:customStyle="1" w:styleId="361">
    <w:name w:val="Основной текст (36)_"/>
    <w:link w:val="362"/>
    <w:uiPriority w:val="99"/>
    <w:rsid w:val="00A34AE4"/>
    <w:rPr>
      <w:rFonts w:ascii="Arial" w:hAnsi="Arial" w:cs="Arial"/>
      <w:sz w:val="10"/>
      <w:szCs w:val="10"/>
      <w:shd w:val="clear" w:color="auto" w:fill="FFFFFF"/>
    </w:rPr>
  </w:style>
  <w:style w:type="character" w:customStyle="1" w:styleId="10a">
    <w:name w:val="Подпись к картинке (10)_"/>
    <w:link w:val="10b"/>
    <w:uiPriority w:val="99"/>
    <w:rsid w:val="00A34AE4"/>
    <w:rPr>
      <w:rFonts w:ascii="Arial" w:hAnsi="Arial" w:cs="Arial"/>
      <w:sz w:val="10"/>
      <w:szCs w:val="10"/>
      <w:shd w:val="clear" w:color="auto" w:fill="FFFFFF"/>
    </w:rPr>
  </w:style>
  <w:style w:type="character" w:customStyle="1" w:styleId="322">
    <w:name w:val="Основной текст (32)_"/>
    <w:link w:val="323"/>
    <w:uiPriority w:val="99"/>
    <w:rsid w:val="00A34AE4"/>
    <w:rPr>
      <w:rFonts w:ascii="Tahoma" w:hAnsi="Tahoma" w:cs="Tahoma"/>
      <w:sz w:val="15"/>
      <w:szCs w:val="15"/>
      <w:shd w:val="clear" w:color="auto" w:fill="FFFFFF"/>
    </w:rPr>
  </w:style>
  <w:style w:type="character" w:customStyle="1" w:styleId="312">
    <w:name w:val="Основной текст (31)_"/>
    <w:link w:val="3110"/>
    <w:uiPriority w:val="99"/>
    <w:rsid w:val="00A34AE4"/>
    <w:rPr>
      <w:b/>
      <w:bCs/>
      <w:sz w:val="25"/>
      <w:szCs w:val="25"/>
      <w:shd w:val="clear" w:color="auto" w:fill="FFFFFF"/>
    </w:rPr>
  </w:style>
  <w:style w:type="character" w:customStyle="1" w:styleId="313">
    <w:name w:val="Основной текст (31)"/>
    <w:uiPriority w:val="99"/>
    <w:rsid w:val="00A34AE4"/>
  </w:style>
  <w:style w:type="character" w:customStyle="1" w:styleId="570">
    <w:name w:val="Основной текст (5)7"/>
    <w:uiPriority w:val="99"/>
    <w:rsid w:val="00A34AE4"/>
    <w:rPr>
      <w:i/>
      <w:iCs/>
      <w:sz w:val="25"/>
      <w:szCs w:val="25"/>
      <w:u w:val="single"/>
      <w:shd w:val="clear" w:color="auto" w:fill="FFFFFF"/>
    </w:rPr>
  </w:style>
  <w:style w:type="character" w:customStyle="1" w:styleId="560">
    <w:name w:val="Основной текст (5)6"/>
    <w:uiPriority w:val="99"/>
    <w:rsid w:val="00A34AE4"/>
    <w:rPr>
      <w:i/>
      <w:iCs/>
      <w:sz w:val="25"/>
      <w:szCs w:val="25"/>
      <w:u w:val="single"/>
      <w:shd w:val="clear" w:color="auto" w:fill="FFFFFF"/>
    </w:rPr>
  </w:style>
  <w:style w:type="character" w:customStyle="1" w:styleId="550">
    <w:name w:val="Основной текст (5)5"/>
    <w:uiPriority w:val="99"/>
    <w:rsid w:val="00A34AE4"/>
    <w:rPr>
      <w:i/>
      <w:iCs/>
      <w:noProof/>
      <w:sz w:val="25"/>
      <w:szCs w:val="25"/>
      <w:shd w:val="clear" w:color="auto" w:fill="FFFFFF"/>
    </w:rPr>
  </w:style>
  <w:style w:type="character" w:customStyle="1" w:styleId="96">
    <w:name w:val="Основной текст (9)6"/>
    <w:uiPriority w:val="99"/>
    <w:rsid w:val="00A34AE4"/>
  </w:style>
  <w:style w:type="character" w:customStyle="1" w:styleId="540">
    <w:name w:val="Основной текст (5)4"/>
    <w:uiPriority w:val="99"/>
    <w:rsid w:val="00A34AE4"/>
    <w:rPr>
      <w:i/>
      <w:iCs/>
      <w:sz w:val="25"/>
      <w:szCs w:val="25"/>
      <w:u w:val="single"/>
      <w:shd w:val="clear" w:color="auto" w:fill="FFFFFF"/>
    </w:rPr>
  </w:style>
  <w:style w:type="character" w:customStyle="1" w:styleId="331">
    <w:name w:val="Основной текст (33)_"/>
    <w:link w:val="332"/>
    <w:uiPriority w:val="99"/>
    <w:rsid w:val="00A34AE4"/>
    <w:rPr>
      <w:rFonts w:ascii="Tahoma" w:hAnsi="Tahoma" w:cs="Tahoma"/>
      <w:noProof/>
      <w:sz w:val="30"/>
      <w:szCs w:val="30"/>
      <w:shd w:val="clear" w:color="auto" w:fill="FFFFFF"/>
    </w:rPr>
  </w:style>
  <w:style w:type="character" w:customStyle="1" w:styleId="317">
    <w:name w:val="Основной текст (31)7"/>
    <w:uiPriority w:val="99"/>
    <w:rsid w:val="00A34AE4"/>
  </w:style>
  <w:style w:type="character" w:customStyle="1" w:styleId="341">
    <w:name w:val="Основной текст (34)_"/>
    <w:link w:val="342"/>
    <w:uiPriority w:val="99"/>
    <w:rsid w:val="00A34AE4"/>
    <w:rPr>
      <w:rFonts w:ascii="Arial" w:hAnsi="Arial" w:cs="Arial"/>
      <w:sz w:val="13"/>
      <w:szCs w:val="13"/>
      <w:shd w:val="clear" w:color="auto" w:fill="FFFFFF"/>
    </w:rPr>
  </w:style>
  <w:style w:type="character" w:customStyle="1" w:styleId="Arial">
    <w:name w:val="Колонтитул + Arial"/>
    <w:aliases w:val="5,5 pt3"/>
    <w:uiPriority w:val="99"/>
    <w:rsid w:val="00A34AE4"/>
    <w:rPr>
      <w:rFonts w:ascii="Arial" w:hAnsi="Arial" w:cs="Arial"/>
      <w:noProof/>
      <w:sz w:val="11"/>
      <w:szCs w:val="11"/>
      <w:shd w:val="clear" w:color="auto" w:fill="FFFFFF"/>
    </w:rPr>
  </w:style>
  <w:style w:type="character" w:customStyle="1" w:styleId="351">
    <w:name w:val="Основной текст (35)_"/>
    <w:link w:val="352"/>
    <w:uiPriority w:val="99"/>
    <w:rsid w:val="00A34AE4"/>
    <w:rPr>
      <w:rFonts w:ascii="Tahoma" w:hAnsi="Tahoma" w:cs="Tahoma"/>
      <w:b/>
      <w:bCs/>
      <w:sz w:val="14"/>
      <w:szCs w:val="14"/>
      <w:shd w:val="clear" w:color="auto" w:fill="FFFFFF"/>
    </w:rPr>
  </w:style>
  <w:style w:type="character" w:customStyle="1" w:styleId="371">
    <w:name w:val="Основной текст (37)_"/>
    <w:link w:val="372"/>
    <w:uiPriority w:val="99"/>
    <w:rsid w:val="00A34AE4"/>
    <w:rPr>
      <w:rFonts w:ascii="Arial" w:hAnsi="Arial" w:cs="Arial"/>
      <w:sz w:val="15"/>
      <w:szCs w:val="15"/>
      <w:shd w:val="clear" w:color="auto" w:fill="FFFFFF"/>
    </w:rPr>
  </w:style>
  <w:style w:type="character" w:customStyle="1" w:styleId="381">
    <w:name w:val="Основной текст (38)_"/>
    <w:link w:val="382"/>
    <w:uiPriority w:val="99"/>
    <w:rsid w:val="00A34AE4"/>
    <w:rPr>
      <w:rFonts w:ascii="Tahoma" w:hAnsi="Tahoma" w:cs="Tahoma"/>
      <w:b/>
      <w:bCs/>
      <w:sz w:val="16"/>
      <w:szCs w:val="16"/>
      <w:shd w:val="clear" w:color="auto" w:fill="FFFFFF"/>
    </w:rPr>
  </w:style>
  <w:style w:type="character" w:customStyle="1" w:styleId="3fc">
    <w:name w:val="Оглавление (3)_"/>
    <w:link w:val="3fd"/>
    <w:uiPriority w:val="99"/>
    <w:rsid w:val="00A34AE4"/>
    <w:rPr>
      <w:rFonts w:ascii="Arial" w:hAnsi="Arial" w:cs="Arial"/>
      <w:sz w:val="13"/>
      <w:szCs w:val="13"/>
      <w:shd w:val="clear" w:color="auto" w:fill="FFFFFF"/>
    </w:rPr>
  </w:style>
  <w:style w:type="character" w:customStyle="1" w:styleId="950">
    <w:name w:val="Основной текст (9)5"/>
    <w:uiPriority w:val="99"/>
    <w:rsid w:val="00A34AE4"/>
  </w:style>
  <w:style w:type="character" w:customStyle="1" w:styleId="314">
    <w:name w:val="Основной текст (3) + Не полужирный1"/>
    <w:aliases w:val="Не курсив1"/>
    <w:uiPriority w:val="99"/>
    <w:rsid w:val="00A34AE4"/>
    <w:rPr>
      <w:b w:val="0"/>
      <w:bCs w:val="0"/>
      <w:i w:val="0"/>
      <w:iCs w:val="0"/>
      <w:sz w:val="25"/>
      <w:szCs w:val="25"/>
      <w:u w:val="single"/>
      <w:shd w:val="clear" w:color="auto" w:fill="FFFFFF"/>
    </w:rPr>
  </w:style>
  <w:style w:type="character" w:customStyle="1" w:styleId="940">
    <w:name w:val="Основной текст (9)4"/>
    <w:uiPriority w:val="99"/>
    <w:rsid w:val="00A34AE4"/>
    <w:rPr>
      <w:rFonts w:ascii="Tahoma" w:hAnsi="Tahoma" w:cs="Tahoma"/>
      <w:noProof/>
      <w:sz w:val="8"/>
      <w:szCs w:val="8"/>
      <w:shd w:val="clear" w:color="auto" w:fill="FFFFFF"/>
    </w:rPr>
  </w:style>
  <w:style w:type="character" w:customStyle="1" w:styleId="316">
    <w:name w:val="Основной текст (31)6"/>
    <w:uiPriority w:val="99"/>
    <w:rsid w:val="00A34AE4"/>
  </w:style>
  <w:style w:type="character" w:customStyle="1" w:styleId="4f2">
    <w:name w:val="Заголовок №4_"/>
    <w:link w:val="414"/>
    <w:uiPriority w:val="99"/>
    <w:rsid w:val="00A34AE4"/>
    <w:rPr>
      <w:b/>
      <w:bCs/>
      <w:sz w:val="25"/>
      <w:szCs w:val="25"/>
      <w:shd w:val="clear" w:color="auto" w:fill="FFFFFF"/>
    </w:rPr>
  </w:style>
  <w:style w:type="character" w:customStyle="1" w:styleId="4f3">
    <w:name w:val="Заголовок №4"/>
    <w:uiPriority w:val="99"/>
    <w:rsid w:val="00A34AE4"/>
  </w:style>
  <w:style w:type="character" w:customStyle="1" w:styleId="315">
    <w:name w:val="Основной текст (31)5"/>
    <w:uiPriority w:val="99"/>
    <w:rsid w:val="00A34AE4"/>
  </w:style>
  <w:style w:type="character" w:customStyle="1" w:styleId="318">
    <w:name w:val="Основной текст (31) + Не полужирный"/>
    <w:uiPriority w:val="99"/>
    <w:rsid w:val="00A34AE4"/>
    <w:rPr>
      <w:b w:val="0"/>
      <w:bCs w:val="0"/>
      <w:sz w:val="25"/>
      <w:szCs w:val="25"/>
      <w:shd w:val="clear" w:color="auto" w:fill="FFFFFF"/>
    </w:rPr>
  </w:style>
  <w:style w:type="character" w:customStyle="1" w:styleId="1f8">
    <w:name w:val="Основной текст + Полужирный1"/>
    <w:uiPriority w:val="99"/>
    <w:rsid w:val="00A34AE4"/>
    <w:rPr>
      <w:rFonts w:ascii="Times New Roman" w:hAnsi="Times New Roman" w:cs="Times New Roman"/>
      <w:b/>
      <w:bCs/>
      <w:spacing w:val="0"/>
      <w:sz w:val="25"/>
      <w:szCs w:val="25"/>
      <w:shd w:val="clear" w:color="auto" w:fill="FFFFFF"/>
    </w:rPr>
  </w:style>
  <w:style w:type="character" w:customStyle="1" w:styleId="4f4">
    <w:name w:val="Оглавление (4)_"/>
    <w:link w:val="415"/>
    <w:uiPriority w:val="99"/>
    <w:rsid w:val="00A34AE4"/>
    <w:rPr>
      <w:b/>
      <w:bCs/>
      <w:sz w:val="25"/>
      <w:szCs w:val="25"/>
      <w:shd w:val="clear" w:color="auto" w:fill="FFFFFF"/>
    </w:rPr>
  </w:style>
  <w:style w:type="character" w:customStyle="1" w:styleId="4f5">
    <w:name w:val="Оглавление (4)"/>
    <w:uiPriority w:val="99"/>
    <w:rsid w:val="00A34AE4"/>
  </w:style>
  <w:style w:type="character" w:customStyle="1" w:styleId="400">
    <w:name w:val="Основной текст (40)_"/>
    <w:link w:val="401"/>
    <w:uiPriority w:val="99"/>
    <w:rsid w:val="00A34AE4"/>
    <w:rPr>
      <w:sz w:val="25"/>
      <w:szCs w:val="25"/>
      <w:shd w:val="clear" w:color="auto" w:fill="FFFFFF"/>
    </w:rPr>
  </w:style>
  <w:style w:type="character" w:customStyle="1" w:styleId="402">
    <w:name w:val="Основной текст (40)"/>
    <w:uiPriority w:val="99"/>
    <w:rsid w:val="00A34AE4"/>
  </w:style>
  <w:style w:type="character" w:customStyle="1" w:styleId="4012pt">
    <w:name w:val="Основной текст (40) + 12 pt"/>
    <w:uiPriority w:val="99"/>
    <w:rsid w:val="00A34AE4"/>
    <w:rPr>
      <w:sz w:val="24"/>
      <w:szCs w:val="24"/>
      <w:shd w:val="clear" w:color="auto" w:fill="FFFFFF"/>
    </w:rPr>
  </w:style>
  <w:style w:type="character" w:customStyle="1" w:styleId="40Tahoma">
    <w:name w:val="Основной текст (40) + Tahoma"/>
    <w:aliases w:val="11 pt"/>
    <w:uiPriority w:val="99"/>
    <w:rsid w:val="00A34AE4"/>
    <w:rPr>
      <w:rFonts w:ascii="Tahoma" w:hAnsi="Tahoma" w:cs="Tahoma"/>
      <w:sz w:val="22"/>
      <w:szCs w:val="22"/>
      <w:shd w:val="clear" w:color="auto" w:fill="FFFFFF"/>
    </w:rPr>
  </w:style>
  <w:style w:type="character" w:customStyle="1" w:styleId="425">
    <w:name w:val="Основной текст (42)_"/>
    <w:link w:val="426"/>
    <w:uiPriority w:val="99"/>
    <w:rsid w:val="00A34AE4"/>
    <w:rPr>
      <w:rFonts w:ascii="Tahoma" w:hAnsi="Tahoma" w:cs="Tahoma"/>
      <w:b/>
      <w:bCs/>
      <w:sz w:val="21"/>
      <w:szCs w:val="21"/>
      <w:shd w:val="clear" w:color="auto" w:fill="FFFFFF"/>
    </w:rPr>
  </w:style>
  <w:style w:type="character" w:customStyle="1" w:styleId="182">
    <w:name w:val="Основной текст (18)"/>
    <w:uiPriority w:val="99"/>
    <w:rsid w:val="00A34AE4"/>
    <w:rPr>
      <w:rFonts w:ascii="Arial" w:hAnsi="Arial" w:cs="Arial"/>
      <w:color w:val="FFFFFF"/>
      <w:sz w:val="19"/>
      <w:szCs w:val="19"/>
      <w:shd w:val="clear" w:color="auto" w:fill="FFFFFF"/>
    </w:rPr>
  </w:style>
  <w:style w:type="character" w:customStyle="1" w:styleId="620">
    <w:name w:val="Основной текст (6)2"/>
    <w:uiPriority w:val="99"/>
    <w:rsid w:val="00A34AE4"/>
    <w:rPr>
      <w:color w:val="FFFFFF"/>
      <w:spacing w:val="0"/>
      <w:shd w:val="clear" w:color="auto" w:fill="FFFFFF"/>
    </w:rPr>
  </w:style>
  <w:style w:type="character" w:customStyle="1" w:styleId="1820">
    <w:name w:val="Основной текст (18)2"/>
    <w:uiPriority w:val="99"/>
    <w:rsid w:val="00A34AE4"/>
  </w:style>
  <w:style w:type="character" w:customStyle="1" w:styleId="1920">
    <w:name w:val="Основной текст (19)2"/>
    <w:uiPriority w:val="99"/>
    <w:rsid w:val="00A34AE4"/>
    <w:rPr>
      <w:rFonts w:ascii="Tahoma" w:hAnsi="Tahoma" w:cs="Tahoma"/>
      <w:b/>
      <w:bCs/>
      <w:sz w:val="19"/>
      <w:szCs w:val="19"/>
      <w:shd w:val="clear" w:color="auto" w:fill="FFFFFF"/>
      <w:lang w:val="en-US" w:eastAsia="en-US"/>
    </w:rPr>
  </w:style>
  <w:style w:type="character" w:customStyle="1" w:styleId="930">
    <w:name w:val="Основной текст (9)3"/>
    <w:uiPriority w:val="99"/>
    <w:rsid w:val="00A34AE4"/>
  </w:style>
  <w:style w:type="character" w:customStyle="1" w:styleId="403">
    <w:name w:val="Основной текст (40)3"/>
    <w:uiPriority w:val="99"/>
    <w:rsid w:val="00A34AE4"/>
    <w:rPr>
      <w:noProof/>
      <w:sz w:val="25"/>
      <w:szCs w:val="25"/>
      <w:shd w:val="clear" w:color="auto" w:fill="FFFFFF"/>
    </w:rPr>
  </w:style>
  <w:style w:type="character" w:customStyle="1" w:styleId="4020">
    <w:name w:val="Основной текст (40)2"/>
    <w:uiPriority w:val="99"/>
    <w:rsid w:val="00A34AE4"/>
    <w:rPr>
      <w:noProof/>
      <w:sz w:val="25"/>
      <w:szCs w:val="25"/>
      <w:shd w:val="clear" w:color="auto" w:fill="FFFFFF"/>
    </w:rPr>
  </w:style>
  <w:style w:type="character" w:customStyle="1" w:styleId="416">
    <w:name w:val="Основной текст (41)_"/>
    <w:link w:val="4110"/>
    <w:uiPriority w:val="99"/>
    <w:rsid w:val="00A34AE4"/>
    <w:rPr>
      <w:rFonts w:ascii="Tahoma" w:hAnsi="Tahoma" w:cs="Tahoma"/>
      <w:noProof/>
      <w:sz w:val="30"/>
      <w:szCs w:val="30"/>
      <w:shd w:val="clear" w:color="auto" w:fill="FFFFFF"/>
    </w:rPr>
  </w:style>
  <w:style w:type="character" w:customStyle="1" w:styleId="417">
    <w:name w:val="Основной текст (41)"/>
    <w:uiPriority w:val="99"/>
    <w:rsid w:val="00A34AE4"/>
  </w:style>
  <w:style w:type="character" w:customStyle="1" w:styleId="4120">
    <w:name w:val="Основной текст (41)2"/>
    <w:uiPriority w:val="99"/>
    <w:rsid w:val="00A34AE4"/>
  </w:style>
  <w:style w:type="character" w:customStyle="1" w:styleId="391">
    <w:name w:val="Основной текст (39)_"/>
    <w:link w:val="3910"/>
    <w:uiPriority w:val="99"/>
    <w:rsid w:val="00A34AE4"/>
    <w:rPr>
      <w:rFonts w:ascii="Tahoma" w:hAnsi="Tahoma" w:cs="Tahoma"/>
      <w:noProof/>
      <w:sz w:val="30"/>
      <w:szCs w:val="30"/>
      <w:shd w:val="clear" w:color="auto" w:fill="FFFFFF"/>
    </w:rPr>
  </w:style>
  <w:style w:type="character" w:customStyle="1" w:styleId="392">
    <w:name w:val="Основной текст (39)"/>
    <w:uiPriority w:val="99"/>
    <w:rsid w:val="00A34AE4"/>
  </w:style>
  <w:style w:type="character" w:customStyle="1" w:styleId="750pt">
    <w:name w:val="Основной текст (7) + Интервал 50 pt"/>
    <w:uiPriority w:val="99"/>
    <w:rsid w:val="00A34AE4"/>
    <w:rPr>
      <w:rFonts w:ascii="Tahoma" w:hAnsi="Tahoma" w:cs="Tahoma"/>
      <w:spacing w:val="1000"/>
      <w:sz w:val="10"/>
      <w:szCs w:val="10"/>
      <w:shd w:val="clear" w:color="auto" w:fill="FFFFFF"/>
      <w:lang w:val="de-DE" w:eastAsia="de-DE"/>
    </w:rPr>
  </w:style>
  <w:style w:type="character" w:customStyle="1" w:styleId="5d">
    <w:name w:val="Подпись к таблице (5)_"/>
    <w:link w:val="512"/>
    <w:uiPriority w:val="99"/>
    <w:rsid w:val="00A34AE4"/>
    <w:rPr>
      <w:sz w:val="25"/>
      <w:szCs w:val="25"/>
      <w:shd w:val="clear" w:color="auto" w:fill="FFFFFF"/>
    </w:rPr>
  </w:style>
  <w:style w:type="character" w:customStyle="1" w:styleId="5e">
    <w:name w:val="Подпись к таблице (5)"/>
    <w:uiPriority w:val="99"/>
    <w:rsid w:val="00A34AE4"/>
  </w:style>
  <w:style w:type="character" w:customStyle="1" w:styleId="3140">
    <w:name w:val="Основной текст (31)4"/>
    <w:uiPriority w:val="99"/>
    <w:rsid w:val="00A34AE4"/>
  </w:style>
  <w:style w:type="character" w:customStyle="1" w:styleId="2330">
    <w:name w:val="Основной текст (23)3"/>
    <w:uiPriority w:val="99"/>
    <w:rsid w:val="00A34AE4"/>
    <w:rPr>
      <w:noProof/>
      <w:spacing w:val="0"/>
      <w:sz w:val="9"/>
      <w:szCs w:val="9"/>
      <w:shd w:val="clear" w:color="auto" w:fill="FFFFFF"/>
    </w:rPr>
  </w:style>
  <w:style w:type="character" w:customStyle="1" w:styleId="3130">
    <w:name w:val="Основной текст (31)3"/>
    <w:uiPriority w:val="99"/>
    <w:rsid w:val="00A34AE4"/>
  </w:style>
  <w:style w:type="character" w:customStyle="1" w:styleId="2320">
    <w:name w:val="Основной текст (23)2"/>
    <w:uiPriority w:val="99"/>
    <w:rsid w:val="00A34AE4"/>
    <w:rPr>
      <w:noProof/>
      <w:spacing w:val="0"/>
      <w:sz w:val="9"/>
      <w:szCs w:val="9"/>
      <w:shd w:val="clear" w:color="auto" w:fill="FFFFFF"/>
    </w:rPr>
  </w:style>
  <w:style w:type="character" w:customStyle="1" w:styleId="3120">
    <w:name w:val="Основной текст (31)2"/>
    <w:uiPriority w:val="99"/>
    <w:rsid w:val="00A34AE4"/>
  </w:style>
  <w:style w:type="character" w:customStyle="1" w:styleId="530">
    <w:name w:val="Основной текст (5)3"/>
    <w:uiPriority w:val="99"/>
    <w:rsid w:val="00A34AE4"/>
  </w:style>
  <w:style w:type="character" w:customStyle="1" w:styleId="3fe">
    <w:name w:val="Основной текст (3) + Не курсив"/>
    <w:uiPriority w:val="99"/>
    <w:rsid w:val="00A34AE4"/>
    <w:rPr>
      <w:b/>
      <w:bCs/>
      <w:i w:val="0"/>
      <w:iCs w:val="0"/>
      <w:sz w:val="25"/>
      <w:szCs w:val="25"/>
      <w:u w:val="single"/>
      <w:shd w:val="clear" w:color="auto" w:fill="FFFFFF"/>
    </w:rPr>
  </w:style>
  <w:style w:type="character" w:customStyle="1" w:styleId="1020">
    <w:name w:val="Основной текст (10)2"/>
    <w:uiPriority w:val="99"/>
    <w:rsid w:val="00A34AE4"/>
  </w:style>
  <w:style w:type="character" w:customStyle="1" w:styleId="1011">
    <w:name w:val="Основной текст (10) + 11"/>
    <w:aliases w:val="5 pt2"/>
    <w:uiPriority w:val="99"/>
    <w:rsid w:val="00A34AE4"/>
    <w:rPr>
      <w:noProof/>
      <w:sz w:val="23"/>
      <w:szCs w:val="23"/>
      <w:shd w:val="clear" w:color="auto" w:fill="FFFFFF"/>
    </w:rPr>
  </w:style>
  <w:style w:type="character" w:customStyle="1" w:styleId="460">
    <w:name w:val="Основной текст (4) + 6"/>
    <w:aliases w:val="5 pt1"/>
    <w:uiPriority w:val="99"/>
    <w:rsid w:val="00A34AE4"/>
    <w:rPr>
      <w:noProof/>
      <w:sz w:val="13"/>
      <w:szCs w:val="13"/>
      <w:shd w:val="clear" w:color="auto" w:fill="FFFFFF"/>
    </w:rPr>
  </w:style>
  <w:style w:type="character" w:customStyle="1" w:styleId="920">
    <w:name w:val="Основной текст (9)2"/>
    <w:uiPriority w:val="99"/>
    <w:rsid w:val="00A34AE4"/>
  </w:style>
  <w:style w:type="character" w:customStyle="1" w:styleId="430">
    <w:name w:val="Основной текст (43)_"/>
    <w:link w:val="431"/>
    <w:uiPriority w:val="99"/>
    <w:rsid w:val="00A34AE4"/>
    <w:rPr>
      <w:rFonts w:ascii="Tahoma" w:hAnsi="Tahoma" w:cs="Tahoma"/>
      <w:b/>
      <w:bCs/>
      <w:sz w:val="17"/>
      <w:szCs w:val="17"/>
      <w:shd w:val="clear" w:color="auto" w:fill="FFFFFF"/>
    </w:rPr>
  </w:style>
  <w:style w:type="character" w:customStyle="1" w:styleId="432">
    <w:name w:val="Основной текст (43)"/>
    <w:uiPriority w:val="99"/>
    <w:rsid w:val="00A34AE4"/>
    <w:rPr>
      <w:rFonts w:ascii="Tahoma" w:hAnsi="Tahoma" w:cs="Tahoma"/>
      <w:b/>
      <w:bCs/>
      <w:sz w:val="17"/>
      <w:szCs w:val="17"/>
      <w:u w:val="single"/>
      <w:shd w:val="clear" w:color="auto" w:fill="FFFFFF"/>
    </w:rPr>
  </w:style>
  <w:style w:type="character" w:customStyle="1" w:styleId="440">
    <w:name w:val="Основной текст (44)_"/>
    <w:link w:val="441"/>
    <w:uiPriority w:val="99"/>
    <w:rsid w:val="00A34AE4"/>
    <w:rPr>
      <w:rFonts w:ascii="Tahoma" w:hAnsi="Tahoma" w:cs="Tahoma"/>
      <w:b/>
      <w:bCs/>
      <w:i/>
      <w:iCs/>
      <w:sz w:val="16"/>
      <w:szCs w:val="16"/>
      <w:shd w:val="clear" w:color="auto" w:fill="FFFFFF"/>
    </w:rPr>
  </w:style>
  <w:style w:type="character" w:customStyle="1" w:styleId="442">
    <w:name w:val="Основной текст (44)"/>
    <w:uiPriority w:val="99"/>
    <w:rsid w:val="00A34AE4"/>
  </w:style>
  <w:style w:type="character" w:customStyle="1" w:styleId="113">
    <w:name w:val="Основной текст (11)"/>
    <w:uiPriority w:val="99"/>
    <w:rsid w:val="00A34AE4"/>
  </w:style>
  <w:style w:type="character" w:customStyle="1" w:styleId="69">
    <w:name w:val="Подпись к таблице (6)_"/>
    <w:link w:val="6a"/>
    <w:uiPriority w:val="99"/>
    <w:rsid w:val="00A34AE4"/>
    <w:rPr>
      <w:rFonts w:ascii="Tahoma" w:hAnsi="Tahoma" w:cs="Tahoma"/>
      <w:b/>
      <w:bCs/>
      <w:sz w:val="17"/>
      <w:szCs w:val="17"/>
      <w:shd w:val="clear" w:color="auto" w:fill="FFFFFF"/>
    </w:rPr>
  </w:style>
  <w:style w:type="character" w:customStyle="1" w:styleId="520">
    <w:name w:val="Основной текст (5)2"/>
    <w:uiPriority w:val="99"/>
    <w:rsid w:val="00A34AE4"/>
  </w:style>
  <w:style w:type="paragraph" w:customStyle="1" w:styleId="affffffa">
    <w:name w:val="Колонтитул"/>
    <w:basedOn w:val="a3"/>
    <w:link w:val="affffff9"/>
    <w:uiPriority w:val="99"/>
    <w:rsid w:val="00A34AE4"/>
    <w:pPr>
      <w:shd w:val="clear" w:color="auto" w:fill="FFFFFF"/>
    </w:pPr>
    <w:rPr>
      <w:sz w:val="20"/>
      <w:szCs w:val="20"/>
    </w:rPr>
  </w:style>
  <w:style w:type="paragraph" w:customStyle="1" w:styleId="210">
    <w:name w:val="Оглавление (2)1"/>
    <w:basedOn w:val="a3"/>
    <w:link w:val="2f6"/>
    <w:uiPriority w:val="99"/>
    <w:rsid w:val="00A34AE4"/>
    <w:pPr>
      <w:shd w:val="clear" w:color="auto" w:fill="FFFFFF"/>
      <w:spacing w:line="446" w:lineRule="exact"/>
      <w:jc w:val="both"/>
    </w:pPr>
    <w:rPr>
      <w:b/>
      <w:bCs/>
      <w:i/>
      <w:iCs/>
      <w:sz w:val="25"/>
      <w:szCs w:val="25"/>
    </w:rPr>
  </w:style>
  <w:style w:type="paragraph" w:customStyle="1" w:styleId="121">
    <w:name w:val="Заголовок №1 (2)"/>
    <w:basedOn w:val="a3"/>
    <w:link w:val="120"/>
    <w:uiPriority w:val="99"/>
    <w:rsid w:val="00A34AE4"/>
    <w:pPr>
      <w:shd w:val="clear" w:color="auto" w:fill="FFFFFF"/>
      <w:spacing w:line="446" w:lineRule="exact"/>
      <w:outlineLvl w:val="0"/>
    </w:pPr>
    <w:rPr>
      <w:b/>
      <w:bCs/>
      <w:sz w:val="25"/>
      <w:szCs w:val="25"/>
    </w:rPr>
  </w:style>
  <w:style w:type="paragraph" w:customStyle="1" w:styleId="212">
    <w:name w:val="Основной текст (2)1"/>
    <w:basedOn w:val="a3"/>
    <w:link w:val="2f9"/>
    <w:uiPriority w:val="99"/>
    <w:rsid w:val="00A34AE4"/>
    <w:pPr>
      <w:shd w:val="clear" w:color="auto" w:fill="FFFFFF"/>
      <w:spacing w:line="638" w:lineRule="exact"/>
      <w:ind w:firstLine="1540"/>
    </w:pPr>
    <w:rPr>
      <w:b/>
      <w:bCs/>
      <w:i/>
      <w:iCs/>
      <w:sz w:val="47"/>
      <w:szCs w:val="47"/>
    </w:rPr>
  </w:style>
  <w:style w:type="paragraph" w:customStyle="1" w:styleId="310">
    <w:name w:val="Основной текст (3)1"/>
    <w:basedOn w:val="a3"/>
    <w:link w:val="3f0"/>
    <w:uiPriority w:val="99"/>
    <w:rsid w:val="00A34AE4"/>
    <w:pPr>
      <w:shd w:val="clear" w:color="auto" w:fill="FFFFFF"/>
      <w:spacing w:line="446" w:lineRule="exact"/>
      <w:jc w:val="center"/>
    </w:pPr>
    <w:rPr>
      <w:b/>
      <w:bCs/>
      <w:i/>
      <w:iCs/>
      <w:sz w:val="25"/>
      <w:szCs w:val="25"/>
    </w:rPr>
  </w:style>
  <w:style w:type="paragraph" w:customStyle="1" w:styleId="1f2">
    <w:name w:val="Подпись к таблице1"/>
    <w:basedOn w:val="a3"/>
    <w:link w:val="affffffd"/>
    <w:uiPriority w:val="99"/>
    <w:rsid w:val="00A34AE4"/>
    <w:pPr>
      <w:shd w:val="clear" w:color="auto" w:fill="FFFFFF"/>
      <w:spacing w:line="341" w:lineRule="exact"/>
      <w:jc w:val="both"/>
    </w:pPr>
    <w:rPr>
      <w:sz w:val="25"/>
      <w:szCs w:val="25"/>
    </w:rPr>
  </w:style>
  <w:style w:type="paragraph" w:customStyle="1" w:styleId="410">
    <w:name w:val="Основной текст (4)1"/>
    <w:basedOn w:val="a3"/>
    <w:link w:val="49"/>
    <w:uiPriority w:val="99"/>
    <w:rsid w:val="00A34AE4"/>
    <w:pPr>
      <w:shd w:val="clear" w:color="auto" w:fill="FFFFFF"/>
      <w:spacing w:line="240" w:lineRule="atLeast"/>
      <w:ind w:hanging="1260"/>
    </w:pPr>
    <w:rPr>
      <w:sz w:val="23"/>
      <w:szCs w:val="23"/>
    </w:rPr>
  </w:style>
  <w:style w:type="paragraph" w:customStyle="1" w:styleId="510">
    <w:name w:val="Основной текст (5)1"/>
    <w:basedOn w:val="a3"/>
    <w:link w:val="58"/>
    <w:uiPriority w:val="99"/>
    <w:rsid w:val="00A34AE4"/>
    <w:pPr>
      <w:shd w:val="clear" w:color="auto" w:fill="FFFFFF"/>
      <w:spacing w:line="240" w:lineRule="atLeast"/>
    </w:pPr>
    <w:rPr>
      <w:i/>
      <w:iCs/>
      <w:sz w:val="25"/>
      <w:szCs w:val="25"/>
    </w:rPr>
  </w:style>
  <w:style w:type="paragraph" w:customStyle="1" w:styleId="610">
    <w:name w:val="Основной текст (6)1"/>
    <w:basedOn w:val="a3"/>
    <w:link w:val="63"/>
    <w:uiPriority w:val="99"/>
    <w:rsid w:val="00A34AE4"/>
    <w:pPr>
      <w:shd w:val="clear" w:color="auto" w:fill="FFFFFF"/>
      <w:spacing w:line="240" w:lineRule="atLeast"/>
    </w:pPr>
    <w:rPr>
      <w:sz w:val="20"/>
      <w:szCs w:val="20"/>
    </w:rPr>
  </w:style>
  <w:style w:type="paragraph" w:customStyle="1" w:styleId="74">
    <w:name w:val="Основной текст (7)"/>
    <w:basedOn w:val="a3"/>
    <w:link w:val="73"/>
    <w:uiPriority w:val="99"/>
    <w:rsid w:val="00A34AE4"/>
    <w:pPr>
      <w:shd w:val="clear" w:color="auto" w:fill="FFFFFF"/>
      <w:spacing w:line="240" w:lineRule="atLeast"/>
      <w:jc w:val="both"/>
    </w:pPr>
    <w:rPr>
      <w:rFonts w:ascii="Tahoma" w:hAnsi="Tahoma" w:cs="Tahoma"/>
      <w:sz w:val="10"/>
      <w:szCs w:val="10"/>
    </w:rPr>
  </w:style>
  <w:style w:type="paragraph" w:customStyle="1" w:styleId="2fc">
    <w:name w:val="Подпись к таблице (2)"/>
    <w:basedOn w:val="a3"/>
    <w:link w:val="2fb"/>
    <w:uiPriority w:val="99"/>
    <w:rsid w:val="00A34AE4"/>
    <w:pPr>
      <w:shd w:val="clear" w:color="auto" w:fill="FFFFFF"/>
      <w:spacing w:line="240" w:lineRule="atLeast"/>
    </w:pPr>
    <w:rPr>
      <w:sz w:val="23"/>
      <w:szCs w:val="23"/>
    </w:rPr>
  </w:style>
  <w:style w:type="paragraph" w:customStyle="1" w:styleId="84">
    <w:name w:val="Основной текст (8)"/>
    <w:basedOn w:val="a3"/>
    <w:link w:val="83"/>
    <w:uiPriority w:val="99"/>
    <w:rsid w:val="00A34AE4"/>
    <w:pPr>
      <w:shd w:val="clear" w:color="auto" w:fill="FFFFFF"/>
      <w:spacing w:line="240" w:lineRule="atLeast"/>
      <w:jc w:val="both"/>
    </w:pPr>
    <w:rPr>
      <w:b/>
      <w:bCs/>
      <w:sz w:val="8"/>
      <w:szCs w:val="8"/>
    </w:rPr>
  </w:style>
  <w:style w:type="paragraph" w:customStyle="1" w:styleId="910">
    <w:name w:val="Основной текст (9)1"/>
    <w:basedOn w:val="a3"/>
    <w:link w:val="92"/>
    <w:uiPriority w:val="99"/>
    <w:rsid w:val="00A34AE4"/>
    <w:pPr>
      <w:shd w:val="clear" w:color="auto" w:fill="FFFFFF"/>
      <w:spacing w:line="240" w:lineRule="atLeast"/>
      <w:jc w:val="both"/>
    </w:pPr>
    <w:rPr>
      <w:rFonts w:ascii="Tahoma" w:hAnsi="Tahoma" w:cs="Tahoma"/>
      <w:sz w:val="8"/>
      <w:szCs w:val="8"/>
    </w:rPr>
  </w:style>
  <w:style w:type="paragraph" w:customStyle="1" w:styleId="2fe">
    <w:name w:val="Подпись к картинке (2)"/>
    <w:basedOn w:val="a3"/>
    <w:link w:val="2fd"/>
    <w:uiPriority w:val="99"/>
    <w:rsid w:val="00A34AE4"/>
    <w:pPr>
      <w:shd w:val="clear" w:color="auto" w:fill="FFFFFF"/>
      <w:spacing w:line="240" w:lineRule="atLeast"/>
    </w:pPr>
    <w:rPr>
      <w:sz w:val="18"/>
      <w:szCs w:val="18"/>
    </w:rPr>
  </w:style>
  <w:style w:type="paragraph" w:customStyle="1" w:styleId="1010">
    <w:name w:val="Основной текст (10)1"/>
    <w:basedOn w:val="a3"/>
    <w:link w:val="104"/>
    <w:uiPriority w:val="99"/>
    <w:rsid w:val="00A34AE4"/>
    <w:pPr>
      <w:shd w:val="clear" w:color="auto" w:fill="FFFFFF"/>
      <w:spacing w:before="180" w:line="240" w:lineRule="atLeast"/>
    </w:pPr>
    <w:rPr>
      <w:sz w:val="13"/>
      <w:szCs w:val="13"/>
    </w:rPr>
  </w:style>
  <w:style w:type="paragraph" w:customStyle="1" w:styleId="1110">
    <w:name w:val="Основной текст (11)1"/>
    <w:basedOn w:val="a3"/>
    <w:link w:val="110"/>
    <w:uiPriority w:val="99"/>
    <w:rsid w:val="00A34AE4"/>
    <w:pPr>
      <w:shd w:val="clear" w:color="auto" w:fill="FFFFFF"/>
      <w:spacing w:line="240" w:lineRule="exact"/>
      <w:jc w:val="center"/>
    </w:pPr>
    <w:rPr>
      <w:rFonts w:ascii="Tahoma" w:hAnsi="Tahoma" w:cs="Tahoma"/>
      <w:sz w:val="16"/>
      <w:szCs w:val="16"/>
    </w:rPr>
  </w:style>
  <w:style w:type="paragraph" w:customStyle="1" w:styleId="123">
    <w:name w:val="Основной текст (12)"/>
    <w:basedOn w:val="a3"/>
    <w:link w:val="122"/>
    <w:uiPriority w:val="99"/>
    <w:rsid w:val="00A34AE4"/>
    <w:pPr>
      <w:shd w:val="clear" w:color="auto" w:fill="FFFFFF"/>
      <w:spacing w:line="192" w:lineRule="exact"/>
      <w:jc w:val="both"/>
    </w:pPr>
    <w:rPr>
      <w:rFonts w:ascii="Tahoma" w:hAnsi="Tahoma" w:cs="Tahoma"/>
      <w:sz w:val="14"/>
      <w:szCs w:val="14"/>
    </w:rPr>
  </w:style>
  <w:style w:type="paragraph" w:customStyle="1" w:styleId="131">
    <w:name w:val="Основной текст (13)"/>
    <w:basedOn w:val="a3"/>
    <w:link w:val="130"/>
    <w:uiPriority w:val="99"/>
    <w:rsid w:val="00A34AE4"/>
    <w:pPr>
      <w:shd w:val="clear" w:color="auto" w:fill="FFFFFF"/>
      <w:spacing w:line="110" w:lineRule="exact"/>
      <w:jc w:val="both"/>
    </w:pPr>
    <w:rPr>
      <w:rFonts w:ascii="Tahoma" w:hAnsi="Tahoma" w:cs="Tahoma"/>
      <w:sz w:val="8"/>
      <w:szCs w:val="8"/>
    </w:rPr>
  </w:style>
  <w:style w:type="paragraph" w:customStyle="1" w:styleId="141">
    <w:name w:val="Основной текст (14)"/>
    <w:basedOn w:val="a3"/>
    <w:link w:val="140"/>
    <w:uiPriority w:val="99"/>
    <w:rsid w:val="00A34AE4"/>
    <w:pPr>
      <w:shd w:val="clear" w:color="auto" w:fill="FFFFFF"/>
      <w:spacing w:line="240" w:lineRule="atLeast"/>
    </w:pPr>
    <w:rPr>
      <w:rFonts w:ascii="Tahoma" w:hAnsi="Tahoma" w:cs="Tahoma"/>
      <w:sz w:val="8"/>
      <w:szCs w:val="8"/>
    </w:rPr>
  </w:style>
  <w:style w:type="paragraph" w:customStyle="1" w:styleId="151">
    <w:name w:val="Основной текст (15)"/>
    <w:basedOn w:val="a3"/>
    <w:link w:val="150"/>
    <w:uiPriority w:val="99"/>
    <w:rsid w:val="00A34AE4"/>
    <w:pPr>
      <w:shd w:val="clear" w:color="auto" w:fill="FFFFFF"/>
      <w:spacing w:line="240" w:lineRule="atLeast"/>
    </w:pPr>
    <w:rPr>
      <w:rFonts w:ascii="Tahoma" w:hAnsi="Tahoma" w:cs="Tahoma"/>
      <w:sz w:val="8"/>
      <w:szCs w:val="8"/>
    </w:rPr>
  </w:style>
  <w:style w:type="paragraph" w:customStyle="1" w:styleId="161">
    <w:name w:val="Основной текст (16)"/>
    <w:basedOn w:val="a3"/>
    <w:link w:val="160"/>
    <w:uiPriority w:val="99"/>
    <w:rsid w:val="00A34AE4"/>
    <w:pPr>
      <w:shd w:val="clear" w:color="auto" w:fill="FFFFFF"/>
      <w:spacing w:after="300" w:line="240" w:lineRule="atLeast"/>
    </w:pPr>
    <w:rPr>
      <w:rFonts w:ascii="Tahoma" w:hAnsi="Tahoma" w:cs="Tahoma"/>
      <w:sz w:val="8"/>
      <w:szCs w:val="8"/>
    </w:rPr>
  </w:style>
  <w:style w:type="paragraph" w:customStyle="1" w:styleId="171">
    <w:name w:val="Основной текст (17)1"/>
    <w:basedOn w:val="a3"/>
    <w:link w:val="170"/>
    <w:uiPriority w:val="99"/>
    <w:rsid w:val="00A34AE4"/>
    <w:pPr>
      <w:shd w:val="clear" w:color="auto" w:fill="FFFFFF"/>
      <w:spacing w:line="110" w:lineRule="exact"/>
      <w:jc w:val="right"/>
    </w:pPr>
    <w:rPr>
      <w:rFonts w:ascii="Tahoma" w:hAnsi="Tahoma" w:cs="Tahoma"/>
      <w:sz w:val="8"/>
      <w:szCs w:val="8"/>
    </w:rPr>
  </w:style>
  <w:style w:type="paragraph" w:customStyle="1" w:styleId="191">
    <w:name w:val="Основной текст (19)1"/>
    <w:basedOn w:val="a3"/>
    <w:link w:val="190"/>
    <w:uiPriority w:val="99"/>
    <w:rsid w:val="00A34AE4"/>
    <w:pPr>
      <w:shd w:val="clear" w:color="auto" w:fill="FFFFFF"/>
      <w:spacing w:line="230" w:lineRule="exact"/>
      <w:jc w:val="center"/>
    </w:pPr>
    <w:rPr>
      <w:rFonts w:ascii="Tahoma" w:hAnsi="Tahoma" w:cs="Tahoma"/>
      <w:b/>
      <w:bCs/>
      <w:sz w:val="19"/>
      <w:szCs w:val="19"/>
    </w:rPr>
  </w:style>
  <w:style w:type="paragraph" w:customStyle="1" w:styleId="181">
    <w:name w:val="Основной текст (18)1"/>
    <w:basedOn w:val="a3"/>
    <w:link w:val="180"/>
    <w:uiPriority w:val="99"/>
    <w:rsid w:val="00A34AE4"/>
    <w:pPr>
      <w:shd w:val="clear" w:color="auto" w:fill="FFFFFF"/>
      <w:spacing w:line="226" w:lineRule="exact"/>
      <w:jc w:val="center"/>
    </w:pPr>
    <w:rPr>
      <w:rFonts w:ascii="Arial" w:hAnsi="Arial" w:cs="Arial"/>
      <w:sz w:val="19"/>
      <w:szCs w:val="19"/>
    </w:rPr>
  </w:style>
  <w:style w:type="paragraph" w:customStyle="1" w:styleId="3f4">
    <w:name w:val="Подпись к таблице (3)"/>
    <w:basedOn w:val="a3"/>
    <w:link w:val="3f3"/>
    <w:uiPriority w:val="99"/>
    <w:rsid w:val="00A34AE4"/>
    <w:pPr>
      <w:shd w:val="clear" w:color="auto" w:fill="FFFFFF"/>
      <w:spacing w:line="240" w:lineRule="atLeast"/>
    </w:pPr>
    <w:rPr>
      <w:rFonts w:ascii="Tahoma" w:hAnsi="Tahoma" w:cs="Tahoma"/>
      <w:b/>
      <w:bCs/>
      <w:sz w:val="19"/>
      <w:szCs w:val="19"/>
    </w:rPr>
  </w:style>
  <w:style w:type="paragraph" w:customStyle="1" w:styleId="112">
    <w:name w:val="Заголовок №11"/>
    <w:basedOn w:val="a3"/>
    <w:link w:val="1f4"/>
    <w:uiPriority w:val="99"/>
    <w:rsid w:val="00A34AE4"/>
    <w:pPr>
      <w:shd w:val="clear" w:color="auto" w:fill="FFFFFF"/>
      <w:spacing w:line="250" w:lineRule="exact"/>
      <w:outlineLvl w:val="0"/>
    </w:pPr>
    <w:rPr>
      <w:rFonts w:ascii="Tahoma" w:hAnsi="Tahoma" w:cs="Tahoma"/>
      <w:b/>
      <w:bCs/>
      <w:sz w:val="19"/>
      <w:szCs w:val="19"/>
    </w:rPr>
  </w:style>
  <w:style w:type="paragraph" w:customStyle="1" w:styleId="1f6">
    <w:name w:val="Подпись к картинке1"/>
    <w:basedOn w:val="a3"/>
    <w:link w:val="afffffff"/>
    <w:uiPriority w:val="99"/>
    <w:rsid w:val="00A34AE4"/>
    <w:pPr>
      <w:shd w:val="clear" w:color="auto" w:fill="FFFFFF"/>
      <w:spacing w:line="240" w:lineRule="exact"/>
      <w:jc w:val="both"/>
    </w:pPr>
    <w:rPr>
      <w:rFonts w:ascii="Tahoma" w:hAnsi="Tahoma" w:cs="Tahoma"/>
      <w:sz w:val="10"/>
      <w:szCs w:val="10"/>
    </w:rPr>
  </w:style>
  <w:style w:type="paragraph" w:customStyle="1" w:styleId="201">
    <w:name w:val="Основной текст (20)1"/>
    <w:basedOn w:val="a3"/>
    <w:link w:val="200"/>
    <w:uiPriority w:val="99"/>
    <w:rsid w:val="00A34AE4"/>
    <w:pPr>
      <w:shd w:val="clear" w:color="auto" w:fill="FFFFFF"/>
      <w:spacing w:line="542" w:lineRule="exact"/>
    </w:pPr>
    <w:rPr>
      <w:rFonts w:ascii="Tahoma" w:hAnsi="Tahoma" w:cs="Tahoma"/>
      <w:sz w:val="11"/>
      <w:szCs w:val="11"/>
    </w:rPr>
  </w:style>
  <w:style w:type="paragraph" w:customStyle="1" w:styleId="243">
    <w:name w:val="Основной текст (24)"/>
    <w:basedOn w:val="a3"/>
    <w:link w:val="242"/>
    <w:uiPriority w:val="99"/>
    <w:rsid w:val="00A34AE4"/>
    <w:pPr>
      <w:shd w:val="clear" w:color="auto" w:fill="FFFFFF"/>
      <w:spacing w:after="1020" w:line="240" w:lineRule="atLeast"/>
    </w:pPr>
    <w:rPr>
      <w:b/>
      <w:bCs/>
      <w:sz w:val="15"/>
      <w:szCs w:val="15"/>
    </w:rPr>
  </w:style>
  <w:style w:type="paragraph" w:customStyle="1" w:styleId="253">
    <w:name w:val="Основной текст (25)"/>
    <w:basedOn w:val="a3"/>
    <w:link w:val="252"/>
    <w:uiPriority w:val="99"/>
    <w:rsid w:val="00A34AE4"/>
    <w:pPr>
      <w:shd w:val="clear" w:color="auto" w:fill="FFFFFF"/>
      <w:spacing w:line="240" w:lineRule="atLeast"/>
    </w:pPr>
    <w:rPr>
      <w:rFonts w:ascii="Calibri" w:hAnsi="Calibri" w:cs="Calibri"/>
      <w:b/>
      <w:bCs/>
      <w:sz w:val="27"/>
      <w:szCs w:val="27"/>
    </w:rPr>
  </w:style>
  <w:style w:type="paragraph" w:customStyle="1" w:styleId="3f8">
    <w:name w:val="Заголовок №3"/>
    <w:basedOn w:val="a3"/>
    <w:link w:val="3f7"/>
    <w:uiPriority w:val="99"/>
    <w:rsid w:val="00A34AE4"/>
    <w:pPr>
      <w:shd w:val="clear" w:color="auto" w:fill="FFFFFF"/>
      <w:spacing w:line="240" w:lineRule="atLeast"/>
      <w:outlineLvl w:val="2"/>
    </w:pPr>
    <w:rPr>
      <w:rFonts w:ascii="Calibri" w:hAnsi="Calibri" w:cs="Calibri"/>
      <w:b/>
      <w:bCs/>
      <w:sz w:val="27"/>
      <w:szCs w:val="27"/>
    </w:rPr>
  </w:style>
  <w:style w:type="paragraph" w:customStyle="1" w:styleId="67">
    <w:name w:val="Подпись к картинке (6)"/>
    <w:basedOn w:val="a3"/>
    <w:link w:val="66"/>
    <w:uiPriority w:val="99"/>
    <w:rsid w:val="00A34AE4"/>
    <w:pPr>
      <w:shd w:val="clear" w:color="auto" w:fill="FFFFFF"/>
      <w:spacing w:line="240" w:lineRule="atLeast"/>
    </w:pPr>
    <w:rPr>
      <w:b/>
      <w:bCs/>
      <w:sz w:val="15"/>
      <w:szCs w:val="15"/>
    </w:rPr>
  </w:style>
  <w:style w:type="paragraph" w:customStyle="1" w:styleId="262">
    <w:name w:val="Основной текст (26)"/>
    <w:basedOn w:val="a3"/>
    <w:link w:val="261"/>
    <w:uiPriority w:val="99"/>
    <w:rsid w:val="00A34AE4"/>
    <w:pPr>
      <w:shd w:val="clear" w:color="auto" w:fill="FFFFFF"/>
      <w:spacing w:after="120" w:line="211" w:lineRule="exact"/>
    </w:pPr>
    <w:rPr>
      <w:rFonts w:ascii="Tahoma" w:hAnsi="Tahoma" w:cs="Tahoma"/>
      <w:sz w:val="13"/>
      <w:szCs w:val="13"/>
    </w:rPr>
  </w:style>
  <w:style w:type="paragraph" w:customStyle="1" w:styleId="272">
    <w:name w:val="Основной текст (27)"/>
    <w:basedOn w:val="a3"/>
    <w:link w:val="271"/>
    <w:uiPriority w:val="99"/>
    <w:rsid w:val="00A34AE4"/>
    <w:pPr>
      <w:shd w:val="clear" w:color="auto" w:fill="FFFFFF"/>
      <w:spacing w:line="240" w:lineRule="atLeast"/>
    </w:pPr>
    <w:rPr>
      <w:b/>
      <w:bCs/>
      <w:i/>
      <w:iCs/>
      <w:noProof/>
      <w:sz w:val="105"/>
      <w:szCs w:val="105"/>
    </w:rPr>
  </w:style>
  <w:style w:type="paragraph" w:customStyle="1" w:styleId="411">
    <w:name w:val="Подпись к таблице (4)1"/>
    <w:basedOn w:val="a3"/>
    <w:link w:val="4e"/>
    <w:uiPriority w:val="99"/>
    <w:rsid w:val="00A34AE4"/>
    <w:pPr>
      <w:shd w:val="clear" w:color="auto" w:fill="FFFFFF"/>
      <w:spacing w:line="240" w:lineRule="atLeast"/>
    </w:pPr>
    <w:rPr>
      <w:b/>
      <w:bCs/>
      <w:i/>
      <w:iCs/>
      <w:sz w:val="25"/>
      <w:szCs w:val="25"/>
    </w:rPr>
  </w:style>
  <w:style w:type="paragraph" w:customStyle="1" w:styleId="214">
    <w:name w:val="Основной текст (21)"/>
    <w:basedOn w:val="a3"/>
    <w:link w:val="213"/>
    <w:uiPriority w:val="99"/>
    <w:rsid w:val="00A34AE4"/>
    <w:pPr>
      <w:shd w:val="clear" w:color="auto" w:fill="FFFFFF"/>
      <w:spacing w:line="240" w:lineRule="atLeast"/>
    </w:pPr>
    <w:rPr>
      <w:b/>
      <w:bCs/>
      <w:sz w:val="16"/>
      <w:szCs w:val="16"/>
    </w:rPr>
  </w:style>
  <w:style w:type="paragraph" w:customStyle="1" w:styleId="223">
    <w:name w:val="Основной текст (22)"/>
    <w:basedOn w:val="a3"/>
    <w:link w:val="222"/>
    <w:uiPriority w:val="99"/>
    <w:rsid w:val="00A34AE4"/>
    <w:pPr>
      <w:shd w:val="clear" w:color="auto" w:fill="FFFFFF"/>
      <w:spacing w:line="240" w:lineRule="atLeast"/>
    </w:pPr>
    <w:rPr>
      <w:i/>
      <w:iCs/>
      <w:sz w:val="19"/>
      <w:szCs w:val="19"/>
    </w:rPr>
  </w:style>
  <w:style w:type="paragraph" w:customStyle="1" w:styleId="311">
    <w:name w:val="Подпись к картинке (3)1"/>
    <w:basedOn w:val="a3"/>
    <w:link w:val="3fa"/>
    <w:uiPriority w:val="99"/>
    <w:rsid w:val="00A34AE4"/>
    <w:pPr>
      <w:shd w:val="clear" w:color="auto" w:fill="FFFFFF"/>
      <w:spacing w:line="240" w:lineRule="atLeast"/>
    </w:pPr>
    <w:rPr>
      <w:b/>
      <w:bCs/>
      <w:sz w:val="25"/>
      <w:szCs w:val="25"/>
    </w:rPr>
  </w:style>
  <w:style w:type="paragraph" w:customStyle="1" w:styleId="4f1">
    <w:name w:val="Подпись к картинке (4)"/>
    <w:basedOn w:val="a3"/>
    <w:link w:val="4f0"/>
    <w:uiPriority w:val="99"/>
    <w:rsid w:val="00A34AE4"/>
    <w:pPr>
      <w:shd w:val="clear" w:color="auto" w:fill="FFFFFF"/>
      <w:spacing w:line="250" w:lineRule="exact"/>
      <w:ind w:hanging="400"/>
    </w:pPr>
    <w:rPr>
      <w:rFonts w:ascii="Tahoma" w:hAnsi="Tahoma" w:cs="Tahoma"/>
      <w:b/>
      <w:bCs/>
      <w:sz w:val="15"/>
      <w:szCs w:val="15"/>
    </w:rPr>
  </w:style>
  <w:style w:type="paragraph" w:customStyle="1" w:styleId="2310">
    <w:name w:val="Основной текст (23)1"/>
    <w:basedOn w:val="a3"/>
    <w:link w:val="232"/>
    <w:uiPriority w:val="99"/>
    <w:rsid w:val="00A34AE4"/>
    <w:pPr>
      <w:shd w:val="clear" w:color="auto" w:fill="FFFFFF"/>
      <w:spacing w:line="240" w:lineRule="atLeast"/>
      <w:jc w:val="both"/>
    </w:pPr>
    <w:rPr>
      <w:sz w:val="9"/>
      <w:szCs w:val="9"/>
    </w:rPr>
  </w:style>
  <w:style w:type="paragraph" w:customStyle="1" w:styleId="5c">
    <w:name w:val="Подпись к картинке (5)"/>
    <w:basedOn w:val="a3"/>
    <w:link w:val="5b"/>
    <w:uiPriority w:val="99"/>
    <w:rsid w:val="00A34AE4"/>
    <w:pPr>
      <w:shd w:val="clear" w:color="auto" w:fill="FFFFFF"/>
      <w:spacing w:line="317" w:lineRule="exact"/>
      <w:jc w:val="center"/>
    </w:pPr>
    <w:rPr>
      <w:sz w:val="23"/>
      <w:szCs w:val="23"/>
    </w:rPr>
  </w:style>
  <w:style w:type="paragraph" w:customStyle="1" w:styleId="2ff3">
    <w:name w:val="Заголовок №2"/>
    <w:basedOn w:val="a3"/>
    <w:link w:val="2ff2"/>
    <w:uiPriority w:val="99"/>
    <w:rsid w:val="00A34AE4"/>
    <w:pPr>
      <w:shd w:val="clear" w:color="auto" w:fill="FFFFFF"/>
      <w:spacing w:before="480" w:line="240" w:lineRule="atLeast"/>
      <w:outlineLvl w:val="1"/>
    </w:pPr>
    <w:rPr>
      <w:rFonts w:ascii="Tahoma" w:hAnsi="Tahoma" w:cs="Tahoma"/>
      <w:noProof/>
      <w:spacing w:val="-70"/>
      <w:w w:val="200"/>
      <w:sz w:val="74"/>
      <w:szCs w:val="74"/>
    </w:rPr>
  </w:style>
  <w:style w:type="paragraph" w:customStyle="1" w:styleId="133">
    <w:name w:val="Заголовок №1 (3)"/>
    <w:basedOn w:val="a3"/>
    <w:link w:val="132"/>
    <w:uiPriority w:val="99"/>
    <w:rsid w:val="00A34AE4"/>
    <w:pPr>
      <w:shd w:val="clear" w:color="auto" w:fill="FFFFFF"/>
      <w:spacing w:before="360" w:after="360" w:line="240" w:lineRule="atLeast"/>
      <w:outlineLvl w:val="0"/>
    </w:pPr>
    <w:rPr>
      <w:rFonts w:ascii="Tahoma" w:hAnsi="Tahoma" w:cs="Tahoma"/>
      <w:spacing w:val="-70"/>
      <w:w w:val="200"/>
      <w:sz w:val="74"/>
      <w:szCs w:val="74"/>
    </w:rPr>
  </w:style>
  <w:style w:type="paragraph" w:customStyle="1" w:styleId="281">
    <w:name w:val="Основной текст (28)1"/>
    <w:basedOn w:val="a3"/>
    <w:link w:val="280"/>
    <w:uiPriority w:val="99"/>
    <w:rsid w:val="00A34AE4"/>
    <w:pPr>
      <w:shd w:val="clear" w:color="auto" w:fill="FFFFFF"/>
      <w:spacing w:before="240" w:after="420" w:line="240" w:lineRule="atLeast"/>
    </w:pPr>
    <w:rPr>
      <w:rFonts w:ascii="Tahoma" w:hAnsi="Tahoma" w:cs="Tahoma"/>
      <w:spacing w:val="-70"/>
      <w:w w:val="200"/>
      <w:sz w:val="74"/>
      <w:szCs w:val="74"/>
    </w:rPr>
  </w:style>
  <w:style w:type="paragraph" w:customStyle="1" w:styleId="423">
    <w:name w:val="Заголовок №4 (2)"/>
    <w:basedOn w:val="a3"/>
    <w:link w:val="422"/>
    <w:uiPriority w:val="99"/>
    <w:rsid w:val="00A34AE4"/>
    <w:pPr>
      <w:shd w:val="clear" w:color="auto" w:fill="FFFFFF"/>
      <w:spacing w:before="120" w:line="379" w:lineRule="exact"/>
      <w:outlineLvl w:val="3"/>
    </w:pPr>
    <w:rPr>
      <w:rFonts w:ascii="Tahoma" w:hAnsi="Tahoma" w:cs="Tahoma"/>
      <w:b/>
      <w:bCs/>
      <w:sz w:val="21"/>
      <w:szCs w:val="21"/>
    </w:rPr>
  </w:style>
  <w:style w:type="paragraph" w:customStyle="1" w:styleId="291">
    <w:name w:val="Основной текст (29)1"/>
    <w:basedOn w:val="a3"/>
    <w:link w:val="290"/>
    <w:uiPriority w:val="99"/>
    <w:rsid w:val="00A34AE4"/>
    <w:pPr>
      <w:shd w:val="clear" w:color="auto" w:fill="FFFFFF"/>
      <w:spacing w:line="379" w:lineRule="exact"/>
    </w:pPr>
    <w:rPr>
      <w:rFonts w:ascii="Calibri" w:hAnsi="Calibri" w:cs="Calibri"/>
      <w:sz w:val="19"/>
      <w:szCs w:val="19"/>
    </w:rPr>
  </w:style>
  <w:style w:type="paragraph" w:customStyle="1" w:styleId="301">
    <w:name w:val="Основной текст (30)1"/>
    <w:basedOn w:val="a3"/>
    <w:link w:val="300"/>
    <w:uiPriority w:val="99"/>
    <w:rsid w:val="00A34AE4"/>
    <w:pPr>
      <w:shd w:val="clear" w:color="auto" w:fill="FFFFFF"/>
      <w:spacing w:before="120" w:after="120" w:line="115" w:lineRule="exact"/>
      <w:jc w:val="both"/>
    </w:pPr>
    <w:rPr>
      <w:sz w:val="18"/>
      <w:szCs w:val="18"/>
    </w:rPr>
  </w:style>
  <w:style w:type="paragraph" w:customStyle="1" w:styleId="77">
    <w:name w:val="Подпись к картинке (7)"/>
    <w:basedOn w:val="a3"/>
    <w:link w:val="76"/>
    <w:uiPriority w:val="99"/>
    <w:rsid w:val="00A34AE4"/>
    <w:pPr>
      <w:shd w:val="clear" w:color="auto" w:fill="FFFFFF"/>
      <w:spacing w:line="240" w:lineRule="atLeast"/>
    </w:pPr>
    <w:rPr>
      <w:rFonts w:ascii="Calibri" w:hAnsi="Calibri" w:cs="Calibri"/>
      <w:sz w:val="19"/>
      <w:szCs w:val="19"/>
    </w:rPr>
  </w:style>
  <w:style w:type="paragraph" w:customStyle="1" w:styleId="810">
    <w:name w:val="Подпись к картинке (8)1"/>
    <w:basedOn w:val="a3"/>
    <w:link w:val="85"/>
    <w:uiPriority w:val="99"/>
    <w:rsid w:val="00A34AE4"/>
    <w:pPr>
      <w:shd w:val="clear" w:color="auto" w:fill="FFFFFF"/>
      <w:spacing w:line="240" w:lineRule="atLeast"/>
    </w:pPr>
    <w:rPr>
      <w:rFonts w:ascii="Calibri" w:hAnsi="Calibri" w:cs="Calibri"/>
      <w:sz w:val="19"/>
      <w:szCs w:val="19"/>
    </w:rPr>
  </w:style>
  <w:style w:type="paragraph" w:customStyle="1" w:styleId="95">
    <w:name w:val="Подпись к картинке (9)"/>
    <w:basedOn w:val="a3"/>
    <w:link w:val="94"/>
    <w:uiPriority w:val="99"/>
    <w:rsid w:val="00A34AE4"/>
    <w:pPr>
      <w:shd w:val="clear" w:color="auto" w:fill="FFFFFF"/>
      <w:spacing w:line="240" w:lineRule="atLeast"/>
    </w:pPr>
    <w:rPr>
      <w:b/>
      <w:bCs/>
      <w:sz w:val="16"/>
      <w:szCs w:val="16"/>
    </w:rPr>
  </w:style>
  <w:style w:type="paragraph" w:customStyle="1" w:styleId="362">
    <w:name w:val="Основной текст (36)"/>
    <w:basedOn w:val="a3"/>
    <w:link w:val="361"/>
    <w:uiPriority w:val="99"/>
    <w:rsid w:val="00A34AE4"/>
    <w:pPr>
      <w:shd w:val="clear" w:color="auto" w:fill="FFFFFF"/>
      <w:spacing w:before="300" w:line="240" w:lineRule="atLeast"/>
    </w:pPr>
    <w:rPr>
      <w:rFonts w:ascii="Arial" w:hAnsi="Arial" w:cs="Arial"/>
      <w:sz w:val="10"/>
      <w:szCs w:val="10"/>
    </w:rPr>
  </w:style>
  <w:style w:type="paragraph" w:customStyle="1" w:styleId="10b">
    <w:name w:val="Подпись к картинке (10)"/>
    <w:basedOn w:val="a3"/>
    <w:link w:val="10a"/>
    <w:uiPriority w:val="99"/>
    <w:rsid w:val="00A34AE4"/>
    <w:pPr>
      <w:shd w:val="clear" w:color="auto" w:fill="FFFFFF"/>
      <w:spacing w:line="240" w:lineRule="atLeast"/>
    </w:pPr>
    <w:rPr>
      <w:rFonts w:ascii="Arial" w:hAnsi="Arial" w:cs="Arial"/>
      <w:sz w:val="10"/>
      <w:szCs w:val="10"/>
    </w:rPr>
  </w:style>
  <w:style w:type="paragraph" w:customStyle="1" w:styleId="323">
    <w:name w:val="Основной текст (32)"/>
    <w:basedOn w:val="a3"/>
    <w:link w:val="322"/>
    <w:uiPriority w:val="99"/>
    <w:rsid w:val="00A34AE4"/>
    <w:pPr>
      <w:shd w:val="clear" w:color="auto" w:fill="FFFFFF"/>
      <w:spacing w:line="240" w:lineRule="atLeast"/>
    </w:pPr>
    <w:rPr>
      <w:rFonts w:ascii="Tahoma" w:hAnsi="Tahoma" w:cs="Tahoma"/>
      <w:sz w:val="15"/>
      <w:szCs w:val="15"/>
    </w:rPr>
  </w:style>
  <w:style w:type="paragraph" w:customStyle="1" w:styleId="3110">
    <w:name w:val="Основной текст (31)1"/>
    <w:basedOn w:val="a3"/>
    <w:link w:val="312"/>
    <w:uiPriority w:val="99"/>
    <w:rsid w:val="00A34AE4"/>
    <w:pPr>
      <w:shd w:val="clear" w:color="auto" w:fill="FFFFFF"/>
      <w:spacing w:line="240" w:lineRule="atLeast"/>
    </w:pPr>
    <w:rPr>
      <w:b/>
      <w:bCs/>
      <w:sz w:val="25"/>
      <w:szCs w:val="25"/>
    </w:rPr>
  </w:style>
  <w:style w:type="paragraph" w:customStyle="1" w:styleId="332">
    <w:name w:val="Основной текст (33)"/>
    <w:basedOn w:val="a3"/>
    <w:link w:val="331"/>
    <w:uiPriority w:val="99"/>
    <w:rsid w:val="00A34AE4"/>
    <w:pPr>
      <w:shd w:val="clear" w:color="auto" w:fill="FFFFFF"/>
      <w:spacing w:line="120" w:lineRule="exact"/>
      <w:jc w:val="right"/>
    </w:pPr>
    <w:rPr>
      <w:rFonts w:ascii="Tahoma" w:hAnsi="Tahoma" w:cs="Tahoma"/>
      <w:noProof/>
      <w:sz w:val="30"/>
      <w:szCs w:val="30"/>
    </w:rPr>
  </w:style>
  <w:style w:type="paragraph" w:customStyle="1" w:styleId="342">
    <w:name w:val="Основной текст (34)"/>
    <w:basedOn w:val="a3"/>
    <w:link w:val="341"/>
    <w:uiPriority w:val="99"/>
    <w:rsid w:val="00A34AE4"/>
    <w:pPr>
      <w:shd w:val="clear" w:color="auto" w:fill="FFFFFF"/>
      <w:spacing w:after="1560" w:line="163" w:lineRule="exact"/>
      <w:jc w:val="both"/>
    </w:pPr>
    <w:rPr>
      <w:rFonts w:ascii="Arial" w:hAnsi="Arial" w:cs="Arial"/>
      <w:sz w:val="13"/>
      <w:szCs w:val="13"/>
    </w:rPr>
  </w:style>
  <w:style w:type="paragraph" w:customStyle="1" w:styleId="352">
    <w:name w:val="Основной текст (35)"/>
    <w:basedOn w:val="a3"/>
    <w:link w:val="351"/>
    <w:uiPriority w:val="99"/>
    <w:rsid w:val="00A34AE4"/>
    <w:pPr>
      <w:shd w:val="clear" w:color="auto" w:fill="FFFFFF"/>
      <w:spacing w:before="1560" w:after="300" w:line="240" w:lineRule="atLeast"/>
    </w:pPr>
    <w:rPr>
      <w:rFonts w:ascii="Tahoma" w:hAnsi="Tahoma" w:cs="Tahoma"/>
      <w:b/>
      <w:bCs/>
      <w:sz w:val="14"/>
      <w:szCs w:val="14"/>
    </w:rPr>
  </w:style>
  <w:style w:type="paragraph" w:customStyle="1" w:styleId="372">
    <w:name w:val="Основной текст (37)"/>
    <w:basedOn w:val="a3"/>
    <w:link w:val="371"/>
    <w:uiPriority w:val="99"/>
    <w:rsid w:val="00A34AE4"/>
    <w:pPr>
      <w:shd w:val="clear" w:color="auto" w:fill="FFFFFF"/>
      <w:spacing w:before="300" w:after="180" w:line="240" w:lineRule="atLeast"/>
    </w:pPr>
    <w:rPr>
      <w:rFonts w:ascii="Arial" w:hAnsi="Arial" w:cs="Arial"/>
      <w:sz w:val="15"/>
      <w:szCs w:val="15"/>
    </w:rPr>
  </w:style>
  <w:style w:type="paragraph" w:customStyle="1" w:styleId="382">
    <w:name w:val="Основной текст (38)"/>
    <w:basedOn w:val="a3"/>
    <w:link w:val="381"/>
    <w:uiPriority w:val="99"/>
    <w:rsid w:val="00A34AE4"/>
    <w:pPr>
      <w:shd w:val="clear" w:color="auto" w:fill="FFFFFF"/>
      <w:spacing w:before="1020" w:after="300" w:line="240" w:lineRule="atLeast"/>
    </w:pPr>
    <w:rPr>
      <w:rFonts w:ascii="Tahoma" w:hAnsi="Tahoma" w:cs="Tahoma"/>
      <w:b/>
      <w:bCs/>
      <w:sz w:val="16"/>
      <w:szCs w:val="16"/>
    </w:rPr>
  </w:style>
  <w:style w:type="paragraph" w:customStyle="1" w:styleId="3fd">
    <w:name w:val="Оглавление (3)"/>
    <w:basedOn w:val="a3"/>
    <w:link w:val="3fc"/>
    <w:uiPriority w:val="99"/>
    <w:rsid w:val="00A34AE4"/>
    <w:pPr>
      <w:shd w:val="clear" w:color="auto" w:fill="FFFFFF"/>
      <w:spacing w:line="240" w:lineRule="exact"/>
      <w:ind w:firstLine="760"/>
      <w:jc w:val="both"/>
    </w:pPr>
    <w:rPr>
      <w:rFonts w:ascii="Arial" w:hAnsi="Arial" w:cs="Arial"/>
      <w:sz w:val="13"/>
      <w:szCs w:val="13"/>
    </w:rPr>
  </w:style>
  <w:style w:type="paragraph" w:customStyle="1" w:styleId="414">
    <w:name w:val="Заголовок №41"/>
    <w:basedOn w:val="a3"/>
    <w:link w:val="4f2"/>
    <w:uiPriority w:val="99"/>
    <w:rsid w:val="00A34AE4"/>
    <w:pPr>
      <w:shd w:val="clear" w:color="auto" w:fill="FFFFFF"/>
      <w:spacing w:line="312" w:lineRule="exact"/>
      <w:outlineLvl w:val="3"/>
    </w:pPr>
    <w:rPr>
      <w:b/>
      <w:bCs/>
      <w:sz w:val="25"/>
      <w:szCs w:val="25"/>
    </w:rPr>
  </w:style>
  <w:style w:type="paragraph" w:customStyle="1" w:styleId="415">
    <w:name w:val="Оглавление (4)1"/>
    <w:basedOn w:val="a3"/>
    <w:link w:val="4f4"/>
    <w:uiPriority w:val="99"/>
    <w:rsid w:val="00A34AE4"/>
    <w:pPr>
      <w:shd w:val="clear" w:color="auto" w:fill="FFFFFF"/>
      <w:spacing w:line="312" w:lineRule="exact"/>
    </w:pPr>
    <w:rPr>
      <w:b/>
      <w:bCs/>
      <w:sz w:val="25"/>
      <w:szCs w:val="25"/>
    </w:rPr>
  </w:style>
  <w:style w:type="paragraph" w:customStyle="1" w:styleId="401">
    <w:name w:val="Основной текст (40)1"/>
    <w:basedOn w:val="a3"/>
    <w:link w:val="400"/>
    <w:uiPriority w:val="99"/>
    <w:rsid w:val="00A34AE4"/>
    <w:pPr>
      <w:shd w:val="clear" w:color="auto" w:fill="FFFFFF"/>
      <w:spacing w:line="240" w:lineRule="atLeast"/>
    </w:pPr>
    <w:rPr>
      <w:sz w:val="25"/>
      <w:szCs w:val="25"/>
    </w:rPr>
  </w:style>
  <w:style w:type="paragraph" w:customStyle="1" w:styleId="426">
    <w:name w:val="Основной текст (42)"/>
    <w:basedOn w:val="a3"/>
    <w:link w:val="425"/>
    <w:uiPriority w:val="99"/>
    <w:rsid w:val="00A34AE4"/>
    <w:pPr>
      <w:shd w:val="clear" w:color="auto" w:fill="FFFFFF"/>
      <w:spacing w:after="120" w:line="240" w:lineRule="atLeast"/>
    </w:pPr>
    <w:rPr>
      <w:rFonts w:ascii="Tahoma" w:hAnsi="Tahoma" w:cs="Tahoma"/>
      <w:b/>
      <w:bCs/>
      <w:sz w:val="21"/>
      <w:szCs w:val="21"/>
    </w:rPr>
  </w:style>
  <w:style w:type="paragraph" w:customStyle="1" w:styleId="4110">
    <w:name w:val="Основной текст (41)1"/>
    <w:basedOn w:val="a3"/>
    <w:link w:val="416"/>
    <w:uiPriority w:val="99"/>
    <w:rsid w:val="00A34AE4"/>
    <w:pPr>
      <w:shd w:val="clear" w:color="auto" w:fill="FFFFFF"/>
      <w:spacing w:line="240" w:lineRule="atLeast"/>
    </w:pPr>
    <w:rPr>
      <w:rFonts w:ascii="Tahoma" w:hAnsi="Tahoma" w:cs="Tahoma"/>
      <w:noProof/>
      <w:sz w:val="30"/>
      <w:szCs w:val="30"/>
    </w:rPr>
  </w:style>
  <w:style w:type="paragraph" w:customStyle="1" w:styleId="3910">
    <w:name w:val="Основной текст (39)1"/>
    <w:basedOn w:val="a3"/>
    <w:link w:val="391"/>
    <w:uiPriority w:val="99"/>
    <w:rsid w:val="00A34AE4"/>
    <w:pPr>
      <w:shd w:val="clear" w:color="auto" w:fill="FFFFFF"/>
      <w:spacing w:line="240" w:lineRule="atLeast"/>
    </w:pPr>
    <w:rPr>
      <w:rFonts w:ascii="Tahoma" w:hAnsi="Tahoma" w:cs="Tahoma"/>
      <w:noProof/>
      <w:sz w:val="30"/>
      <w:szCs w:val="30"/>
    </w:rPr>
  </w:style>
  <w:style w:type="paragraph" w:customStyle="1" w:styleId="512">
    <w:name w:val="Подпись к таблице (5)1"/>
    <w:basedOn w:val="a3"/>
    <w:link w:val="5d"/>
    <w:uiPriority w:val="99"/>
    <w:rsid w:val="00A34AE4"/>
    <w:pPr>
      <w:shd w:val="clear" w:color="auto" w:fill="FFFFFF"/>
      <w:spacing w:line="240" w:lineRule="atLeast"/>
    </w:pPr>
    <w:rPr>
      <w:sz w:val="25"/>
      <w:szCs w:val="25"/>
    </w:rPr>
  </w:style>
  <w:style w:type="paragraph" w:customStyle="1" w:styleId="431">
    <w:name w:val="Основной текст (43)1"/>
    <w:basedOn w:val="a3"/>
    <w:link w:val="430"/>
    <w:uiPriority w:val="99"/>
    <w:rsid w:val="00A34AE4"/>
    <w:pPr>
      <w:shd w:val="clear" w:color="auto" w:fill="FFFFFF"/>
      <w:spacing w:line="221" w:lineRule="exact"/>
    </w:pPr>
    <w:rPr>
      <w:rFonts w:ascii="Tahoma" w:hAnsi="Tahoma" w:cs="Tahoma"/>
      <w:b/>
      <w:bCs/>
      <w:sz w:val="17"/>
      <w:szCs w:val="17"/>
    </w:rPr>
  </w:style>
  <w:style w:type="paragraph" w:customStyle="1" w:styleId="441">
    <w:name w:val="Основной текст (44)1"/>
    <w:basedOn w:val="a3"/>
    <w:link w:val="440"/>
    <w:uiPriority w:val="99"/>
    <w:rsid w:val="00A34AE4"/>
    <w:pPr>
      <w:shd w:val="clear" w:color="auto" w:fill="FFFFFF"/>
      <w:spacing w:after="300" w:line="226" w:lineRule="exact"/>
    </w:pPr>
    <w:rPr>
      <w:rFonts w:ascii="Tahoma" w:hAnsi="Tahoma" w:cs="Tahoma"/>
      <w:b/>
      <w:bCs/>
      <w:i/>
      <w:iCs/>
      <w:sz w:val="16"/>
      <w:szCs w:val="16"/>
    </w:rPr>
  </w:style>
  <w:style w:type="paragraph" w:customStyle="1" w:styleId="6a">
    <w:name w:val="Подпись к таблице (6)"/>
    <w:basedOn w:val="a3"/>
    <w:link w:val="69"/>
    <w:uiPriority w:val="99"/>
    <w:rsid w:val="00A34AE4"/>
    <w:pPr>
      <w:shd w:val="clear" w:color="auto" w:fill="FFFFFF"/>
      <w:spacing w:line="240" w:lineRule="atLeast"/>
    </w:pPr>
    <w:rPr>
      <w:rFonts w:ascii="Tahoma" w:hAnsi="Tahoma" w:cs="Tahoma"/>
      <w:b/>
      <w:bCs/>
      <w:sz w:val="17"/>
      <w:szCs w:val="17"/>
    </w:rPr>
  </w:style>
  <w:style w:type="character" w:customStyle="1" w:styleId="af0">
    <w:name w:val="Название объекта Знак"/>
    <w:aliases w:val="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f"/>
    <w:locked/>
    <w:rsid w:val="008600EA"/>
    <w:rPr>
      <w:b/>
      <w:bCs/>
      <w:sz w:val="22"/>
    </w:rPr>
  </w:style>
  <w:style w:type="character" w:customStyle="1" w:styleId="aff2">
    <w:name w:val="Абзац списка Знак"/>
    <w:link w:val="aff1"/>
    <w:uiPriority w:val="34"/>
    <w:locked/>
    <w:rsid w:val="00A96D27"/>
    <w:rPr>
      <w:sz w:val="24"/>
      <w:szCs w:val="24"/>
    </w:rPr>
  </w:style>
  <w:style w:type="character" w:customStyle="1" w:styleId="afffffff2">
    <w:name w:val="_Обычный Знак"/>
    <w:link w:val="afffffff3"/>
    <w:locked/>
    <w:rsid w:val="00A96D27"/>
    <w:rPr>
      <w:sz w:val="24"/>
    </w:rPr>
  </w:style>
  <w:style w:type="paragraph" w:customStyle="1" w:styleId="afffffff3">
    <w:name w:val="_Обычный"/>
    <w:basedOn w:val="a3"/>
    <w:link w:val="afffffff2"/>
    <w:rsid w:val="00A96D27"/>
    <w:pPr>
      <w:ind w:firstLine="709"/>
      <w:jc w:val="both"/>
    </w:pPr>
    <w:rPr>
      <w:szCs w:val="20"/>
    </w:rPr>
  </w:style>
  <w:style w:type="paragraph" w:customStyle="1" w:styleId="Default">
    <w:name w:val="Default"/>
    <w:uiPriority w:val="99"/>
    <w:rsid w:val="00566A5E"/>
    <w:pPr>
      <w:autoSpaceDE w:val="0"/>
      <w:autoSpaceDN w:val="0"/>
      <w:adjustRightInd w:val="0"/>
    </w:pPr>
    <w:rPr>
      <w:color w:val="000000"/>
      <w:sz w:val="24"/>
      <w:szCs w:val="24"/>
    </w:rPr>
  </w:style>
  <w:style w:type="paragraph" w:customStyle="1" w:styleId="1f9">
    <w:name w:val="Маркированный список 1"/>
    <w:basedOn w:val="a3"/>
    <w:rsid w:val="00D3588F"/>
    <w:pPr>
      <w:tabs>
        <w:tab w:val="num" w:pos="1080"/>
      </w:tabs>
      <w:spacing w:line="360" w:lineRule="auto"/>
      <w:ind w:left="1080" w:hanging="360"/>
      <w:jc w:val="both"/>
    </w:pPr>
    <w:rPr>
      <w:rFonts w:ascii="Arial" w:hAnsi="Arial" w:cs="Arial"/>
    </w:rPr>
  </w:style>
  <w:style w:type="paragraph" w:customStyle="1" w:styleId="ConsNormal">
    <w:name w:val="ConsNormal"/>
    <w:rsid w:val="0096430E"/>
    <w:pPr>
      <w:widowControl w:val="0"/>
      <w:autoSpaceDE w:val="0"/>
      <w:autoSpaceDN w:val="0"/>
      <w:adjustRightInd w:val="0"/>
      <w:ind w:firstLine="720"/>
    </w:pPr>
    <w:rPr>
      <w:rFonts w:ascii="Arial" w:hAnsi="Arial" w:cs="Arial"/>
    </w:rPr>
  </w:style>
  <w:style w:type="paragraph" w:customStyle="1" w:styleId="Sa">
    <w:name w:val="S_Обложка_проект"/>
    <w:basedOn w:val="a3"/>
    <w:rsid w:val="009C47D8"/>
    <w:pPr>
      <w:spacing w:line="360" w:lineRule="auto"/>
      <w:ind w:left="3240"/>
      <w:jc w:val="right"/>
    </w:pPr>
    <w:rPr>
      <w:caps/>
    </w:rPr>
  </w:style>
  <w:style w:type="character" w:customStyle="1" w:styleId="2ff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82FCD"/>
  </w:style>
  <w:style w:type="numbering" w:customStyle="1" w:styleId="2ff6">
    <w:name w:val="Нет списка2"/>
    <w:next w:val="a7"/>
    <w:uiPriority w:val="99"/>
    <w:semiHidden/>
    <w:unhideWhenUsed/>
    <w:rsid w:val="00664EE4"/>
  </w:style>
  <w:style w:type="paragraph" w:customStyle="1" w:styleId="xl72">
    <w:name w:val="xl72"/>
    <w:basedOn w:val="af2"/>
    <w:rsid w:val="00664EE4"/>
  </w:style>
  <w:style w:type="paragraph" w:customStyle="1" w:styleId="font5">
    <w:name w:val="font5"/>
    <w:basedOn w:val="a3"/>
    <w:rsid w:val="001837C4"/>
    <w:pPr>
      <w:spacing w:before="100" w:beforeAutospacing="1" w:after="100" w:afterAutospacing="1"/>
    </w:pPr>
    <w:rPr>
      <w:sz w:val="20"/>
      <w:szCs w:val="20"/>
    </w:rPr>
  </w:style>
  <w:style w:type="paragraph" w:customStyle="1" w:styleId="font6">
    <w:name w:val="font6"/>
    <w:basedOn w:val="a3"/>
    <w:rsid w:val="001837C4"/>
    <w:pPr>
      <w:spacing w:before="100" w:beforeAutospacing="1" w:after="100" w:afterAutospacing="1"/>
    </w:pPr>
    <w:rPr>
      <w:sz w:val="20"/>
      <w:szCs w:val="20"/>
      <w:u w:val="single"/>
    </w:rPr>
  </w:style>
  <w:style w:type="paragraph" w:customStyle="1" w:styleId="font7">
    <w:name w:val="font7"/>
    <w:basedOn w:val="a3"/>
    <w:rsid w:val="001837C4"/>
    <w:pPr>
      <w:spacing w:before="100" w:beforeAutospacing="1" w:after="100" w:afterAutospacing="1"/>
    </w:pPr>
    <w:rPr>
      <w:sz w:val="18"/>
      <w:szCs w:val="18"/>
    </w:rPr>
  </w:style>
  <w:style w:type="paragraph" w:customStyle="1" w:styleId="font8">
    <w:name w:val="font8"/>
    <w:basedOn w:val="a3"/>
    <w:rsid w:val="001837C4"/>
    <w:pPr>
      <w:spacing w:before="100" w:beforeAutospacing="1" w:after="100" w:afterAutospacing="1"/>
    </w:pPr>
    <w:rPr>
      <w:sz w:val="18"/>
      <w:szCs w:val="18"/>
      <w:u w:val="single"/>
    </w:rPr>
  </w:style>
  <w:style w:type="paragraph" w:customStyle="1" w:styleId="font9">
    <w:name w:val="font9"/>
    <w:basedOn w:val="a3"/>
    <w:rsid w:val="001837C4"/>
    <w:pPr>
      <w:spacing w:before="100" w:beforeAutospacing="1" w:after="100" w:afterAutospacing="1"/>
    </w:pPr>
    <w:rPr>
      <w:sz w:val="20"/>
      <w:szCs w:val="20"/>
    </w:rPr>
  </w:style>
  <w:style w:type="paragraph" w:customStyle="1" w:styleId="xl65">
    <w:name w:val="xl65"/>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3"/>
    <w:rsid w:val="001837C4"/>
    <w:pPr>
      <w:spacing w:before="100" w:beforeAutospacing="1" w:after="100" w:afterAutospacing="1"/>
    </w:pPr>
  </w:style>
  <w:style w:type="paragraph" w:customStyle="1" w:styleId="xl67">
    <w:name w:val="xl67"/>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3"/>
    <w:rsid w:val="001837C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3"/>
    <w:rsid w:val="001837C4"/>
    <w:pPr>
      <w:pBdr>
        <w:top w:val="single" w:sz="4" w:space="0" w:color="auto"/>
        <w:bottom w:val="single" w:sz="4" w:space="0" w:color="auto"/>
      </w:pBdr>
      <w:spacing w:before="100" w:beforeAutospacing="1" w:after="100" w:afterAutospacing="1"/>
    </w:pPr>
  </w:style>
  <w:style w:type="paragraph" w:customStyle="1" w:styleId="xl70">
    <w:name w:val="xl70"/>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3"/>
    <w:rsid w:val="001837C4"/>
    <w:pPr>
      <w:pBdr>
        <w:left w:val="single" w:sz="4" w:space="0" w:color="auto"/>
        <w:right w:val="single" w:sz="4" w:space="0" w:color="auto"/>
      </w:pBdr>
      <w:spacing w:before="100" w:beforeAutospacing="1" w:after="100" w:afterAutospacing="1"/>
    </w:pPr>
  </w:style>
  <w:style w:type="paragraph" w:customStyle="1" w:styleId="xl73">
    <w:name w:val="xl73"/>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3"/>
    <w:rsid w:val="001837C4"/>
    <w:pPr>
      <w:pBdr>
        <w:left w:val="single" w:sz="4" w:space="0" w:color="auto"/>
        <w:right w:val="single" w:sz="4" w:space="0" w:color="auto"/>
      </w:pBdr>
      <w:spacing w:before="100" w:beforeAutospacing="1" w:after="100" w:afterAutospacing="1"/>
      <w:jc w:val="center"/>
    </w:pPr>
  </w:style>
  <w:style w:type="paragraph" w:customStyle="1" w:styleId="xl76">
    <w:name w:val="xl76"/>
    <w:basedOn w:val="a3"/>
    <w:rsid w:val="001837C4"/>
    <w:pPr>
      <w:pBdr>
        <w:top w:val="single" w:sz="4" w:space="0" w:color="auto"/>
        <w:bottom w:val="single" w:sz="4" w:space="0" w:color="auto"/>
      </w:pBdr>
      <w:spacing w:before="100" w:beforeAutospacing="1" w:after="100" w:afterAutospacing="1"/>
      <w:jc w:val="center"/>
    </w:pPr>
  </w:style>
  <w:style w:type="paragraph" w:customStyle="1" w:styleId="xl77">
    <w:name w:val="xl77"/>
    <w:basedOn w:val="a3"/>
    <w:rsid w:val="001837C4"/>
    <w:pPr>
      <w:spacing w:before="100" w:beforeAutospacing="1" w:after="100" w:afterAutospacing="1"/>
      <w:jc w:val="center"/>
    </w:pPr>
  </w:style>
  <w:style w:type="paragraph" w:customStyle="1" w:styleId="xl78">
    <w:name w:val="xl78"/>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79">
    <w:name w:val="xl79"/>
    <w:basedOn w:val="a3"/>
    <w:rsid w:val="001837C4"/>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rPr>
  </w:style>
  <w:style w:type="paragraph" w:customStyle="1" w:styleId="xl80">
    <w:name w:val="xl80"/>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rPr>
  </w:style>
  <w:style w:type="paragraph" w:customStyle="1" w:styleId="xl81">
    <w:name w:val="xl81"/>
    <w:basedOn w:val="a3"/>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2">
    <w:name w:val="xl82"/>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83">
    <w:name w:val="xl83"/>
    <w:basedOn w:val="a3"/>
    <w:rsid w:val="001837C4"/>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84">
    <w:name w:val="xl84"/>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
    <w:name w:val="xl85"/>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6">
    <w:name w:val="xl86"/>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9">
    <w:name w:val="xl89"/>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1">
    <w:name w:val="xl91"/>
    <w:basedOn w:val="a3"/>
    <w:rsid w:val="001837C4"/>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3">
    <w:name w:val="xl93"/>
    <w:basedOn w:val="a3"/>
    <w:rsid w:val="001837C4"/>
    <w:pPr>
      <w:pBdr>
        <w:top w:val="single" w:sz="4" w:space="0" w:color="auto"/>
        <w:bottom w:val="single" w:sz="4" w:space="0" w:color="auto"/>
      </w:pBdr>
      <w:shd w:val="clear" w:color="000000" w:fill="FFFFFF"/>
      <w:spacing w:before="100" w:beforeAutospacing="1" w:after="100" w:afterAutospacing="1"/>
    </w:pPr>
  </w:style>
  <w:style w:type="paragraph" w:customStyle="1" w:styleId="xl94">
    <w:name w:val="xl94"/>
    <w:basedOn w:val="a3"/>
    <w:rsid w:val="001837C4"/>
    <w:pPr>
      <w:pBdr>
        <w:top w:val="single" w:sz="4" w:space="0" w:color="auto"/>
        <w:bottom w:val="single" w:sz="4" w:space="0" w:color="auto"/>
      </w:pBdr>
      <w:shd w:val="clear" w:color="000000" w:fill="FFFFFF"/>
      <w:spacing w:before="100" w:beforeAutospacing="1" w:after="100" w:afterAutospacing="1"/>
      <w:jc w:val="center"/>
    </w:pPr>
  </w:style>
  <w:style w:type="paragraph" w:customStyle="1" w:styleId="xl95">
    <w:name w:val="xl95"/>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6">
    <w:name w:val="xl96"/>
    <w:basedOn w:val="a3"/>
    <w:rsid w:val="001837C4"/>
    <w:pPr>
      <w:shd w:val="clear" w:color="000000" w:fill="FFFFFF"/>
      <w:spacing w:before="100" w:beforeAutospacing="1" w:after="100" w:afterAutospacing="1"/>
    </w:pPr>
  </w:style>
  <w:style w:type="paragraph" w:customStyle="1" w:styleId="xl97">
    <w:name w:val="xl97"/>
    <w:basedOn w:val="a3"/>
    <w:rsid w:val="001837C4"/>
    <w:pPr>
      <w:pBdr>
        <w:left w:val="single" w:sz="4" w:space="0" w:color="auto"/>
        <w:right w:val="single" w:sz="4" w:space="0" w:color="auto"/>
      </w:pBdr>
      <w:shd w:val="clear" w:color="000000" w:fill="FFFFFF"/>
      <w:spacing w:before="100" w:beforeAutospacing="1" w:after="100" w:afterAutospacing="1"/>
    </w:pPr>
  </w:style>
  <w:style w:type="paragraph" w:customStyle="1" w:styleId="xl98">
    <w:name w:val="xl98"/>
    <w:basedOn w:val="a3"/>
    <w:rsid w:val="001837C4"/>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99">
    <w:name w:val="xl99"/>
    <w:basedOn w:val="a3"/>
    <w:rsid w:val="001837C4"/>
    <w:pPr>
      <w:shd w:val="clear" w:color="000000" w:fill="FFFFFF"/>
      <w:spacing w:before="100" w:beforeAutospacing="1" w:after="100" w:afterAutospacing="1"/>
      <w:jc w:val="center"/>
    </w:pPr>
  </w:style>
  <w:style w:type="paragraph" w:customStyle="1" w:styleId="xl100">
    <w:name w:val="xl100"/>
    <w:basedOn w:val="a3"/>
    <w:rsid w:val="001837C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3"/>
    <w:rsid w:val="001837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4">
    <w:name w:val="xl104"/>
    <w:basedOn w:val="a3"/>
    <w:rsid w:val="001837C4"/>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5">
    <w:name w:val="xl105"/>
    <w:basedOn w:val="a3"/>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rPr>
  </w:style>
  <w:style w:type="paragraph" w:customStyle="1" w:styleId="xl106">
    <w:name w:val="xl106"/>
    <w:basedOn w:val="a3"/>
    <w:rsid w:val="001837C4"/>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7">
    <w:name w:val="xl107"/>
    <w:basedOn w:val="a3"/>
    <w:rsid w:val="00183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CYR" w:hAnsi="Times New Roman CYR"/>
    </w:rPr>
  </w:style>
  <w:style w:type="paragraph" w:customStyle="1" w:styleId="xl108">
    <w:name w:val="xl108"/>
    <w:basedOn w:val="a3"/>
    <w:rsid w:val="001837C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3"/>
    <w:rsid w:val="001837C4"/>
    <w:pPr>
      <w:pBdr>
        <w:left w:val="single" w:sz="4" w:space="0" w:color="auto"/>
        <w:right w:val="single" w:sz="4" w:space="0" w:color="auto"/>
      </w:pBdr>
      <w:spacing w:before="100" w:beforeAutospacing="1" w:after="100" w:afterAutospacing="1"/>
      <w:jc w:val="center"/>
    </w:pPr>
  </w:style>
  <w:style w:type="paragraph" w:customStyle="1" w:styleId="xl110">
    <w:name w:val="xl110"/>
    <w:basedOn w:val="a3"/>
    <w:rsid w:val="001837C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3"/>
    <w:rsid w:val="001837C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12">
    <w:name w:val="xl112"/>
    <w:basedOn w:val="a3"/>
    <w:rsid w:val="001837C4"/>
    <w:pPr>
      <w:pBdr>
        <w:left w:val="single" w:sz="4" w:space="0" w:color="auto"/>
        <w:right w:val="single" w:sz="4" w:space="0" w:color="auto"/>
      </w:pBdr>
      <w:spacing w:before="100" w:beforeAutospacing="1" w:after="100" w:afterAutospacing="1"/>
      <w:jc w:val="center"/>
    </w:pPr>
    <w:rPr>
      <w:b/>
      <w:bCs/>
    </w:rPr>
  </w:style>
  <w:style w:type="paragraph" w:customStyle="1" w:styleId="xl113">
    <w:name w:val="xl113"/>
    <w:basedOn w:val="a3"/>
    <w:rsid w:val="001837C4"/>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4">
    <w:name w:val="xl114"/>
    <w:basedOn w:val="a3"/>
    <w:rsid w:val="001837C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15">
    <w:name w:val="xl115"/>
    <w:basedOn w:val="a3"/>
    <w:rsid w:val="001837C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16">
    <w:name w:val="xl116"/>
    <w:basedOn w:val="a3"/>
    <w:rsid w:val="001837C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17">
    <w:name w:val="xl117"/>
    <w:basedOn w:val="a3"/>
    <w:rsid w:val="001837C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8">
    <w:name w:val="xl118"/>
    <w:basedOn w:val="a3"/>
    <w:rsid w:val="001837C4"/>
    <w:pPr>
      <w:pBdr>
        <w:top w:val="single" w:sz="4" w:space="0" w:color="auto"/>
        <w:bottom w:val="single" w:sz="4" w:space="0" w:color="auto"/>
      </w:pBdr>
      <w:spacing w:before="100" w:beforeAutospacing="1" w:after="100" w:afterAutospacing="1"/>
      <w:jc w:val="center"/>
      <w:textAlignment w:val="center"/>
    </w:pPr>
  </w:style>
  <w:style w:type="paragraph" w:customStyle="1" w:styleId="xl119">
    <w:name w:val="xl119"/>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0">
    <w:name w:val="xl120"/>
    <w:basedOn w:val="a3"/>
    <w:rsid w:val="001837C4"/>
    <w:pPr>
      <w:pBdr>
        <w:top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121">
    <w:name w:val="xl121"/>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22">
    <w:name w:val="xl122"/>
    <w:basedOn w:val="a3"/>
    <w:rsid w:val="001837C4"/>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123">
    <w:name w:val="xl123"/>
    <w:basedOn w:val="a3"/>
    <w:rsid w:val="001837C4"/>
    <w:pPr>
      <w:pBdr>
        <w:top w:val="single" w:sz="4" w:space="0" w:color="auto"/>
      </w:pBdr>
      <w:shd w:val="clear" w:color="000000" w:fill="FFFFFF"/>
      <w:spacing w:before="100" w:beforeAutospacing="1" w:after="100" w:afterAutospacing="1"/>
      <w:jc w:val="center"/>
      <w:textAlignment w:val="center"/>
    </w:pPr>
  </w:style>
  <w:style w:type="paragraph" w:customStyle="1" w:styleId="xl124">
    <w:name w:val="xl124"/>
    <w:basedOn w:val="a3"/>
    <w:rsid w:val="001837C4"/>
    <w:pPr>
      <w:pBdr>
        <w:top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a3"/>
    <w:rsid w:val="001837C4"/>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3"/>
    <w:rsid w:val="001837C4"/>
    <w:pPr>
      <w:pBdr>
        <w:bottom w:val="single" w:sz="4" w:space="0" w:color="auto"/>
      </w:pBdr>
      <w:shd w:val="clear" w:color="000000" w:fill="FFFFFF"/>
      <w:spacing w:before="100" w:beforeAutospacing="1" w:after="100" w:afterAutospacing="1"/>
      <w:jc w:val="center"/>
      <w:textAlignment w:val="center"/>
    </w:pPr>
  </w:style>
  <w:style w:type="paragraph" w:customStyle="1" w:styleId="xl127">
    <w:name w:val="xl127"/>
    <w:basedOn w:val="a3"/>
    <w:rsid w:val="001837C4"/>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3"/>
    <w:rsid w:val="001837C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a3"/>
    <w:rsid w:val="001837C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a3"/>
    <w:rsid w:val="001837C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3"/>
    <w:rsid w:val="001837C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3"/>
    <w:rsid w:val="001837C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3"/>
    <w:rsid w:val="001837C4"/>
    <w:pPr>
      <w:pBdr>
        <w:top w:val="single" w:sz="4" w:space="0" w:color="auto"/>
        <w:left w:val="single" w:sz="4" w:space="0" w:color="auto"/>
      </w:pBdr>
      <w:shd w:val="clear" w:color="000000" w:fill="FFFFFF"/>
      <w:spacing w:before="100" w:beforeAutospacing="1" w:after="100" w:afterAutospacing="1"/>
      <w:jc w:val="center"/>
    </w:pPr>
  </w:style>
  <w:style w:type="paragraph" w:customStyle="1" w:styleId="xl134">
    <w:name w:val="xl134"/>
    <w:basedOn w:val="a3"/>
    <w:rsid w:val="001837C4"/>
    <w:pPr>
      <w:pBdr>
        <w:top w:val="single" w:sz="4" w:space="0" w:color="auto"/>
      </w:pBdr>
      <w:shd w:val="clear" w:color="000000" w:fill="FFFFFF"/>
      <w:spacing w:before="100" w:beforeAutospacing="1" w:after="100" w:afterAutospacing="1"/>
      <w:jc w:val="center"/>
    </w:pPr>
  </w:style>
  <w:style w:type="paragraph" w:customStyle="1" w:styleId="xl135">
    <w:name w:val="xl135"/>
    <w:basedOn w:val="a3"/>
    <w:rsid w:val="001837C4"/>
    <w:pPr>
      <w:pBdr>
        <w:top w:val="single" w:sz="4" w:space="0" w:color="auto"/>
        <w:right w:val="single" w:sz="4" w:space="0" w:color="auto"/>
      </w:pBdr>
      <w:shd w:val="clear" w:color="000000" w:fill="FFFFFF"/>
      <w:spacing w:before="100" w:beforeAutospacing="1" w:after="100" w:afterAutospacing="1"/>
      <w:jc w:val="center"/>
    </w:pPr>
  </w:style>
  <w:style w:type="paragraph" w:customStyle="1" w:styleId="xl136">
    <w:name w:val="xl136"/>
    <w:basedOn w:val="a3"/>
    <w:rsid w:val="001837C4"/>
    <w:pPr>
      <w:pBdr>
        <w:left w:val="single" w:sz="4" w:space="0" w:color="auto"/>
      </w:pBdr>
      <w:shd w:val="clear" w:color="000000" w:fill="FFFFFF"/>
      <w:spacing w:before="100" w:beforeAutospacing="1" w:after="100" w:afterAutospacing="1"/>
      <w:jc w:val="center"/>
    </w:pPr>
  </w:style>
  <w:style w:type="paragraph" w:customStyle="1" w:styleId="xl137">
    <w:name w:val="xl137"/>
    <w:basedOn w:val="a3"/>
    <w:rsid w:val="001837C4"/>
    <w:pPr>
      <w:pBdr>
        <w:right w:val="single" w:sz="4" w:space="0" w:color="auto"/>
      </w:pBdr>
      <w:shd w:val="clear" w:color="000000" w:fill="FFFFFF"/>
      <w:spacing w:before="100" w:beforeAutospacing="1" w:after="100" w:afterAutospacing="1"/>
      <w:jc w:val="center"/>
    </w:pPr>
  </w:style>
  <w:style w:type="paragraph" w:customStyle="1" w:styleId="xl138">
    <w:name w:val="xl138"/>
    <w:basedOn w:val="a3"/>
    <w:rsid w:val="001837C4"/>
    <w:pPr>
      <w:pBdr>
        <w:left w:val="single" w:sz="4" w:space="0" w:color="auto"/>
        <w:bottom w:val="single" w:sz="4" w:space="0" w:color="auto"/>
      </w:pBdr>
      <w:shd w:val="clear" w:color="000000" w:fill="FFFFFF"/>
      <w:spacing w:before="100" w:beforeAutospacing="1" w:after="100" w:afterAutospacing="1"/>
      <w:jc w:val="center"/>
    </w:pPr>
  </w:style>
  <w:style w:type="paragraph" w:customStyle="1" w:styleId="xl139">
    <w:name w:val="xl139"/>
    <w:basedOn w:val="a3"/>
    <w:rsid w:val="001837C4"/>
    <w:pPr>
      <w:pBdr>
        <w:bottom w:val="single" w:sz="4" w:space="0" w:color="auto"/>
      </w:pBdr>
      <w:shd w:val="clear" w:color="000000" w:fill="FFFFFF"/>
      <w:spacing w:before="100" w:beforeAutospacing="1" w:after="100" w:afterAutospacing="1"/>
      <w:jc w:val="center"/>
    </w:pPr>
  </w:style>
  <w:style w:type="paragraph" w:customStyle="1" w:styleId="xl140">
    <w:name w:val="xl140"/>
    <w:basedOn w:val="a3"/>
    <w:rsid w:val="001837C4"/>
    <w:pPr>
      <w:pBdr>
        <w:bottom w:val="single" w:sz="4" w:space="0" w:color="auto"/>
        <w:right w:val="single" w:sz="4" w:space="0" w:color="auto"/>
      </w:pBdr>
      <w:shd w:val="clear" w:color="000000" w:fill="FFFFFF"/>
      <w:spacing w:before="100" w:beforeAutospacing="1" w:after="100" w:afterAutospacing="1"/>
      <w:jc w:val="center"/>
    </w:pPr>
  </w:style>
  <w:style w:type="paragraph" w:customStyle="1" w:styleId="xl141">
    <w:name w:val="xl141"/>
    <w:basedOn w:val="a3"/>
    <w:rsid w:val="001837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42">
    <w:name w:val="xl142"/>
    <w:basedOn w:val="a3"/>
    <w:rsid w:val="001837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ConsPlusCell">
    <w:name w:val="ConsPlusCell"/>
    <w:uiPriority w:val="99"/>
    <w:rsid w:val="00414EB3"/>
    <w:pPr>
      <w:widowControl w:val="0"/>
      <w:autoSpaceDE w:val="0"/>
      <w:autoSpaceDN w:val="0"/>
      <w:adjustRightInd w:val="0"/>
    </w:pPr>
    <w:rPr>
      <w:rFonts w:ascii="Arial" w:hAnsi="Arial" w:cs="Arial"/>
    </w:rPr>
  </w:style>
  <w:style w:type="paragraph" w:customStyle="1" w:styleId="1fa">
    <w:name w:val="Абзац списка1"/>
    <w:basedOn w:val="a3"/>
    <w:rsid w:val="003C2B3C"/>
    <w:pPr>
      <w:spacing w:after="200" w:line="276" w:lineRule="auto"/>
      <w:ind w:left="720"/>
      <w:contextualSpacing/>
    </w:pPr>
    <w:rPr>
      <w:rFonts w:ascii="Calibri" w:hAnsi="Calibri"/>
      <w:sz w:val="22"/>
      <w:szCs w:val="22"/>
      <w:lang w:eastAsia="en-US"/>
    </w:rPr>
  </w:style>
  <w:style w:type="paragraph" w:customStyle="1" w:styleId="3ff">
    <w:name w:val="книга 3 основной"/>
    <w:basedOn w:val="afff8"/>
    <w:uiPriority w:val="99"/>
    <w:rsid w:val="0015421B"/>
    <w:pPr>
      <w:spacing w:line="240" w:lineRule="auto"/>
      <w:ind w:firstLine="0"/>
    </w:pPr>
    <w:rPr>
      <w:rFonts w:eastAsia="Calibri"/>
      <w:lang w:val="en-US" w:eastAsia="en-US" w:bidi="en-US"/>
    </w:rPr>
  </w:style>
  <w:style w:type="paragraph" w:customStyle="1" w:styleId="ConsPlusNonformat">
    <w:name w:val="ConsPlusNonformat"/>
    <w:uiPriority w:val="99"/>
    <w:rsid w:val="00C5090C"/>
    <w:pPr>
      <w:widowControl w:val="0"/>
      <w:autoSpaceDE w:val="0"/>
      <w:autoSpaceDN w:val="0"/>
      <w:adjustRightInd w:val="0"/>
    </w:pPr>
    <w:rPr>
      <w:rFonts w:ascii="Courier New" w:hAnsi="Courier New" w:cs="Courier New"/>
    </w:rPr>
  </w:style>
  <w:style w:type="character" w:customStyle="1" w:styleId="afffffff4">
    <w:name w:val="Текст в табл"/>
    <w:rsid w:val="000915E2"/>
    <w:rPr>
      <w:rFonts w:ascii="Arial" w:hAnsi="Arial"/>
      <w:noProof w:val="0"/>
      <w:sz w:val="16"/>
      <w:lang w:val="ru-RU"/>
    </w:rPr>
  </w:style>
  <w:style w:type="character" w:customStyle="1" w:styleId="af7">
    <w:name w:val="Текст примечания Знак"/>
    <w:link w:val="af6"/>
    <w:uiPriority w:val="99"/>
    <w:rsid w:val="00111A60"/>
  </w:style>
  <w:style w:type="character" w:customStyle="1" w:styleId="afffffff5">
    <w:name w:val="Обычный в таблице Знак Знак"/>
    <w:rsid w:val="002D7FCE"/>
    <w:rPr>
      <w:sz w:val="24"/>
      <w:szCs w:val="24"/>
      <w:lang w:val="ru-RU" w:eastAsia="ar-SA" w:bidi="ar-SA"/>
    </w:rPr>
  </w:style>
  <w:style w:type="numbering" w:customStyle="1" w:styleId="1111111">
    <w:name w:val="1 / 1.1 / 1.1.11"/>
    <w:basedOn w:val="a7"/>
    <w:next w:val="111111"/>
    <w:rsid w:val="00F60167"/>
    <w:pPr>
      <w:numPr>
        <w:numId w:val="13"/>
      </w:numPr>
    </w:pPr>
  </w:style>
  <w:style w:type="paragraph" w:customStyle="1" w:styleId="xl143">
    <w:name w:val="xl143"/>
    <w:basedOn w:val="a3"/>
    <w:rsid w:val="00E361E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4">
    <w:name w:val="xl144"/>
    <w:basedOn w:val="a3"/>
    <w:rsid w:val="00E361E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numbering" w:customStyle="1" w:styleId="13">
    <w:name w:val="Стиль1"/>
    <w:uiPriority w:val="99"/>
    <w:rsid w:val="00E361E6"/>
    <w:pPr>
      <w:numPr>
        <w:numId w:val="14"/>
      </w:numPr>
    </w:pPr>
  </w:style>
  <w:style w:type="paragraph" w:customStyle="1" w:styleId="363">
    <w:name w:val="стиль36"/>
    <w:basedOn w:val="a3"/>
    <w:rsid w:val="00E361E6"/>
    <w:pPr>
      <w:spacing w:before="100" w:beforeAutospacing="1" w:after="100" w:afterAutospacing="1"/>
    </w:pPr>
  </w:style>
  <w:style w:type="character" w:customStyle="1" w:styleId="40">
    <w:name w:val="Заголовок 4 Знак"/>
    <w:link w:val="4"/>
    <w:rsid w:val="00E361E6"/>
    <w:rPr>
      <w:b/>
      <w:bCs/>
      <w:sz w:val="24"/>
      <w:szCs w:val="24"/>
    </w:rPr>
  </w:style>
  <w:style w:type="character" w:customStyle="1" w:styleId="60">
    <w:name w:val="Заголовок 6 Знак"/>
    <w:link w:val="6"/>
    <w:rsid w:val="00E361E6"/>
    <w:rPr>
      <w:b/>
      <w:bCs/>
      <w:sz w:val="22"/>
      <w:szCs w:val="22"/>
    </w:rPr>
  </w:style>
  <w:style w:type="character" w:customStyle="1" w:styleId="70">
    <w:name w:val="Заголовок 7 Знак"/>
    <w:aliases w:val="Заголовок x.x Знак"/>
    <w:link w:val="7"/>
    <w:rsid w:val="00E361E6"/>
    <w:rPr>
      <w:sz w:val="24"/>
      <w:szCs w:val="24"/>
    </w:rPr>
  </w:style>
  <w:style w:type="character" w:customStyle="1" w:styleId="80">
    <w:name w:val="Заголовок 8 Знак"/>
    <w:link w:val="8"/>
    <w:rsid w:val="00E361E6"/>
    <w:rPr>
      <w:i/>
      <w:iCs/>
      <w:sz w:val="24"/>
      <w:szCs w:val="24"/>
    </w:rPr>
  </w:style>
  <w:style w:type="character" w:customStyle="1" w:styleId="90">
    <w:name w:val="Заголовок 9 Знак"/>
    <w:link w:val="9"/>
    <w:rsid w:val="00E361E6"/>
    <w:rPr>
      <w:rFonts w:ascii="Arial" w:hAnsi="Arial" w:cs="Arial"/>
      <w:sz w:val="22"/>
      <w:szCs w:val="22"/>
    </w:rPr>
  </w:style>
  <w:style w:type="character" w:customStyle="1" w:styleId="af9">
    <w:name w:val="Тема примечания Знак"/>
    <w:link w:val="af8"/>
    <w:semiHidden/>
    <w:rsid w:val="00E361E6"/>
    <w:rPr>
      <w:b/>
      <w:bCs/>
    </w:rPr>
  </w:style>
  <w:style w:type="character" w:customStyle="1" w:styleId="afb">
    <w:name w:val="Схема документа Знак"/>
    <w:link w:val="afa"/>
    <w:semiHidden/>
    <w:rsid w:val="00E361E6"/>
    <w:rPr>
      <w:rFonts w:ascii="Tahoma" w:hAnsi="Tahoma"/>
      <w:sz w:val="24"/>
      <w:shd w:val="clear" w:color="auto" w:fill="000080"/>
    </w:rPr>
  </w:style>
  <w:style w:type="numbering" w:customStyle="1" w:styleId="1ai1">
    <w:name w:val="1 / a / i1"/>
    <w:basedOn w:val="a7"/>
    <w:next w:val="1ai"/>
    <w:rsid w:val="00E361E6"/>
    <w:pPr>
      <w:numPr>
        <w:numId w:val="8"/>
      </w:numPr>
    </w:pPr>
  </w:style>
  <w:style w:type="paragraph" w:customStyle="1" w:styleId="xl145">
    <w:name w:val="xl145"/>
    <w:basedOn w:val="a3"/>
    <w:rsid w:val="00E361E6"/>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6">
    <w:name w:val="xl146"/>
    <w:basedOn w:val="a3"/>
    <w:rsid w:val="00E361E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afffffff6">
    <w:name w:val="Текст таблицы"/>
    <w:basedOn w:val="a3"/>
    <w:link w:val="afffffff7"/>
    <w:rsid w:val="00E361E6"/>
    <w:pPr>
      <w:suppressAutoHyphens/>
      <w:spacing w:line="360" w:lineRule="auto"/>
      <w:jc w:val="center"/>
    </w:pPr>
    <w:rPr>
      <w:sz w:val="22"/>
      <w:szCs w:val="20"/>
      <w:lang w:eastAsia="ar-SA"/>
    </w:rPr>
  </w:style>
  <w:style w:type="character" w:customStyle="1" w:styleId="afffffff7">
    <w:name w:val="Текст таблицы Знак"/>
    <w:link w:val="afffffff6"/>
    <w:rsid w:val="00E361E6"/>
    <w:rPr>
      <w:sz w:val="22"/>
      <w:lang w:eastAsia="ar-SA"/>
    </w:rPr>
  </w:style>
  <w:style w:type="paragraph" w:customStyle="1" w:styleId="xl147">
    <w:name w:val="xl147"/>
    <w:basedOn w:val="a3"/>
    <w:rsid w:val="00E361E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8">
    <w:name w:val="xl148"/>
    <w:basedOn w:val="a3"/>
    <w:rsid w:val="00E361E6"/>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49">
    <w:name w:val="xl149"/>
    <w:basedOn w:val="a3"/>
    <w:rsid w:val="00E361E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0">
    <w:name w:val="xl150"/>
    <w:basedOn w:val="a3"/>
    <w:rsid w:val="00E361E6"/>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1">
    <w:name w:val="xl151"/>
    <w:basedOn w:val="a3"/>
    <w:rsid w:val="00E361E6"/>
    <w:pPr>
      <w:pBdr>
        <w:top w:val="single" w:sz="4" w:space="0" w:color="auto"/>
        <w:bottom w:val="single" w:sz="4" w:space="0" w:color="auto"/>
      </w:pBdr>
      <w:shd w:val="clear" w:color="000000" w:fill="FFFFFF"/>
      <w:spacing w:before="100" w:beforeAutospacing="1" w:after="100" w:afterAutospacing="1"/>
      <w:textAlignment w:val="top"/>
    </w:pPr>
    <w:rPr>
      <w:sz w:val="20"/>
      <w:szCs w:val="20"/>
    </w:rPr>
  </w:style>
  <w:style w:type="paragraph" w:customStyle="1" w:styleId="xl152">
    <w:name w:val="xl152"/>
    <w:basedOn w:val="a3"/>
    <w:rsid w:val="00E361E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3">
    <w:name w:val="xl153"/>
    <w:basedOn w:val="a3"/>
    <w:rsid w:val="00E361E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54">
    <w:name w:val="xl154"/>
    <w:basedOn w:val="a3"/>
    <w:rsid w:val="00E361E6"/>
    <w:pPr>
      <w:pBdr>
        <w:top w:val="single" w:sz="4" w:space="0" w:color="auto"/>
        <w:bottom w:val="single" w:sz="4" w:space="0" w:color="auto"/>
      </w:pBdr>
      <w:spacing w:before="100" w:beforeAutospacing="1" w:after="100" w:afterAutospacing="1"/>
    </w:pPr>
    <w:rPr>
      <w:sz w:val="20"/>
      <w:szCs w:val="20"/>
    </w:rPr>
  </w:style>
  <w:style w:type="paragraph" w:customStyle="1" w:styleId="xl155">
    <w:name w:val="xl155"/>
    <w:basedOn w:val="a3"/>
    <w:rsid w:val="00E361E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6">
    <w:name w:val="xl156"/>
    <w:basedOn w:val="a3"/>
    <w:rsid w:val="00E361E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57">
    <w:name w:val="xl157"/>
    <w:basedOn w:val="a3"/>
    <w:rsid w:val="00E361E6"/>
    <w:pPr>
      <w:pBdr>
        <w:top w:val="single" w:sz="4" w:space="0" w:color="auto"/>
        <w:bottom w:val="single" w:sz="4" w:space="0" w:color="auto"/>
      </w:pBdr>
      <w:spacing w:before="100" w:beforeAutospacing="1" w:after="100" w:afterAutospacing="1"/>
    </w:pPr>
    <w:rPr>
      <w:sz w:val="20"/>
      <w:szCs w:val="20"/>
    </w:rPr>
  </w:style>
  <w:style w:type="paragraph" w:customStyle="1" w:styleId="xl158">
    <w:name w:val="xl158"/>
    <w:basedOn w:val="a3"/>
    <w:rsid w:val="00E361E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9">
    <w:name w:val="xl159"/>
    <w:basedOn w:val="a3"/>
    <w:rsid w:val="00E361E6"/>
    <w:pPr>
      <w:pBdr>
        <w:top w:val="single" w:sz="4" w:space="0" w:color="auto"/>
        <w:left w:val="single" w:sz="4" w:space="0" w:color="auto"/>
        <w:bottom w:val="single" w:sz="4" w:space="0" w:color="auto"/>
      </w:pBdr>
      <w:shd w:val="clear" w:color="000000" w:fill="FFFFFF"/>
      <w:spacing w:before="100" w:beforeAutospacing="1" w:after="100" w:afterAutospacing="1"/>
    </w:pPr>
    <w:rPr>
      <w:sz w:val="20"/>
      <w:szCs w:val="20"/>
    </w:rPr>
  </w:style>
  <w:style w:type="paragraph" w:customStyle="1" w:styleId="xl160">
    <w:name w:val="xl160"/>
    <w:basedOn w:val="a3"/>
    <w:rsid w:val="00E361E6"/>
    <w:pPr>
      <w:pBdr>
        <w:top w:val="single" w:sz="4" w:space="0" w:color="auto"/>
        <w:bottom w:val="single" w:sz="4" w:space="0" w:color="auto"/>
      </w:pBdr>
      <w:shd w:val="clear" w:color="000000" w:fill="FFFFFF"/>
      <w:spacing w:before="100" w:beforeAutospacing="1" w:after="100" w:afterAutospacing="1"/>
    </w:pPr>
    <w:rPr>
      <w:sz w:val="20"/>
      <w:szCs w:val="20"/>
    </w:rPr>
  </w:style>
  <w:style w:type="paragraph" w:customStyle="1" w:styleId="xl161">
    <w:name w:val="xl161"/>
    <w:basedOn w:val="a3"/>
    <w:rsid w:val="00E361E6"/>
    <w:pPr>
      <w:pBdr>
        <w:top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table" w:customStyle="1" w:styleId="1fb">
    <w:name w:val="Сетка таблицы1"/>
    <w:basedOn w:val="a6"/>
    <w:next w:val="afe"/>
    <w:uiPriority w:val="39"/>
    <w:rsid w:val="00511E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_абзац"/>
    <w:basedOn w:val="a3"/>
    <w:link w:val="afffffff9"/>
    <w:qFormat/>
    <w:rsid w:val="00B225F5"/>
    <w:pPr>
      <w:spacing w:line="276" w:lineRule="auto"/>
      <w:ind w:firstLine="709"/>
      <w:jc w:val="both"/>
    </w:pPr>
    <w:rPr>
      <w:lang w:val="x-none" w:eastAsia="x-none"/>
    </w:rPr>
  </w:style>
  <w:style w:type="character" w:customStyle="1" w:styleId="afffffff9">
    <w:name w:val="_абзац Знак"/>
    <w:link w:val="afffffff8"/>
    <w:rsid w:val="00B225F5"/>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3688">
      <w:bodyDiv w:val="1"/>
      <w:marLeft w:val="0"/>
      <w:marRight w:val="0"/>
      <w:marTop w:val="0"/>
      <w:marBottom w:val="0"/>
      <w:divBdr>
        <w:top w:val="none" w:sz="0" w:space="0" w:color="auto"/>
        <w:left w:val="none" w:sz="0" w:space="0" w:color="auto"/>
        <w:bottom w:val="none" w:sz="0" w:space="0" w:color="auto"/>
        <w:right w:val="none" w:sz="0" w:space="0" w:color="auto"/>
      </w:divBdr>
    </w:div>
    <w:div w:id="81605360">
      <w:bodyDiv w:val="1"/>
      <w:marLeft w:val="0"/>
      <w:marRight w:val="0"/>
      <w:marTop w:val="0"/>
      <w:marBottom w:val="0"/>
      <w:divBdr>
        <w:top w:val="none" w:sz="0" w:space="0" w:color="auto"/>
        <w:left w:val="none" w:sz="0" w:space="0" w:color="auto"/>
        <w:bottom w:val="none" w:sz="0" w:space="0" w:color="auto"/>
        <w:right w:val="none" w:sz="0" w:space="0" w:color="auto"/>
      </w:divBdr>
    </w:div>
    <w:div w:id="109739066">
      <w:bodyDiv w:val="1"/>
      <w:marLeft w:val="0"/>
      <w:marRight w:val="0"/>
      <w:marTop w:val="0"/>
      <w:marBottom w:val="0"/>
      <w:divBdr>
        <w:top w:val="none" w:sz="0" w:space="0" w:color="auto"/>
        <w:left w:val="none" w:sz="0" w:space="0" w:color="auto"/>
        <w:bottom w:val="none" w:sz="0" w:space="0" w:color="auto"/>
        <w:right w:val="none" w:sz="0" w:space="0" w:color="auto"/>
      </w:divBdr>
    </w:div>
    <w:div w:id="113985606">
      <w:bodyDiv w:val="1"/>
      <w:marLeft w:val="0"/>
      <w:marRight w:val="0"/>
      <w:marTop w:val="0"/>
      <w:marBottom w:val="0"/>
      <w:divBdr>
        <w:top w:val="none" w:sz="0" w:space="0" w:color="auto"/>
        <w:left w:val="none" w:sz="0" w:space="0" w:color="auto"/>
        <w:bottom w:val="none" w:sz="0" w:space="0" w:color="auto"/>
        <w:right w:val="none" w:sz="0" w:space="0" w:color="auto"/>
      </w:divBdr>
    </w:div>
    <w:div w:id="127627627">
      <w:bodyDiv w:val="1"/>
      <w:marLeft w:val="0"/>
      <w:marRight w:val="0"/>
      <w:marTop w:val="0"/>
      <w:marBottom w:val="0"/>
      <w:divBdr>
        <w:top w:val="none" w:sz="0" w:space="0" w:color="auto"/>
        <w:left w:val="none" w:sz="0" w:space="0" w:color="auto"/>
        <w:bottom w:val="none" w:sz="0" w:space="0" w:color="auto"/>
        <w:right w:val="none" w:sz="0" w:space="0" w:color="auto"/>
      </w:divBdr>
    </w:div>
    <w:div w:id="164251284">
      <w:bodyDiv w:val="1"/>
      <w:marLeft w:val="0"/>
      <w:marRight w:val="0"/>
      <w:marTop w:val="0"/>
      <w:marBottom w:val="0"/>
      <w:divBdr>
        <w:top w:val="none" w:sz="0" w:space="0" w:color="auto"/>
        <w:left w:val="none" w:sz="0" w:space="0" w:color="auto"/>
        <w:bottom w:val="none" w:sz="0" w:space="0" w:color="auto"/>
        <w:right w:val="none" w:sz="0" w:space="0" w:color="auto"/>
      </w:divBdr>
    </w:div>
    <w:div w:id="195312653">
      <w:bodyDiv w:val="1"/>
      <w:marLeft w:val="0"/>
      <w:marRight w:val="0"/>
      <w:marTop w:val="0"/>
      <w:marBottom w:val="0"/>
      <w:divBdr>
        <w:top w:val="none" w:sz="0" w:space="0" w:color="auto"/>
        <w:left w:val="none" w:sz="0" w:space="0" w:color="auto"/>
        <w:bottom w:val="none" w:sz="0" w:space="0" w:color="auto"/>
        <w:right w:val="none" w:sz="0" w:space="0" w:color="auto"/>
      </w:divBdr>
    </w:div>
    <w:div w:id="209078043">
      <w:bodyDiv w:val="1"/>
      <w:marLeft w:val="0"/>
      <w:marRight w:val="0"/>
      <w:marTop w:val="0"/>
      <w:marBottom w:val="0"/>
      <w:divBdr>
        <w:top w:val="none" w:sz="0" w:space="0" w:color="auto"/>
        <w:left w:val="none" w:sz="0" w:space="0" w:color="auto"/>
        <w:bottom w:val="none" w:sz="0" w:space="0" w:color="auto"/>
        <w:right w:val="none" w:sz="0" w:space="0" w:color="auto"/>
      </w:divBdr>
    </w:div>
    <w:div w:id="239679015">
      <w:bodyDiv w:val="1"/>
      <w:marLeft w:val="0"/>
      <w:marRight w:val="0"/>
      <w:marTop w:val="0"/>
      <w:marBottom w:val="0"/>
      <w:divBdr>
        <w:top w:val="none" w:sz="0" w:space="0" w:color="auto"/>
        <w:left w:val="none" w:sz="0" w:space="0" w:color="auto"/>
        <w:bottom w:val="none" w:sz="0" w:space="0" w:color="auto"/>
        <w:right w:val="none" w:sz="0" w:space="0" w:color="auto"/>
      </w:divBdr>
    </w:div>
    <w:div w:id="240065834">
      <w:bodyDiv w:val="1"/>
      <w:marLeft w:val="0"/>
      <w:marRight w:val="0"/>
      <w:marTop w:val="0"/>
      <w:marBottom w:val="0"/>
      <w:divBdr>
        <w:top w:val="none" w:sz="0" w:space="0" w:color="auto"/>
        <w:left w:val="none" w:sz="0" w:space="0" w:color="auto"/>
        <w:bottom w:val="none" w:sz="0" w:space="0" w:color="auto"/>
        <w:right w:val="none" w:sz="0" w:space="0" w:color="auto"/>
      </w:divBdr>
      <w:divsChild>
        <w:div w:id="1131903105">
          <w:marLeft w:val="0"/>
          <w:marRight w:val="0"/>
          <w:marTop w:val="0"/>
          <w:marBottom w:val="0"/>
          <w:divBdr>
            <w:top w:val="none" w:sz="0" w:space="0" w:color="auto"/>
            <w:left w:val="none" w:sz="0" w:space="0" w:color="auto"/>
            <w:bottom w:val="none" w:sz="0" w:space="0" w:color="auto"/>
            <w:right w:val="none" w:sz="0" w:space="0" w:color="auto"/>
          </w:divBdr>
          <w:divsChild>
            <w:div w:id="2059042013">
              <w:marLeft w:val="0"/>
              <w:marRight w:val="0"/>
              <w:marTop w:val="0"/>
              <w:marBottom w:val="0"/>
              <w:divBdr>
                <w:top w:val="none" w:sz="0" w:space="0" w:color="auto"/>
                <w:left w:val="none" w:sz="0" w:space="0" w:color="auto"/>
                <w:bottom w:val="none" w:sz="0" w:space="0" w:color="auto"/>
                <w:right w:val="none" w:sz="0" w:space="0" w:color="auto"/>
              </w:divBdr>
            </w:div>
            <w:div w:id="12066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75656">
      <w:bodyDiv w:val="1"/>
      <w:marLeft w:val="0"/>
      <w:marRight w:val="0"/>
      <w:marTop w:val="0"/>
      <w:marBottom w:val="0"/>
      <w:divBdr>
        <w:top w:val="none" w:sz="0" w:space="0" w:color="auto"/>
        <w:left w:val="none" w:sz="0" w:space="0" w:color="auto"/>
        <w:bottom w:val="none" w:sz="0" w:space="0" w:color="auto"/>
        <w:right w:val="none" w:sz="0" w:space="0" w:color="auto"/>
      </w:divBdr>
    </w:div>
    <w:div w:id="240989800">
      <w:bodyDiv w:val="1"/>
      <w:marLeft w:val="0"/>
      <w:marRight w:val="0"/>
      <w:marTop w:val="0"/>
      <w:marBottom w:val="0"/>
      <w:divBdr>
        <w:top w:val="none" w:sz="0" w:space="0" w:color="auto"/>
        <w:left w:val="none" w:sz="0" w:space="0" w:color="auto"/>
        <w:bottom w:val="none" w:sz="0" w:space="0" w:color="auto"/>
        <w:right w:val="none" w:sz="0" w:space="0" w:color="auto"/>
      </w:divBdr>
    </w:div>
    <w:div w:id="277225610">
      <w:bodyDiv w:val="1"/>
      <w:marLeft w:val="0"/>
      <w:marRight w:val="0"/>
      <w:marTop w:val="0"/>
      <w:marBottom w:val="0"/>
      <w:divBdr>
        <w:top w:val="none" w:sz="0" w:space="0" w:color="auto"/>
        <w:left w:val="none" w:sz="0" w:space="0" w:color="auto"/>
        <w:bottom w:val="none" w:sz="0" w:space="0" w:color="auto"/>
        <w:right w:val="none" w:sz="0" w:space="0" w:color="auto"/>
      </w:divBdr>
    </w:div>
    <w:div w:id="326715883">
      <w:bodyDiv w:val="1"/>
      <w:marLeft w:val="0"/>
      <w:marRight w:val="0"/>
      <w:marTop w:val="0"/>
      <w:marBottom w:val="0"/>
      <w:divBdr>
        <w:top w:val="none" w:sz="0" w:space="0" w:color="auto"/>
        <w:left w:val="none" w:sz="0" w:space="0" w:color="auto"/>
        <w:bottom w:val="none" w:sz="0" w:space="0" w:color="auto"/>
        <w:right w:val="none" w:sz="0" w:space="0" w:color="auto"/>
      </w:divBdr>
    </w:div>
    <w:div w:id="331303019">
      <w:bodyDiv w:val="1"/>
      <w:marLeft w:val="0"/>
      <w:marRight w:val="0"/>
      <w:marTop w:val="0"/>
      <w:marBottom w:val="0"/>
      <w:divBdr>
        <w:top w:val="none" w:sz="0" w:space="0" w:color="auto"/>
        <w:left w:val="none" w:sz="0" w:space="0" w:color="auto"/>
        <w:bottom w:val="none" w:sz="0" w:space="0" w:color="auto"/>
        <w:right w:val="none" w:sz="0" w:space="0" w:color="auto"/>
      </w:divBdr>
    </w:div>
    <w:div w:id="336468263">
      <w:bodyDiv w:val="1"/>
      <w:marLeft w:val="0"/>
      <w:marRight w:val="0"/>
      <w:marTop w:val="0"/>
      <w:marBottom w:val="0"/>
      <w:divBdr>
        <w:top w:val="none" w:sz="0" w:space="0" w:color="auto"/>
        <w:left w:val="none" w:sz="0" w:space="0" w:color="auto"/>
        <w:bottom w:val="none" w:sz="0" w:space="0" w:color="auto"/>
        <w:right w:val="none" w:sz="0" w:space="0" w:color="auto"/>
      </w:divBdr>
    </w:div>
    <w:div w:id="353842621">
      <w:bodyDiv w:val="1"/>
      <w:marLeft w:val="0"/>
      <w:marRight w:val="0"/>
      <w:marTop w:val="0"/>
      <w:marBottom w:val="0"/>
      <w:divBdr>
        <w:top w:val="none" w:sz="0" w:space="0" w:color="auto"/>
        <w:left w:val="none" w:sz="0" w:space="0" w:color="auto"/>
        <w:bottom w:val="none" w:sz="0" w:space="0" w:color="auto"/>
        <w:right w:val="none" w:sz="0" w:space="0" w:color="auto"/>
      </w:divBdr>
    </w:div>
    <w:div w:id="453712111">
      <w:bodyDiv w:val="1"/>
      <w:marLeft w:val="0"/>
      <w:marRight w:val="0"/>
      <w:marTop w:val="0"/>
      <w:marBottom w:val="0"/>
      <w:divBdr>
        <w:top w:val="none" w:sz="0" w:space="0" w:color="auto"/>
        <w:left w:val="none" w:sz="0" w:space="0" w:color="auto"/>
        <w:bottom w:val="none" w:sz="0" w:space="0" w:color="auto"/>
        <w:right w:val="none" w:sz="0" w:space="0" w:color="auto"/>
      </w:divBdr>
    </w:div>
    <w:div w:id="471560096">
      <w:bodyDiv w:val="1"/>
      <w:marLeft w:val="0"/>
      <w:marRight w:val="0"/>
      <w:marTop w:val="0"/>
      <w:marBottom w:val="0"/>
      <w:divBdr>
        <w:top w:val="none" w:sz="0" w:space="0" w:color="auto"/>
        <w:left w:val="none" w:sz="0" w:space="0" w:color="auto"/>
        <w:bottom w:val="none" w:sz="0" w:space="0" w:color="auto"/>
        <w:right w:val="none" w:sz="0" w:space="0" w:color="auto"/>
      </w:divBdr>
    </w:div>
    <w:div w:id="506864836">
      <w:bodyDiv w:val="1"/>
      <w:marLeft w:val="0"/>
      <w:marRight w:val="0"/>
      <w:marTop w:val="0"/>
      <w:marBottom w:val="0"/>
      <w:divBdr>
        <w:top w:val="none" w:sz="0" w:space="0" w:color="auto"/>
        <w:left w:val="none" w:sz="0" w:space="0" w:color="auto"/>
        <w:bottom w:val="none" w:sz="0" w:space="0" w:color="auto"/>
        <w:right w:val="none" w:sz="0" w:space="0" w:color="auto"/>
      </w:divBdr>
    </w:div>
    <w:div w:id="523786183">
      <w:bodyDiv w:val="1"/>
      <w:marLeft w:val="0"/>
      <w:marRight w:val="0"/>
      <w:marTop w:val="0"/>
      <w:marBottom w:val="0"/>
      <w:divBdr>
        <w:top w:val="none" w:sz="0" w:space="0" w:color="auto"/>
        <w:left w:val="none" w:sz="0" w:space="0" w:color="auto"/>
        <w:bottom w:val="none" w:sz="0" w:space="0" w:color="auto"/>
        <w:right w:val="none" w:sz="0" w:space="0" w:color="auto"/>
      </w:divBdr>
    </w:div>
    <w:div w:id="555044420">
      <w:bodyDiv w:val="1"/>
      <w:marLeft w:val="0"/>
      <w:marRight w:val="0"/>
      <w:marTop w:val="0"/>
      <w:marBottom w:val="0"/>
      <w:divBdr>
        <w:top w:val="none" w:sz="0" w:space="0" w:color="auto"/>
        <w:left w:val="none" w:sz="0" w:space="0" w:color="auto"/>
        <w:bottom w:val="none" w:sz="0" w:space="0" w:color="auto"/>
        <w:right w:val="none" w:sz="0" w:space="0" w:color="auto"/>
      </w:divBdr>
    </w:div>
    <w:div w:id="574709533">
      <w:bodyDiv w:val="1"/>
      <w:marLeft w:val="0"/>
      <w:marRight w:val="0"/>
      <w:marTop w:val="0"/>
      <w:marBottom w:val="0"/>
      <w:divBdr>
        <w:top w:val="none" w:sz="0" w:space="0" w:color="auto"/>
        <w:left w:val="none" w:sz="0" w:space="0" w:color="auto"/>
        <w:bottom w:val="none" w:sz="0" w:space="0" w:color="auto"/>
        <w:right w:val="none" w:sz="0" w:space="0" w:color="auto"/>
      </w:divBdr>
    </w:div>
    <w:div w:id="595553059">
      <w:bodyDiv w:val="1"/>
      <w:marLeft w:val="0"/>
      <w:marRight w:val="0"/>
      <w:marTop w:val="0"/>
      <w:marBottom w:val="0"/>
      <w:divBdr>
        <w:top w:val="none" w:sz="0" w:space="0" w:color="auto"/>
        <w:left w:val="none" w:sz="0" w:space="0" w:color="auto"/>
        <w:bottom w:val="none" w:sz="0" w:space="0" w:color="auto"/>
        <w:right w:val="none" w:sz="0" w:space="0" w:color="auto"/>
      </w:divBdr>
    </w:div>
    <w:div w:id="611059365">
      <w:bodyDiv w:val="1"/>
      <w:marLeft w:val="0"/>
      <w:marRight w:val="0"/>
      <w:marTop w:val="0"/>
      <w:marBottom w:val="0"/>
      <w:divBdr>
        <w:top w:val="none" w:sz="0" w:space="0" w:color="auto"/>
        <w:left w:val="none" w:sz="0" w:space="0" w:color="auto"/>
        <w:bottom w:val="none" w:sz="0" w:space="0" w:color="auto"/>
        <w:right w:val="none" w:sz="0" w:space="0" w:color="auto"/>
      </w:divBdr>
    </w:div>
    <w:div w:id="653070022">
      <w:bodyDiv w:val="1"/>
      <w:marLeft w:val="0"/>
      <w:marRight w:val="0"/>
      <w:marTop w:val="0"/>
      <w:marBottom w:val="0"/>
      <w:divBdr>
        <w:top w:val="none" w:sz="0" w:space="0" w:color="auto"/>
        <w:left w:val="none" w:sz="0" w:space="0" w:color="auto"/>
        <w:bottom w:val="none" w:sz="0" w:space="0" w:color="auto"/>
        <w:right w:val="none" w:sz="0" w:space="0" w:color="auto"/>
      </w:divBdr>
    </w:div>
    <w:div w:id="666520621">
      <w:bodyDiv w:val="1"/>
      <w:marLeft w:val="0"/>
      <w:marRight w:val="0"/>
      <w:marTop w:val="0"/>
      <w:marBottom w:val="0"/>
      <w:divBdr>
        <w:top w:val="none" w:sz="0" w:space="0" w:color="auto"/>
        <w:left w:val="none" w:sz="0" w:space="0" w:color="auto"/>
        <w:bottom w:val="none" w:sz="0" w:space="0" w:color="auto"/>
        <w:right w:val="none" w:sz="0" w:space="0" w:color="auto"/>
      </w:divBdr>
    </w:div>
    <w:div w:id="670179164">
      <w:bodyDiv w:val="1"/>
      <w:marLeft w:val="0"/>
      <w:marRight w:val="0"/>
      <w:marTop w:val="0"/>
      <w:marBottom w:val="0"/>
      <w:divBdr>
        <w:top w:val="none" w:sz="0" w:space="0" w:color="auto"/>
        <w:left w:val="none" w:sz="0" w:space="0" w:color="auto"/>
        <w:bottom w:val="none" w:sz="0" w:space="0" w:color="auto"/>
        <w:right w:val="none" w:sz="0" w:space="0" w:color="auto"/>
      </w:divBdr>
    </w:div>
    <w:div w:id="673918085">
      <w:bodyDiv w:val="1"/>
      <w:marLeft w:val="0"/>
      <w:marRight w:val="0"/>
      <w:marTop w:val="0"/>
      <w:marBottom w:val="0"/>
      <w:divBdr>
        <w:top w:val="none" w:sz="0" w:space="0" w:color="auto"/>
        <w:left w:val="none" w:sz="0" w:space="0" w:color="auto"/>
        <w:bottom w:val="none" w:sz="0" w:space="0" w:color="auto"/>
        <w:right w:val="none" w:sz="0" w:space="0" w:color="auto"/>
      </w:divBdr>
    </w:div>
    <w:div w:id="676888180">
      <w:bodyDiv w:val="1"/>
      <w:marLeft w:val="0"/>
      <w:marRight w:val="0"/>
      <w:marTop w:val="0"/>
      <w:marBottom w:val="0"/>
      <w:divBdr>
        <w:top w:val="none" w:sz="0" w:space="0" w:color="auto"/>
        <w:left w:val="none" w:sz="0" w:space="0" w:color="auto"/>
        <w:bottom w:val="none" w:sz="0" w:space="0" w:color="auto"/>
        <w:right w:val="none" w:sz="0" w:space="0" w:color="auto"/>
      </w:divBdr>
    </w:div>
    <w:div w:id="678893201">
      <w:bodyDiv w:val="1"/>
      <w:marLeft w:val="0"/>
      <w:marRight w:val="0"/>
      <w:marTop w:val="0"/>
      <w:marBottom w:val="0"/>
      <w:divBdr>
        <w:top w:val="none" w:sz="0" w:space="0" w:color="auto"/>
        <w:left w:val="none" w:sz="0" w:space="0" w:color="auto"/>
        <w:bottom w:val="none" w:sz="0" w:space="0" w:color="auto"/>
        <w:right w:val="none" w:sz="0" w:space="0" w:color="auto"/>
      </w:divBdr>
      <w:divsChild>
        <w:div w:id="1490630624">
          <w:marLeft w:val="0"/>
          <w:marRight w:val="0"/>
          <w:marTop w:val="0"/>
          <w:marBottom w:val="0"/>
          <w:divBdr>
            <w:top w:val="none" w:sz="0" w:space="0" w:color="auto"/>
            <w:left w:val="none" w:sz="0" w:space="0" w:color="auto"/>
            <w:bottom w:val="none" w:sz="0" w:space="0" w:color="auto"/>
            <w:right w:val="none" w:sz="0" w:space="0" w:color="auto"/>
          </w:divBdr>
          <w:divsChild>
            <w:div w:id="979383222">
              <w:marLeft w:val="0"/>
              <w:marRight w:val="0"/>
              <w:marTop w:val="0"/>
              <w:marBottom w:val="0"/>
              <w:divBdr>
                <w:top w:val="none" w:sz="0" w:space="0" w:color="auto"/>
                <w:left w:val="none" w:sz="0" w:space="0" w:color="auto"/>
                <w:bottom w:val="none" w:sz="0" w:space="0" w:color="auto"/>
                <w:right w:val="none" w:sz="0" w:space="0" w:color="auto"/>
              </w:divBdr>
              <w:divsChild>
                <w:div w:id="1549803003">
                  <w:marLeft w:val="0"/>
                  <w:marRight w:val="0"/>
                  <w:marTop w:val="0"/>
                  <w:marBottom w:val="0"/>
                  <w:divBdr>
                    <w:top w:val="none" w:sz="0" w:space="0" w:color="auto"/>
                    <w:left w:val="none" w:sz="0" w:space="0" w:color="auto"/>
                    <w:bottom w:val="none" w:sz="0" w:space="0" w:color="auto"/>
                    <w:right w:val="none" w:sz="0" w:space="0" w:color="auto"/>
                  </w:divBdr>
                  <w:divsChild>
                    <w:div w:id="13541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850319">
      <w:bodyDiv w:val="1"/>
      <w:marLeft w:val="0"/>
      <w:marRight w:val="0"/>
      <w:marTop w:val="0"/>
      <w:marBottom w:val="0"/>
      <w:divBdr>
        <w:top w:val="none" w:sz="0" w:space="0" w:color="auto"/>
        <w:left w:val="none" w:sz="0" w:space="0" w:color="auto"/>
        <w:bottom w:val="none" w:sz="0" w:space="0" w:color="auto"/>
        <w:right w:val="none" w:sz="0" w:space="0" w:color="auto"/>
      </w:divBdr>
    </w:div>
    <w:div w:id="747653176">
      <w:bodyDiv w:val="1"/>
      <w:marLeft w:val="0"/>
      <w:marRight w:val="0"/>
      <w:marTop w:val="0"/>
      <w:marBottom w:val="0"/>
      <w:divBdr>
        <w:top w:val="none" w:sz="0" w:space="0" w:color="auto"/>
        <w:left w:val="none" w:sz="0" w:space="0" w:color="auto"/>
        <w:bottom w:val="none" w:sz="0" w:space="0" w:color="auto"/>
        <w:right w:val="none" w:sz="0" w:space="0" w:color="auto"/>
      </w:divBdr>
    </w:div>
    <w:div w:id="750079338">
      <w:bodyDiv w:val="1"/>
      <w:marLeft w:val="0"/>
      <w:marRight w:val="0"/>
      <w:marTop w:val="0"/>
      <w:marBottom w:val="0"/>
      <w:divBdr>
        <w:top w:val="none" w:sz="0" w:space="0" w:color="auto"/>
        <w:left w:val="none" w:sz="0" w:space="0" w:color="auto"/>
        <w:bottom w:val="none" w:sz="0" w:space="0" w:color="auto"/>
        <w:right w:val="none" w:sz="0" w:space="0" w:color="auto"/>
      </w:divBdr>
    </w:div>
    <w:div w:id="758906900">
      <w:bodyDiv w:val="1"/>
      <w:marLeft w:val="0"/>
      <w:marRight w:val="0"/>
      <w:marTop w:val="0"/>
      <w:marBottom w:val="0"/>
      <w:divBdr>
        <w:top w:val="none" w:sz="0" w:space="0" w:color="auto"/>
        <w:left w:val="none" w:sz="0" w:space="0" w:color="auto"/>
        <w:bottom w:val="none" w:sz="0" w:space="0" w:color="auto"/>
        <w:right w:val="none" w:sz="0" w:space="0" w:color="auto"/>
      </w:divBdr>
      <w:divsChild>
        <w:div w:id="650671607">
          <w:marLeft w:val="446"/>
          <w:marRight w:val="0"/>
          <w:marTop w:val="0"/>
          <w:marBottom w:val="120"/>
          <w:divBdr>
            <w:top w:val="none" w:sz="0" w:space="0" w:color="auto"/>
            <w:left w:val="none" w:sz="0" w:space="0" w:color="auto"/>
            <w:bottom w:val="none" w:sz="0" w:space="0" w:color="auto"/>
            <w:right w:val="none" w:sz="0" w:space="0" w:color="auto"/>
          </w:divBdr>
        </w:div>
        <w:div w:id="659650385">
          <w:marLeft w:val="446"/>
          <w:marRight w:val="0"/>
          <w:marTop w:val="0"/>
          <w:marBottom w:val="120"/>
          <w:divBdr>
            <w:top w:val="none" w:sz="0" w:space="0" w:color="auto"/>
            <w:left w:val="none" w:sz="0" w:space="0" w:color="auto"/>
            <w:bottom w:val="none" w:sz="0" w:space="0" w:color="auto"/>
            <w:right w:val="none" w:sz="0" w:space="0" w:color="auto"/>
          </w:divBdr>
        </w:div>
        <w:div w:id="1061515707">
          <w:marLeft w:val="446"/>
          <w:marRight w:val="0"/>
          <w:marTop w:val="0"/>
          <w:marBottom w:val="120"/>
          <w:divBdr>
            <w:top w:val="none" w:sz="0" w:space="0" w:color="auto"/>
            <w:left w:val="none" w:sz="0" w:space="0" w:color="auto"/>
            <w:bottom w:val="none" w:sz="0" w:space="0" w:color="auto"/>
            <w:right w:val="none" w:sz="0" w:space="0" w:color="auto"/>
          </w:divBdr>
        </w:div>
        <w:div w:id="1242522005">
          <w:marLeft w:val="446"/>
          <w:marRight w:val="0"/>
          <w:marTop w:val="0"/>
          <w:marBottom w:val="120"/>
          <w:divBdr>
            <w:top w:val="none" w:sz="0" w:space="0" w:color="auto"/>
            <w:left w:val="none" w:sz="0" w:space="0" w:color="auto"/>
            <w:bottom w:val="none" w:sz="0" w:space="0" w:color="auto"/>
            <w:right w:val="none" w:sz="0" w:space="0" w:color="auto"/>
          </w:divBdr>
        </w:div>
      </w:divsChild>
    </w:div>
    <w:div w:id="780999017">
      <w:bodyDiv w:val="1"/>
      <w:marLeft w:val="0"/>
      <w:marRight w:val="0"/>
      <w:marTop w:val="0"/>
      <w:marBottom w:val="0"/>
      <w:divBdr>
        <w:top w:val="none" w:sz="0" w:space="0" w:color="auto"/>
        <w:left w:val="none" w:sz="0" w:space="0" w:color="auto"/>
        <w:bottom w:val="none" w:sz="0" w:space="0" w:color="auto"/>
        <w:right w:val="none" w:sz="0" w:space="0" w:color="auto"/>
      </w:divBdr>
    </w:div>
    <w:div w:id="789204374">
      <w:bodyDiv w:val="1"/>
      <w:marLeft w:val="0"/>
      <w:marRight w:val="0"/>
      <w:marTop w:val="0"/>
      <w:marBottom w:val="0"/>
      <w:divBdr>
        <w:top w:val="none" w:sz="0" w:space="0" w:color="auto"/>
        <w:left w:val="none" w:sz="0" w:space="0" w:color="auto"/>
        <w:bottom w:val="none" w:sz="0" w:space="0" w:color="auto"/>
        <w:right w:val="none" w:sz="0" w:space="0" w:color="auto"/>
      </w:divBdr>
    </w:div>
    <w:div w:id="791827207">
      <w:bodyDiv w:val="1"/>
      <w:marLeft w:val="0"/>
      <w:marRight w:val="0"/>
      <w:marTop w:val="0"/>
      <w:marBottom w:val="0"/>
      <w:divBdr>
        <w:top w:val="none" w:sz="0" w:space="0" w:color="auto"/>
        <w:left w:val="none" w:sz="0" w:space="0" w:color="auto"/>
        <w:bottom w:val="none" w:sz="0" w:space="0" w:color="auto"/>
        <w:right w:val="none" w:sz="0" w:space="0" w:color="auto"/>
      </w:divBdr>
    </w:div>
    <w:div w:id="809371864">
      <w:bodyDiv w:val="1"/>
      <w:marLeft w:val="0"/>
      <w:marRight w:val="0"/>
      <w:marTop w:val="0"/>
      <w:marBottom w:val="0"/>
      <w:divBdr>
        <w:top w:val="none" w:sz="0" w:space="0" w:color="auto"/>
        <w:left w:val="none" w:sz="0" w:space="0" w:color="auto"/>
        <w:bottom w:val="none" w:sz="0" w:space="0" w:color="auto"/>
        <w:right w:val="none" w:sz="0" w:space="0" w:color="auto"/>
      </w:divBdr>
    </w:div>
    <w:div w:id="831413096">
      <w:bodyDiv w:val="1"/>
      <w:marLeft w:val="0"/>
      <w:marRight w:val="0"/>
      <w:marTop w:val="0"/>
      <w:marBottom w:val="0"/>
      <w:divBdr>
        <w:top w:val="none" w:sz="0" w:space="0" w:color="auto"/>
        <w:left w:val="none" w:sz="0" w:space="0" w:color="auto"/>
        <w:bottom w:val="none" w:sz="0" w:space="0" w:color="auto"/>
        <w:right w:val="none" w:sz="0" w:space="0" w:color="auto"/>
      </w:divBdr>
    </w:div>
    <w:div w:id="842552770">
      <w:bodyDiv w:val="1"/>
      <w:marLeft w:val="0"/>
      <w:marRight w:val="0"/>
      <w:marTop w:val="0"/>
      <w:marBottom w:val="0"/>
      <w:divBdr>
        <w:top w:val="none" w:sz="0" w:space="0" w:color="auto"/>
        <w:left w:val="none" w:sz="0" w:space="0" w:color="auto"/>
        <w:bottom w:val="none" w:sz="0" w:space="0" w:color="auto"/>
        <w:right w:val="none" w:sz="0" w:space="0" w:color="auto"/>
      </w:divBdr>
    </w:div>
    <w:div w:id="853953781">
      <w:bodyDiv w:val="1"/>
      <w:marLeft w:val="0"/>
      <w:marRight w:val="0"/>
      <w:marTop w:val="0"/>
      <w:marBottom w:val="0"/>
      <w:divBdr>
        <w:top w:val="none" w:sz="0" w:space="0" w:color="auto"/>
        <w:left w:val="none" w:sz="0" w:space="0" w:color="auto"/>
        <w:bottom w:val="none" w:sz="0" w:space="0" w:color="auto"/>
        <w:right w:val="none" w:sz="0" w:space="0" w:color="auto"/>
      </w:divBdr>
    </w:div>
    <w:div w:id="853963140">
      <w:bodyDiv w:val="1"/>
      <w:marLeft w:val="0"/>
      <w:marRight w:val="0"/>
      <w:marTop w:val="0"/>
      <w:marBottom w:val="0"/>
      <w:divBdr>
        <w:top w:val="none" w:sz="0" w:space="0" w:color="auto"/>
        <w:left w:val="none" w:sz="0" w:space="0" w:color="auto"/>
        <w:bottom w:val="none" w:sz="0" w:space="0" w:color="auto"/>
        <w:right w:val="none" w:sz="0" w:space="0" w:color="auto"/>
      </w:divBdr>
    </w:div>
    <w:div w:id="854883042">
      <w:bodyDiv w:val="1"/>
      <w:marLeft w:val="0"/>
      <w:marRight w:val="0"/>
      <w:marTop w:val="0"/>
      <w:marBottom w:val="0"/>
      <w:divBdr>
        <w:top w:val="none" w:sz="0" w:space="0" w:color="auto"/>
        <w:left w:val="none" w:sz="0" w:space="0" w:color="auto"/>
        <w:bottom w:val="none" w:sz="0" w:space="0" w:color="auto"/>
        <w:right w:val="none" w:sz="0" w:space="0" w:color="auto"/>
      </w:divBdr>
      <w:divsChild>
        <w:div w:id="128014340">
          <w:marLeft w:val="0"/>
          <w:marRight w:val="0"/>
          <w:marTop w:val="0"/>
          <w:marBottom w:val="0"/>
          <w:divBdr>
            <w:top w:val="none" w:sz="0" w:space="0" w:color="auto"/>
            <w:left w:val="none" w:sz="0" w:space="0" w:color="auto"/>
            <w:bottom w:val="none" w:sz="0" w:space="0" w:color="auto"/>
            <w:right w:val="none" w:sz="0" w:space="0" w:color="auto"/>
          </w:divBdr>
          <w:divsChild>
            <w:div w:id="509954146">
              <w:marLeft w:val="0"/>
              <w:marRight w:val="0"/>
              <w:marTop w:val="0"/>
              <w:marBottom w:val="0"/>
              <w:divBdr>
                <w:top w:val="none" w:sz="0" w:space="0" w:color="auto"/>
                <w:left w:val="none" w:sz="0" w:space="0" w:color="auto"/>
                <w:bottom w:val="none" w:sz="0" w:space="0" w:color="auto"/>
                <w:right w:val="none" w:sz="0" w:space="0" w:color="auto"/>
              </w:divBdr>
              <w:divsChild>
                <w:div w:id="428543805">
                  <w:marLeft w:val="0"/>
                  <w:marRight w:val="0"/>
                  <w:marTop w:val="0"/>
                  <w:marBottom w:val="0"/>
                  <w:divBdr>
                    <w:top w:val="none" w:sz="0" w:space="0" w:color="auto"/>
                    <w:left w:val="none" w:sz="0" w:space="0" w:color="auto"/>
                    <w:bottom w:val="none" w:sz="0" w:space="0" w:color="auto"/>
                    <w:right w:val="none" w:sz="0" w:space="0" w:color="auto"/>
                  </w:divBdr>
                </w:div>
              </w:divsChild>
            </w:div>
            <w:div w:id="1136529186">
              <w:marLeft w:val="0"/>
              <w:marRight w:val="0"/>
              <w:marTop w:val="0"/>
              <w:marBottom w:val="0"/>
              <w:divBdr>
                <w:top w:val="none" w:sz="0" w:space="0" w:color="auto"/>
                <w:left w:val="none" w:sz="0" w:space="0" w:color="auto"/>
                <w:bottom w:val="none" w:sz="0" w:space="0" w:color="auto"/>
                <w:right w:val="none" w:sz="0" w:space="0" w:color="auto"/>
              </w:divBdr>
              <w:divsChild>
                <w:div w:id="195316826">
                  <w:marLeft w:val="0"/>
                  <w:marRight w:val="0"/>
                  <w:marTop w:val="0"/>
                  <w:marBottom w:val="0"/>
                  <w:divBdr>
                    <w:top w:val="none" w:sz="0" w:space="0" w:color="auto"/>
                    <w:left w:val="none" w:sz="0" w:space="0" w:color="auto"/>
                    <w:bottom w:val="none" w:sz="0" w:space="0" w:color="auto"/>
                    <w:right w:val="none" w:sz="0" w:space="0" w:color="auto"/>
                  </w:divBdr>
                </w:div>
              </w:divsChild>
            </w:div>
            <w:div w:id="1578593518">
              <w:marLeft w:val="0"/>
              <w:marRight w:val="0"/>
              <w:marTop w:val="0"/>
              <w:marBottom w:val="0"/>
              <w:divBdr>
                <w:top w:val="none" w:sz="0" w:space="0" w:color="auto"/>
                <w:left w:val="none" w:sz="0" w:space="0" w:color="auto"/>
                <w:bottom w:val="none" w:sz="0" w:space="0" w:color="auto"/>
                <w:right w:val="none" w:sz="0" w:space="0" w:color="auto"/>
              </w:divBdr>
              <w:divsChild>
                <w:div w:id="1964454294">
                  <w:marLeft w:val="0"/>
                  <w:marRight w:val="0"/>
                  <w:marTop w:val="0"/>
                  <w:marBottom w:val="0"/>
                  <w:divBdr>
                    <w:top w:val="none" w:sz="0" w:space="0" w:color="auto"/>
                    <w:left w:val="none" w:sz="0" w:space="0" w:color="auto"/>
                    <w:bottom w:val="none" w:sz="0" w:space="0" w:color="auto"/>
                    <w:right w:val="none" w:sz="0" w:space="0" w:color="auto"/>
                  </w:divBdr>
                </w:div>
              </w:divsChild>
            </w:div>
            <w:div w:id="1720087076">
              <w:marLeft w:val="0"/>
              <w:marRight w:val="0"/>
              <w:marTop w:val="0"/>
              <w:marBottom w:val="0"/>
              <w:divBdr>
                <w:top w:val="none" w:sz="0" w:space="0" w:color="auto"/>
                <w:left w:val="none" w:sz="0" w:space="0" w:color="auto"/>
                <w:bottom w:val="none" w:sz="0" w:space="0" w:color="auto"/>
                <w:right w:val="none" w:sz="0" w:space="0" w:color="auto"/>
              </w:divBdr>
              <w:divsChild>
                <w:div w:id="97348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696107">
          <w:marLeft w:val="0"/>
          <w:marRight w:val="0"/>
          <w:marTop w:val="0"/>
          <w:marBottom w:val="0"/>
          <w:divBdr>
            <w:top w:val="none" w:sz="0" w:space="0" w:color="auto"/>
            <w:left w:val="none" w:sz="0" w:space="0" w:color="auto"/>
            <w:bottom w:val="none" w:sz="0" w:space="0" w:color="auto"/>
            <w:right w:val="none" w:sz="0" w:space="0" w:color="auto"/>
          </w:divBdr>
          <w:divsChild>
            <w:div w:id="1982150174">
              <w:marLeft w:val="0"/>
              <w:marRight w:val="0"/>
              <w:marTop w:val="0"/>
              <w:marBottom w:val="0"/>
              <w:divBdr>
                <w:top w:val="none" w:sz="0" w:space="0" w:color="auto"/>
                <w:left w:val="none" w:sz="0" w:space="0" w:color="auto"/>
                <w:bottom w:val="none" w:sz="0" w:space="0" w:color="auto"/>
                <w:right w:val="none" w:sz="0" w:space="0" w:color="auto"/>
              </w:divBdr>
              <w:divsChild>
                <w:div w:id="644628067">
                  <w:marLeft w:val="0"/>
                  <w:marRight w:val="0"/>
                  <w:marTop w:val="0"/>
                  <w:marBottom w:val="0"/>
                  <w:divBdr>
                    <w:top w:val="none" w:sz="0" w:space="0" w:color="auto"/>
                    <w:left w:val="none" w:sz="0" w:space="0" w:color="auto"/>
                    <w:bottom w:val="none" w:sz="0" w:space="0" w:color="auto"/>
                    <w:right w:val="none" w:sz="0" w:space="0" w:color="auto"/>
                  </w:divBdr>
                  <w:divsChild>
                    <w:div w:id="1694988641">
                      <w:marLeft w:val="0"/>
                      <w:marRight w:val="0"/>
                      <w:marTop w:val="0"/>
                      <w:marBottom w:val="0"/>
                      <w:divBdr>
                        <w:top w:val="none" w:sz="0" w:space="0" w:color="auto"/>
                        <w:left w:val="none" w:sz="0" w:space="0" w:color="auto"/>
                        <w:bottom w:val="none" w:sz="0" w:space="0" w:color="auto"/>
                        <w:right w:val="none" w:sz="0" w:space="0" w:color="auto"/>
                      </w:divBdr>
                      <w:divsChild>
                        <w:div w:id="108313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341132">
      <w:bodyDiv w:val="1"/>
      <w:marLeft w:val="0"/>
      <w:marRight w:val="0"/>
      <w:marTop w:val="0"/>
      <w:marBottom w:val="0"/>
      <w:divBdr>
        <w:top w:val="none" w:sz="0" w:space="0" w:color="auto"/>
        <w:left w:val="none" w:sz="0" w:space="0" w:color="auto"/>
        <w:bottom w:val="none" w:sz="0" w:space="0" w:color="auto"/>
        <w:right w:val="none" w:sz="0" w:space="0" w:color="auto"/>
      </w:divBdr>
    </w:div>
    <w:div w:id="904994525">
      <w:bodyDiv w:val="1"/>
      <w:marLeft w:val="0"/>
      <w:marRight w:val="0"/>
      <w:marTop w:val="0"/>
      <w:marBottom w:val="0"/>
      <w:divBdr>
        <w:top w:val="none" w:sz="0" w:space="0" w:color="auto"/>
        <w:left w:val="none" w:sz="0" w:space="0" w:color="auto"/>
        <w:bottom w:val="none" w:sz="0" w:space="0" w:color="auto"/>
        <w:right w:val="none" w:sz="0" w:space="0" w:color="auto"/>
      </w:divBdr>
    </w:div>
    <w:div w:id="946080538">
      <w:bodyDiv w:val="1"/>
      <w:marLeft w:val="0"/>
      <w:marRight w:val="0"/>
      <w:marTop w:val="0"/>
      <w:marBottom w:val="0"/>
      <w:divBdr>
        <w:top w:val="none" w:sz="0" w:space="0" w:color="auto"/>
        <w:left w:val="none" w:sz="0" w:space="0" w:color="auto"/>
        <w:bottom w:val="none" w:sz="0" w:space="0" w:color="auto"/>
        <w:right w:val="none" w:sz="0" w:space="0" w:color="auto"/>
      </w:divBdr>
    </w:div>
    <w:div w:id="969433906">
      <w:bodyDiv w:val="1"/>
      <w:marLeft w:val="0"/>
      <w:marRight w:val="0"/>
      <w:marTop w:val="0"/>
      <w:marBottom w:val="0"/>
      <w:divBdr>
        <w:top w:val="none" w:sz="0" w:space="0" w:color="auto"/>
        <w:left w:val="none" w:sz="0" w:space="0" w:color="auto"/>
        <w:bottom w:val="none" w:sz="0" w:space="0" w:color="auto"/>
        <w:right w:val="none" w:sz="0" w:space="0" w:color="auto"/>
      </w:divBdr>
    </w:div>
    <w:div w:id="979768418">
      <w:bodyDiv w:val="1"/>
      <w:marLeft w:val="0"/>
      <w:marRight w:val="0"/>
      <w:marTop w:val="0"/>
      <w:marBottom w:val="0"/>
      <w:divBdr>
        <w:top w:val="none" w:sz="0" w:space="0" w:color="auto"/>
        <w:left w:val="none" w:sz="0" w:space="0" w:color="auto"/>
        <w:bottom w:val="none" w:sz="0" w:space="0" w:color="auto"/>
        <w:right w:val="none" w:sz="0" w:space="0" w:color="auto"/>
      </w:divBdr>
    </w:div>
    <w:div w:id="1075661487">
      <w:bodyDiv w:val="1"/>
      <w:marLeft w:val="0"/>
      <w:marRight w:val="0"/>
      <w:marTop w:val="0"/>
      <w:marBottom w:val="0"/>
      <w:divBdr>
        <w:top w:val="none" w:sz="0" w:space="0" w:color="auto"/>
        <w:left w:val="none" w:sz="0" w:space="0" w:color="auto"/>
        <w:bottom w:val="none" w:sz="0" w:space="0" w:color="auto"/>
        <w:right w:val="none" w:sz="0" w:space="0" w:color="auto"/>
      </w:divBdr>
    </w:div>
    <w:div w:id="1097335617">
      <w:bodyDiv w:val="1"/>
      <w:marLeft w:val="0"/>
      <w:marRight w:val="0"/>
      <w:marTop w:val="0"/>
      <w:marBottom w:val="0"/>
      <w:divBdr>
        <w:top w:val="none" w:sz="0" w:space="0" w:color="auto"/>
        <w:left w:val="none" w:sz="0" w:space="0" w:color="auto"/>
        <w:bottom w:val="none" w:sz="0" w:space="0" w:color="auto"/>
        <w:right w:val="none" w:sz="0" w:space="0" w:color="auto"/>
      </w:divBdr>
    </w:div>
    <w:div w:id="1141271784">
      <w:bodyDiv w:val="1"/>
      <w:marLeft w:val="0"/>
      <w:marRight w:val="0"/>
      <w:marTop w:val="0"/>
      <w:marBottom w:val="0"/>
      <w:divBdr>
        <w:top w:val="none" w:sz="0" w:space="0" w:color="auto"/>
        <w:left w:val="none" w:sz="0" w:space="0" w:color="auto"/>
        <w:bottom w:val="none" w:sz="0" w:space="0" w:color="auto"/>
        <w:right w:val="none" w:sz="0" w:space="0" w:color="auto"/>
      </w:divBdr>
    </w:div>
    <w:div w:id="1174028397">
      <w:bodyDiv w:val="1"/>
      <w:marLeft w:val="0"/>
      <w:marRight w:val="0"/>
      <w:marTop w:val="0"/>
      <w:marBottom w:val="0"/>
      <w:divBdr>
        <w:top w:val="none" w:sz="0" w:space="0" w:color="auto"/>
        <w:left w:val="none" w:sz="0" w:space="0" w:color="auto"/>
        <w:bottom w:val="none" w:sz="0" w:space="0" w:color="auto"/>
        <w:right w:val="none" w:sz="0" w:space="0" w:color="auto"/>
      </w:divBdr>
    </w:div>
    <w:div w:id="1219122794">
      <w:bodyDiv w:val="1"/>
      <w:marLeft w:val="0"/>
      <w:marRight w:val="0"/>
      <w:marTop w:val="0"/>
      <w:marBottom w:val="0"/>
      <w:divBdr>
        <w:top w:val="none" w:sz="0" w:space="0" w:color="auto"/>
        <w:left w:val="none" w:sz="0" w:space="0" w:color="auto"/>
        <w:bottom w:val="none" w:sz="0" w:space="0" w:color="auto"/>
        <w:right w:val="none" w:sz="0" w:space="0" w:color="auto"/>
      </w:divBdr>
    </w:div>
    <w:div w:id="1280913041">
      <w:bodyDiv w:val="1"/>
      <w:marLeft w:val="0"/>
      <w:marRight w:val="0"/>
      <w:marTop w:val="0"/>
      <w:marBottom w:val="0"/>
      <w:divBdr>
        <w:top w:val="none" w:sz="0" w:space="0" w:color="auto"/>
        <w:left w:val="none" w:sz="0" w:space="0" w:color="auto"/>
        <w:bottom w:val="none" w:sz="0" w:space="0" w:color="auto"/>
        <w:right w:val="none" w:sz="0" w:space="0" w:color="auto"/>
      </w:divBdr>
      <w:divsChild>
        <w:div w:id="797576373">
          <w:marLeft w:val="446"/>
          <w:marRight w:val="0"/>
          <w:marTop w:val="0"/>
          <w:marBottom w:val="120"/>
          <w:divBdr>
            <w:top w:val="none" w:sz="0" w:space="0" w:color="auto"/>
            <w:left w:val="none" w:sz="0" w:space="0" w:color="auto"/>
            <w:bottom w:val="none" w:sz="0" w:space="0" w:color="auto"/>
            <w:right w:val="none" w:sz="0" w:space="0" w:color="auto"/>
          </w:divBdr>
        </w:div>
        <w:div w:id="1052579577">
          <w:marLeft w:val="446"/>
          <w:marRight w:val="0"/>
          <w:marTop w:val="0"/>
          <w:marBottom w:val="120"/>
          <w:divBdr>
            <w:top w:val="none" w:sz="0" w:space="0" w:color="auto"/>
            <w:left w:val="none" w:sz="0" w:space="0" w:color="auto"/>
            <w:bottom w:val="none" w:sz="0" w:space="0" w:color="auto"/>
            <w:right w:val="none" w:sz="0" w:space="0" w:color="auto"/>
          </w:divBdr>
        </w:div>
        <w:div w:id="1299069553">
          <w:marLeft w:val="446"/>
          <w:marRight w:val="0"/>
          <w:marTop w:val="0"/>
          <w:marBottom w:val="120"/>
          <w:divBdr>
            <w:top w:val="none" w:sz="0" w:space="0" w:color="auto"/>
            <w:left w:val="none" w:sz="0" w:space="0" w:color="auto"/>
            <w:bottom w:val="none" w:sz="0" w:space="0" w:color="auto"/>
            <w:right w:val="none" w:sz="0" w:space="0" w:color="auto"/>
          </w:divBdr>
        </w:div>
      </w:divsChild>
    </w:div>
    <w:div w:id="1281108103">
      <w:bodyDiv w:val="1"/>
      <w:marLeft w:val="0"/>
      <w:marRight w:val="0"/>
      <w:marTop w:val="0"/>
      <w:marBottom w:val="0"/>
      <w:divBdr>
        <w:top w:val="none" w:sz="0" w:space="0" w:color="auto"/>
        <w:left w:val="none" w:sz="0" w:space="0" w:color="auto"/>
        <w:bottom w:val="none" w:sz="0" w:space="0" w:color="auto"/>
        <w:right w:val="none" w:sz="0" w:space="0" w:color="auto"/>
      </w:divBdr>
    </w:div>
    <w:div w:id="1314220804">
      <w:bodyDiv w:val="1"/>
      <w:marLeft w:val="0"/>
      <w:marRight w:val="0"/>
      <w:marTop w:val="0"/>
      <w:marBottom w:val="0"/>
      <w:divBdr>
        <w:top w:val="none" w:sz="0" w:space="0" w:color="auto"/>
        <w:left w:val="none" w:sz="0" w:space="0" w:color="auto"/>
        <w:bottom w:val="none" w:sz="0" w:space="0" w:color="auto"/>
        <w:right w:val="none" w:sz="0" w:space="0" w:color="auto"/>
      </w:divBdr>
    </w:div>
    <w:div w:id="1331904963">
      <w:bodyDiv w:val="1"/>
      <w:marLeft w:val="0"/>
      <w:marRight w:val="0"/>
      <w:marTop w:val="0"/>
      <w:marBottom w:val="0"/>
      <w:divBdr>
        <w:top w:val="none" w:sz="0" w:space="0" w:color="auto"/>
        <w:left w:val="none" w:sz="0" w:space="0" w:color="auto"/>
        <w:bottom w:val="none" w:sz="0" w:space="0" w:color="auto"/>
        <w:right w:val="none" w:sz="0" w:space="0" w:color="auto"/>
      </w:divBdr>
    </w:div>
    <w:div w:id="1415206724">
      <w:bodyDiv w:val="1"/>
      <w:marLeft w:val="0"/>
      <w:marRight w:val="0"/>
      <w:marTop w:val="0"/>
      <w:marBottom w:val="0"/>
      <w:divBdr>
        <w:top w:val="none" w:sz="0" w:space="0" w:color="auto"/>
        <w:left w:val="none" w:sz="0" w:space="0" w:color="auto"/>
        <w:bottom w:val="none" w:sz="0" w:space="0" w:color="auto"/>
        <w:right w:val="none" w:sz="0" w:space="0" w:color="auto"/>
      </w:divBdr>
    </w:div>
    <w:div w:id="1460880696">
      <w:bodyDiv w:val="1"/>
      <w:marLeft w:val="0"/>
      <w:marRight w:val="0"/>
      <w:marTop w:val="0"/>
      <w:marBottom w:val="0"/>
      <w:divBdr>
        <w:top w:val="none" w:sz="0" w:space="0" w:color="auto"/>
        <w:left w:val="none" w:sz="0" w:space="0" w:color="auto"/>
        <w:bottom w:val="none" w:sz="0" w:space="0" w:color="auto"/>
        <w:right w:val="none" w:sz="0" w:space="0" w:color="auto"/>
      </w:divBdr>
    </w:div>
    <w:div w:id="1462961185">
      <w:bodyDiv w:val="1"/>
      <w:marLeft w:val="0"/>
      <w:marRight w:val="0"/>
      <w:marTop w:val="0"/>
      <w:marBottom w:val="0"/>
      <w:divBdr>
        <w:top w:val="none" w:sz="0" w:space="0" w:color="auto"/>
        <w:left w:val="none" w:sz="0" w:space="0" w:color="auto"/>
        <w:bottom w:val="none" w:sz="0" w:space="0" w:color="auto"/>
        <w:right w:val="none" w:sz="0" w:space="0" w:color="auto"/>
      </w:divBdr>
    </w:div>
    <w:div w:id="1485312831">
      <w:bodyDiv w:val="1"/>
      <w:marLeft w:val="0"/>
      <w:marRight w:val="0"/>
      <w:marTop w:val="0"/>
      <w:marBottom w:val="0"/>
      <w:divBdr>
        <w:top w:val="none" w:sz="0" w:space="0" w:color="auto"/>
        <w:left w:val="none" w:sz="0" w:space="0" w:color="auto"/>
        <w:bottom w:val="none" w:sz="0" w:space="0" w:color="auto"/>
        <w:right w:val="none" w:sz="0" w:space="0" w:color="auto"/>
      </w:divBdr>
    </w:div>
    <w:div w:id="1568414173">
      <w:bodyDiv w:val="1"/>
      <w:marLeft w:val="0"/>
      <w:marRight w:val="0"/>
      <w:marTop w:val="0"/>
      <w:marBottom w:val="0"/>
      <w:divBdr>
        <w:top w:val="none" w:sz="0" w:space="0" w:color="auto"/>
        <w:left w:val="none" w:sz="0" w:space="0" w:color="auto"/>
        <w:bottom w:val="none" w:sz="0" w:space="0" w:color="auto"/>
        <w:right w:val="none" w:sz="0" w:space="0" w:color="auto"/>
      </w:divBdr>
    </w:div>
    <w:div w:id="1617255303">
      <w:bodyDiv w:val="1"/>
      <w:marLeft w:val="0"/>
      <w:marRight w:val="0"/>
      <w:marTop w:val="0"/>
      <w:marBottom w:val="0"/>
      <w:divBdr>
        <w:top w:val="none" w:sz="0" w:space="0" w:color="auto"/>
        <w:left w:val="none" w:sz="0" w:space="0" w:color="auto"/>
        <w:bottom w:val="none" w:sz="0" w:space="0" w:color="auto"/>
        <w:right w:val="none" w:sz="0" w:space="0" w:color="auto"/>
      </w:divBdr>
    </w:div>
    <w:div w:id="1707175631">
      <w:bodyDiv w:val="1"/>
      <w:marLeft w:val="0"/>
      <w:marRight w:val="0"/>
      <w:marTop w:val="0"/>
      <w:marBottom w:val="0"/>
      <w:divBdr>
        <w:top w:val="none" w:sz="0" w:space="0" w:color="auto"/>
        <w:left w:val="none" w:sz="0" w:space="0" w:color="auto"/>
        <w:bottom w:val="none" w:sz="0" w:space="0" w:color="auto"/>
        <w:right w:val="none" w:sz="0" w:space="0" w:color="auto"/>
      </w:divBdr>
    </w:div>
    <w:div w:id="1709524944">
      <w:bodyDiv w:val="1"/>
      <w:marLeft w:val="0"/>
      <w:marRight w:val="0"/>
      <w:marTop w:val="0"/>
      <w:marBottom w:val="0"/>
      <w:divBdr>
        <w:top w:val="none" w:sz="0" w:space="0" w:color="auto"/>
        <w:left w:val="none" w:sz="0" w:space="0" w:color="auto"/>
        <w:bottom w:val="none" w:sz="0" w:space="0" w:color="auto"/>
        <w:right w:val="none" w:sz="0" w:space="0" w:color="auto"/>
      </w:divBdr>
    </w:div>
    <w:div w:id="1756246728">
      <w:bodyDiv w:val="1"/>
      <w:marLeft w:val="0"/>
      <w:marRight w:val="0"/>
      <w:marTop w:val="0"/>
      <w:marBottom w:val="0"/>
      <w:divBdr>
        <w:top w:val="none" w:sz="0" w:space="0" w:color="auto"/>
        <w:left w:val="none" w:sz="0" w:space="0" w:color="auto"/>
        <w:bottom w:val="none" w:sz="0" w:space="0" w:color="auto"/>
        <w:right w:val="none" w:sz="0" w:space="0" w:color="auto"/>
      </w:divBdr>
    </w:div>
    <w:div w:id="1827428232">
      <w:bodyDiv w:val="1"/>
      <w:marLeft w:val="0"/>
      <w:marRight w:val="0"/>
      <w:marTop w:val="0"/>
      <w:marBottom w:val="0"/>
      <w:divBdr>
        <w:top w:val="none" w:sz="0" w:space="0" w:color="auto"/>
        <w:left w:val="none" w:sz="0" w:space="0" w:color="auto"/>
        <w:bottom w:val="none" w:sz="0" w:space="0" w:color="auto"/>
        <w:right w:val="none" w:sz="0" w:space="0" w:color="auto"/>
      </w:divBdr>
    </w:div>
    <w:div w:id="1830903379">
      <w:bodyDiv w:val="1"/>
      <w:marLeft w:val="0"/>
      <w:marRight w:val="0"/>
      <w:marTop w:val="0"/>
      <w:marBottom w:val="0"/>
      <w:divBdr>
        <w:top w:val="none" w:sz="0" w:space="0" w:color="auto"/>
        <w:left w:val="none" w:sz="0" w:space="0" w:color="auto"/>
        <w:bottom w:val="none" w:sz="0" w:space="0" w:color="auto"/>
        <w:right w:val="none" w:sz="0" w:space="0" w:color="auto"/>
      </w:divBdr>
    </w:div>
    <w:div w:id="1841701209">
      <w:bodyDiv w:val="1"/>
      <w:marLeft w:val="0"/>
      <w:marRight w:val="0"/>
      <w:marTop w:val="0"/>
      <w:marBottom w:val="0"/>
      <w:divBdr>
        <w:top w:val="none" w:sz="0" w:space="0" w:color="auto"/>
        <w:left w:val="none" w:sz="0" w:space="0" w:color="auto"/>
        <w:bottom w:val="none" w:sz="0" w:space="0" w:color="auto"/>
        <w:right w:val="none" w:sz="0" w:space="0" w:color="auto"/>
      </w:divBdr>
    </w:div>
    <w:div w:id="1848671015">
      <w:bodyDiv w:val="1"/>
      <w:marLeft w:val="0"/>
      <w:marRight w:val="0"/>
      <w:marTop w:val="0"/>
      <w:marBottom w:val="0"/>
      <w:divBdr>
        <w:top w:val="none" w:sz="0" w:space="0" w:color="auto"/>
        <w:left w:val="none" w:sz="0" w:space="0" w:color="auto"/>
        <w:bottom w:val="none" w:sz="0" w:space="0" w:color="auto"/>
        <w:right w:val="none" w:sz="0" w:space="0" w:color="auto"/>
      </w:divBdr>
    </w:div>
    <w:div w:id="1871995487">
      <w:bodyDiv w:val="1"/>
      <w:marLeft w:val="0"/>
      <w:marRight w:val="0"/>
      <w:marTop w:val="0"/>
      <w:marBottom w:val="0"/>
      <w:divBdr>
        <w:top w:val="none" w:sz="0" w:space="0" w:color="auto"/>
        <w:left w:val="none" w:sz="0" w:space="0" w:color="auto"/>
        <w:bottom w:val="none" w:sz="0" w:space="0" w:color="auto"/>
        <w:right w:val="none" w:sz="0" w:space="0" w:color="auto"/>
      </w:divBdr>
    </w:div>
    <w:div w:id="1900742697">
      <w:bodyDiv w:val="1"/>
      <w:marLeft w:val="0"/>
      <w:marRight w:val="0"/>
      <w:marTop w:val="0"/>
      <w:marBottom w:val="0"/>
      <w:divBdr>
        <w:top w:val="none" w:sz="0" w:space="0" w:color="auto"/>
        <w:left w:val="none" w:sz="0" w:space="0" w:color="auto"/>
        <w:bottom w:val="none" w:sz="0" w:space="0" w:color="auto"/>
        <w:right w:val="none" w:sz="0" w:space="0" w:color="auto"/>
      </w:divBdr>
    </w:div>
    <w:div w:id="2003000106">
      <w:bodyDiv w:val="1"/>
      <w:marLeft w:val="0"/>
      <w:marRight w:val="0"/>
      <w:marTop w:val="0"/>
      <w:marBottom w:val="0"/>
      <w:divBdr>
        <w:top w:val="none" w:sz="0" w:space="0" w:color="auto"/>
        <w:left w:val="none" w:sz="0" w:space="0" w:color="auto"/>
        <w:bottom w:val="none" w:sz="0" w:space="0" w:color="auto"/>
        <w:right w:val="none" w:sz="0" w:space="0" w:color="auto"/>
      </w:divBdr>
    </w:div>
    <w:div w:id="2041737294">
      <w:bodyDiv w:val="1"/>
      <w:marLeft w:val="0"/>
      <w:marRight w:val="0"/>
      <w:marTop w:val="0"/>
      <w:marBottom w:val="0"/>
      <w:divBdr>
        <w:top w:val="none" w:sz="0" w:space="0" w:color="auto"/>
        <w:left w:val="none" w:sz="0" w:space="0" w:color="auto"/>
        <w:bottom w:val="none" w:sz="0" w:space="0" w:color="auto"/>
        <w:right w:val="none" w:sz="0" w:space="0" w:color="auto"/>
      </w:divBdr>
    </w:div>
    <w:div w:id="2104257168">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
    <w:div w:id="21421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792DD02E6FF37AD7748F4C253BBE684A5B9C0BC3CC743A12FFA74574A9503C9D4EFD191999A1D6BWDR5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57E9D3070906742A1950B8B971A8DE2E5E054BF55EB61C8A73225696F0ACBCFEDC1EAD94D15729Bc40DD" TargetMode="Externa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45980-F2A9-4A68-9E85-E923678E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8140</Words>
  <Characters>46402</Characters>
  <Application>Microsoft Office Word</Application>
  <DocSecurity>0</DocSecurity>
  <Lines>386</Lines>
  <Paragraphs>108</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Управление проектами</vt:lpstr>
      <vt:lpstr>СОВЕТ ДЕПУТАТОВ</vt:lpstr>
      <vt:lpstr>МУНИЦИПАЛЬНОГО ОБРАЗОВАНИЯ –</vt:lpstr>
      <vt:lpstr>ГОЛДИНСКОЕ СЕЛЬСКОЕ ПОСЕЛЕНИЕ</vt:lpstr>
      <vt:lpstr>МИХАЙЛОВСКОГО МУНИЦИПАЛЬНОГО РАЙОНА</vt:lpstr>
      <vt:lpstr>РЯЗАНСКОЙ ОБЛАСТИ</vt:lpstr>
      <vt:lpstr>Паспорт программы</vt:lpstr>
      <vt:lpstr>Характеристика существующего состояния социальной инфраструктуры</vt:lpstr>
      <vt:lpstr>    Уровень социально-экономического развития</vt:lpstr>
      <vt:lpstr>    Сведения о градостроительной деятельности</vt:lpstr>
      <vt:lpstr>    Прогнозируемый спрос на услуги объектов социальной инфраструктуры</vt:lpstr>
      <vt:lpstr>    2.4.Оценка нормативно-правовой базы, необходимой для функционирования и развития</vt:lpstr>
      <vt:lpstr/>
      <vt:lpstr>Предложения по повышению доступности среды для маломобильных групп населения</vt:lpstr>
      <vt:lpstr>СТОИМОСТЬ РЕАЛИЗАЦИИ МЕРОПРИЯТИЙ И ИСТОЧНИКИ ФИНАНСИРОВАНИЯ ПО РАЗВИТИЮ СЕТИ ОБЪ</vt:lpstr>
      <vt:lpstr>ЭФФЕКТИВНОСТЬ МЕРОПРИЯТИЙ ПО РАЗВИТИЮ СЕТИ ОБЪЕКТОВ СОЦИАЛЬНОЙ ИНФРАСТРУКТУРЫ</vt:lpstr>
      <vt:lpstr>ПРИЛОЖЕНИЕ 1</vt:lpstr>
    </vt:vector>
  </TitlesOfParts>
  <Company>ИТП Град</Company>
  <LinksUpToDate>false</LinksUpToDate>
  <CharactersWithSpaces>54434</CharactersWithSpaces>
  <SharedDoc>false</SharedDoc>
  <HLinks>
    <vt:vector size="396" baseType="variant">
      <vt:variant>
        <vt:i4>2162737</vt:i4>
      </vt:variant>
      <vt:variant>
        <vt:i4>447</vt:i4>
      </vt:variant>
      <vt:variant>
        <vt:i4>0</vt:i4>
      </vt:variant>
      <vt:variant>
        <vt:i4>5</vt:i4>
      </vt:variant>
      <vt:variant>
        <vt:lpwstr>consultantplus://offline/ref=B026F724BE3B81B34FD548BF6887EF8186E541EAC93AB8694DED68BCfA05D</vt:lpwstr>
      </vt:variant>
      <vt:variant>
        <vt:lpwstr/>
      </vt:variant>
      <vt:variant>
        <vt:i4>786436</vt:i4>
      </vt:variant>
      <vt:variant>
        <vt:i4>414</vt:i4>
      </vt:variant>
      <vt:variant>
        <vt:i4>0</vt:i4>
      </vt:variant>
      <vt:variant>
        <vt:i4>5</vt:i4>
      </vt:variant>
      <vt:variant>
        <vt:lpwstr>consultantplus://offline/ref=2CB82FC788BD4D4AF263E157F1BFA730086CB8E5C622391F07486BC6B2r025D</vt:lpwstr>
      </vt:variant>
      <vt:variant>
        <vt:lpwstr/>
      </vt:variant>
      <vt:variant>
        <vt:i4>2883694</vt:i4>
      </vt:variant>
      <vt:variant>
        <vt:i4>363</vt:i4>
      </vt:variant>
      <vt:variant>
        <vt:i4>0</vt:i4>
      </vt:variant>
      <vt:variant>
        <vt:i4>5</vt:i4>
      </vt:variant>
      <vt:variant>
        <vt:lpwstr>consultantplus://offline/ref=E57E9D3070906742A1950B8B971A8DE2E5E152B356ED61C8A73225696F0ACBCFEDC1EAD94D15769Ec40ED</vt:lpwstr>
      </vt:variant>
      <vt:variant>
        <vt:lpwstr/>
      </vt:variant>
      <vt:variant>
        <vt:i4>2883643</vt:i4>
      </vt:variant>
      <vt:variant>
        <vt:i4>360</vt:i4>
      </vt:variant>
      <vt:variant>
        <vt:i4>0</vt:i4>
      </vt:variant>
      <vt:variant>
        <vt:i4>5</vt:i4>
      </vt:variant>
      <vt:variant>
        <vt:lpwstr>consultantplus://offline/ref=E57E9D3070906742A1950B8B971A8DE2E5E054BF55EB61C8A73225696F0ACBCFEDC1EAD94D15729Bc40DD</vt:lpwstr>
      </vt:variant>
      <vt:variant>
        <vt:lpwstr/>
      </vt:variant>
      <vt:variant>
        <vt:i4>1835067</vt:i4>
      </vt:variant>
      <vt:variant>
        <vt:i4>353</vt:i4>
      </vt:variant>
      <vt:variant>
        <vt:i4>0</vt:i4>
      </vt:variant>
      <vt:variant>
        <vt:i4>5</vt:i4>
      </vt:variant>
      <vt:variant>
        <vt:lpwstr/>
      </vt:variant>
      <vt:variant>
        <vt:lpwstr>_Toc419961028</vt:lpwstr>
      </vt:variant>
      <vt:variant>
        <vt:i4>1835067</vt:i4>
      </vt:variant>
      <vt:variant>
        <vt:i4>347</vt:i4>
      </vt:variant>
      <vt:variant>
        <vt:i4>0</vt:i4>
      </vt:variant>
      <vt:variant>
        <vt:i4>5</vt:i4>
      </vt:variant>
      <vt:variant>
        <vt:lpwstr/>
      </vt:variant>
      <vt:variant>
        <vt:lpwstr>_Toc419961027</vt:lpwstr>
      </vt:variant>
      <vt:variant>
        <vt:i4>1835067</vt:i4>
      </vt:variant>
      <vt:variant>
        <vt:i4>341</vt:i4>
      </vt:variant>
      <vt:variant>
        <vt:i4>0</vt:i4>
      </vt:variant>
      <vt:variant>
        <vt:i4>5</vt:i4>
      </vt:variant>
      <vt:variant>
        <vt:lpwstr/>
      </vt:variant>
      <vt:variant>
        <vt:lpwstr>_Toc419961026</vt:lpwstr>
      </vt:variant>
      <vt:variant>
        <vt:i4>1835067</vt:i4>
      </vt:variant>
      <vt:variant>
        <vt:i4>335</vt:i4>
      </vt:variant>
      <vt:variant>
        <vt:i4>0</vt:i4>
      </vt:variant>
      <vt:variant>
        <vt:i4>5</vt:i4>
      </vt:variant>
      <vt:variant>
        <vt:lpwstr/>
      </vt:variant>
      <vt:variant>
        <vt:lpwstr>_Toc419961025</vt:lpwstr>
      </vt:variant>
      <vt:variant>
        <vt:i4>1835067</vt:i4>
      </vt:variant>
      <vt:variant>
        <vt:i4>329</vt:i4>
      </vt:variant>
      <vt:variant>
        <vt:i4>0</vt:i4>
      </vt:variant>
      <vt:variant>
        <vt:i4>5</vt:i4>
      </vt:variant>
      <vt:variant>
        <vt:lpwstr/>
      </vt:variant>
      <vt:variant>
        <vt:lpwstr>_Toc419961024</vt:lpwstr>
      </vt:variant>
      <vt:variant>
        <vt:i4>1835067</vt:i4>
      </vt:variant>
      <vt:variant>
        <vt:i4>323</vt:i4>
      </vt:variant>
      <vt:variant>
        <vt:i4>0</vt:i4>
      </vt:variant>
      <vt:variant>
        <vt:i4>5</vt:i4>
      </vt:variant>
      <vt:variant>
        <vt:lpwstr/>
      </vt:variant>
      <vt:variant>
        <vt:lpwstr>_Toc419961023</vt:lpwstr>
      </vt:variant>
      <vt:variant>
        <vt:i4>1835067</vt:i4>
      </vt:variant>
      <vt:variant>
        <vt:i4>317</vt:i4>
      </vt:variant>
      <vt:variant>
        <vt:i4>0</vt:i4>
      </vt:variant>
      <vt:variant>
        <vt:i4>5</vt:i4>
      </vt:variant>
      <vt:variant>
        <vt:lpwstr/>
      </vt:variant>
      <vt:variant>
        <vt:lpwstr>_Toc419961022</vt:lpwstr>
      </vt:variant>
      <vt:variant>
        <vt:i4>1835067</vt:i4>
      </vt:variant>
      <vt:variant>
        <vt:i4>311</vt:i4>
      </vt:variant>
      <vt:variant>
        <vt:i4>0</vt:i4>
      </vt:variant>
      <vt:variant>
        <vt:i4>5</vt:i4>
      </vt:variant>
      <vt:variant>
        <vt:lpwstr/>
      </vt:variant>
      <vt:variant>
        <vt:lpwstr>_Toc419961021</vt:lpwstr>
      </vt:variant>
      <vt:variant>
        <vt:i4>1835067</vt:i4>
      </vt:variant>
      <vt:variant>
        <vt:i4>305</vt:i4>
      </vt:variant>
      <vt:variant>
        <vt:i4>0</vt:i4>
      </vt:variant>
      <vt:variant>
        <vt:i4>5</vt:i4>
      </vt:variant>
      <vt:variant>
        <vt:lpwstr/>
      </vt:variant>
      <vt:variant>
        <vt:lpwstr>_Toc419961020</vt:lpwstr>
      </vt:variant>
      <vt:variant>
        <vt:i4>2031675</vt:i4>
      </vt:variant>
      <vt:variant>
        <vt:i4>299</vt:i4>
      </vt:variant>
      <vt:variant>
        <vt:i4>0</vt:i4>
      </vt:variant>
      <vt:variant>
        <vt:i4>5</vt:i4>
      </vt:variant>
      <vt:variant>
        <vt:lpwstr/>
      </vt:variant>
      <vt:variant>
        <vt:lpwstr>_Toc419961019</vt:lpwstr>
      </vt:variant>
      <vt:variant>
        <vt:i4>2031675</vt:i4>
      </vt:variant>
      <vt:variant>
        <vt:i4>293</vt:i4>
      </vt:variant>
      <vt:variant>
        <vt:i4>0</vt:i4>
      </vt:variant>
      <vt:variant>
        <vt:i4>5</vt:i4>
      </vt:variant>
      <vt:variant>
        <vt:lpwstr/>
      </vt:variant>
      <vt:variant>
        <vt:lpwstr>_Toc419961018</vt:lpwstr>
      </vt:variant>
      <vt:variant>
        <vt:i4>2031675</vt:i4>
      </vt:variant>
      <vt:variant>
        <vt:i4>287</vt:i4>
      </vt:variant>
      <vt:variant>
        <vt:i4>0</vt:i4>
      </vt:variant>
      <vt:variant>
        <vt:i4>5</vt:i4>
      </vt:variant>
      <vt:variant>
        <vt:lpwstr/>
      </vt:variant>
      <vt:variant>
        <vt:lpwstr>_Toc419961017</vt:lpwstr>
      </vt:variant>
      <vt:variant>
        <vt:i4>2031675</vt:i4>
      </vt:variant>
      <vt:variant>
        <vt:i4>281</vt:i4>
      </vt:variant>
      <vt:variant>
        <vt:i4>0</vt:i4>
      </vt:variant>
      <vt:variant>
        <vt:i4>5</vt:i4>
      </vt:variant>
      <vt:variant>
        <vt:lpwstr/>
      </vt:variant>
      <vt:variant>
        <vt:lpwstr>_Toc419961016</vt:lpwstr>
      </vt:variant>
      <vt:variant>
        <vt:i4>2031675</vt:i4>
      </vt:variant>
      <vt:variant>
        <vt:i4>275</vt:i4>
      </vt:variant>
      <vt:variant>
        <vt:i4>0</vt:i4>
      </vt:variant>
      <vt:variant>
        <vt:i4>5</vt:i4>
      </vt:variant>
      <vt:variant>
        <vt:lpwstr/>
      </vt:variant>
      <vt:variant>
        <vt:lpwstr>_Toc419961015</vt:lpwstr>
      </vt:variant>
      <vt:variant>
        <vt:i4>2031675</vt:i4>
      </vt:variant>
      <vt:variant>
        <vt:i4>269</vt:i4>
      </vt:variant>
      <vt:variant>
        <vt:i4>0</vt:i4>
      </vt:variant>
      <vt:variant>
        <vt:i4>5</vt:i4>
      </vt:variant>
      <vt:variant>
        <vt:lpwstr/>
      </vt:variant>
      <vt:variant>
        <vt:lpwstr>_Toc419961014</vt:lpwstr>
      </vt:variant>
      <vt:variant>
        <vt:i4>2031675</vt:i4>
      </vt:variant>
      <vt:variant>
        <vt:i4>263</vt:i4>
      </vt:variant>
      <vt:variant>
        <vt:i4>0</vt:i4>
      </vt:variant>
      <vt:variant>
        <vt:i4>5</vt:i4>
      </vt:variant>
      <vt:variant>
        <vt:lpwstr/>
      </vt:variant>
      <vt:variant>
        <vt:lpwstr>_Toc419961013</vt:lpwstr>
      </vt:variant>
      <vt:variant>
        <vt:i4>2031675</vt:i4>
      </vt:variant>
      <vt:variant>
        <vt:i4>257</vt:i4>
      </vt:variant>
      <vt:variant>
        <vt:i4>0</vt:i4>
      </vt:variant>
      <vt:variant>
        <vt:i4>5</vt:i4>
      </vt:variant>
      <vt:variant>
        <vt:lpwstr/>
      </vt:variant>
      <vt:variant>
        <vt:lpwstr>_Toc419961012</vt:lpwstr>
      </vt:variant>
      <vt:variant>
        <vt:i4>2031675</vt:i4>
      </vt:variant>
      <vt:variant>
        <vt:i4>251</vt:i4>
      </vt:variant>
      <vt:variant>
        <vt:i4>0</vt:i4>
      </vt:variant>
      <vt:variant>
        <vt:i4>5</vt:i4>
      </vt:variant>
      <vt:variant>
        <vt:lpwstr/>
      </vt:variant>
      <vt:variant>
        <vt:lpwstr>_Toc419961011</vt:lpwstr>
      </vt:variant>
      <vt:variant>
        <vt:i4>2031675</vt:i4>
      </vt:variant>
      <vt:variant>
        <vt:i4>245</vt:i4>
      </vt:variant>
      <vt:variant>
        <vt:i4>0</vt:i4>
      </vt:variant>
      <vt:variant>
        <vt:i4>5</vt:i4>
      </vt:variant>
      <vt:variant>
        <vt:lpwstr/>
      </vt:variant>
      <vt:variant>
        <vt:lpwstr>_Toc419961010</vt:lpwstr>
      </vt:variant>
      <vt:variant>
        <vt:i4>1966139</vt:i4>
      </vt:variant>
      <vt:variant>
        <vt:i4>239</vt:i4>
      </vt:variant>
      <vt:variant>
        <vt:i4>0</vt:i4>
      </vt:variant>
      <vt:variant>
        <vt:i4>5</vt:i4>
      </vt:variant>
      <vt:variant>
        <vt:lpwstr/>
      </vt:variant>
      <vt:variant>
        <vt:lpwstr>_Toc419961009</vt:lpwstr>
      </vt:variant>
      <vt:variant>
        <vt:i4>1966139</vt:i4>
      </vt:variant>
      <vt:variant>
        <vt:i4>233</vt:i4>
      </vt:variant>
      <vt:variant>
        <vt:i4>0</vt:i4>
      </vt:variant>
      <vt:variant>
        <vt:i4>5</vt:i4>
      </vt:variant>
      <vt:variant>
        <vt:lpwstr/>
      </vt:variant>
      <vt:variant>
        <vt:lpwstr>_Toc419961008</vt:lpwstr>
      </vt:variant>
      <vt:variant>
        <vt:i4>1966139</vt:i4>
      </vt:variant>
      <vt:variant>
        <vt:i4>227</vt:i4>
      </vt:variant>
      <vt:variant>
        <vt:i4>0</vt:i4>
      </vt:variant>
      <vt:variant>
        <vt:i4>5</vt:i4>
      </vt:variant>
      <vt:variant>
        <vt:lpwstr/>
      </vt:variant>
      <vt:variant>
        <vt:lpwstr>_Toc419961007</vt:lpwstr>
      </vt:variant>
      <vt:variant>
        <vt:i4>1966139</vt:i4>
      </vt:variant>
      <vt:variant>
        <vt:i4>221</vt:i4>
      </vt:variant>
      <vt:variant>
        <vt:i4>0</vt:i4>
      </vt:variant>
      <vt:variant>
        <vt:i4>5</vt:i4>
      </vt:variant>
      <vt:variant>
        <vt:lpwstr/>
      </vt:variant>
      <vt:variant>
        <vt:lpwstr>_Toc419961006</vt:lpwstr>
      </vt:variant>
      <vt:variant>
        <vt:i4>1966139</vt:i4>
      </vt:variant>
      <vt:variant>
        <vt:i4>215</vt:i4>
      </vt:variant>
      <vt:variant>
        <vt:i4>0</vt:i4>
      </vt:variant>
      <vt:variant>
        <vt:i4>5</vt:i4>
      </vt:variant>
      <vt:variant>
        <vt:lpwstr/>
      </vt:variant>
      <vt:variant>
        <vt:lpwstr>_Toc419961005</vt:lpwstr>
      </vt:variant>
      <vt:variant>
        <vt:i4>1966139</vt:i4>
      </vt:variant>
      <vt:variant>
        <vt:i4>209</vt:i4>
      </vt:variant>
      <vt:variant>
        <vt:i4>0</vt:i4>
      </vt:variant>
      <vt:variant>
        <vt:i4>5</vt:i4>
      </vt:variant>
      <vt:variant>
        <vt:lpwstr/>
      </vt:variant>
      <vt:variant>
        <vt:lpwstr>_Toc419961004</vt:lpwstr>
      </vt:variant>
      <vt:variant>
        <vt:i4>1966139</vt:i4>
      </vt:variant>
      <vt:variant>
        <vt:i4>203</vt:i4>
      </vt:variant>
      <vt:variant>
        <vt:i4>0</vt:i4>
      </vt:variant>
      <vt:variant>
        <vt:i4>5</vt:i4>
      </vt:variant>
      <vt:variant>
        <vt:lpwstr/>
      </vt:variant>
      <vt:variant>
        <vt:lpwstr>_Toc419961003</vt:lpwstr>
      </vt:variant>
      <vt:variant>
        <vt:i4>1966139</vt:i4>
      </vt:variant>
      <vt:variant>
        <vt:i4>197</vt:i4>
      </vt:variant>
      <vt:variant>
        <vt:i4>0</vt:i4>
      </vt:variant>
      <vt:variant>
        <vt:i4>5</vt:i4>
      </vt:variant>
      <vt:variant>
        <vt:lpwstr/>
      </vt:variant>
      <vt:variant>
        <vt:lpwstr>_Toc419961002</vt:lpwstr>
      </vt:variant>
      <vt:variant>
        <vt:i4>1966139</vt:i4>
      </vt:variant>
      <vt:variant>
        <vt:i4>191</vt:i4>
      </vt:variant>
      <vt:variant>
        <vt:i4>0</vt:i4>
      </vt:variant>
      <vt:variant>
        <vt:i4>5</vt:i4>
      </vt:variant>
      <vt:variant>
        <vt:lpwstr/>
      </vt:variant>
      <vt:variant>
        <vt:lpwstr>_Toc419961001</vt:lpwstr>
      </vt:variant>
      <vt:variant>
        <vt:i4>1966139</vt:i4>
      </vt:variant>
      <vt:variant>
        <vt:i4>185</vt:i4>
      </vt:variant>
      <vt:variant>
        <vt:i4>0</vt:i4>
      </vt:variant>
      <vt:variant>
        <vt:i4>5</vt:i4>
      </vt:variant>
      <vt:variant>
        <vt:lpwstr/>
      </vt:variant>
      <vt:variant>
        <vt:lpwstr>_Toc419961000</vt:lpwstr>
      </vt:variant>
      <vt:variant>
        <vt:i4>1441842</vt:i4>
      </vt:variant>
      <vt:variant>
        <vt:i4>179</vt:i4>
      </vt:variant>
      <vt:variant>
        <vt:i4>0</vt:i4>
      </vt:variant>
      <vt:variant>
        <vt:i4>5</vt:i4>
      </vt:variant>
      <vt:variant>
        <vt:lpwstr/>
      </vt:variant>
      <vt:variant>
        <vt:lpwstr>_Toc419960999</vt:lpwstr>
      </vt:variant>
      <vt:variant>
        <vt:i4>1441842</vt:i4>
      </vt:variant>
      <vt:variant>
        <vt:i4>173</vt:i4>
      </vt:variant>
      <vt:variant>
        <vt:i4>0</vt:i4>
      </vt:variant>
      <vt:variant>
        <vt:i4>5</vt:i4>
      </vt:variant>
      <vt:variant>
        <vt:lpwstr/>
      </vt:variant>
      <vt:variant>
        <vt:lpwstr>_Toc419960998</vt:lpwstr>
      </vt:variant>
      <vt:variant>
        <vt:i4>1441842</vt:i4>
      </vt:variant>
      <vt:variant>
        <vt:i4>167</vt:i4>
      </vt:variant>
      <vt:variant>
        <vt:i4>0</vt:i4>
      </vt:variant>
      <vt:variant>
        <vt:i4>5</vt:i4>
      </vt:variant>
      <vt:variant>
        <vt:lpwstr/>
      </vt:variant>
      <vt:variant>
        <vt:lpwstr>_Toc419960997</vt:lpwstr>
      </vt:variant>
      <vt:variant>
        <vt:i4>1441842</vt:i4>
      </vt:variant>
      <vt:variant>
        <vt:i4>161</vt:i4>
      </vt:variant>
      <vt:variant>
        <vt:i4>0</vt:i4>
      </vt:variant>
      <vt:variant>
        <vt:i4>5</vt:i4>
      </vt:variant>
      <vt:variant>
        <vt:lpwstr/>
      </vt:variant>
      <vt:variant>
        <vt:lpwstr>_Toc419960996</vt:lpwstr>
      </vt:variant>
      <vt:variant>
        <vt:i4>1441842</vt:i4>
      </vt:variant>
      <vt:variant>
        <vt:i4>155</vt:i4>
      </vt:variant>
      <vt:variant>
        <vt:i4>0</vt:i4>
      </vt:variant>
      <vt:variant>
        <vt:i4>5</vt:i4>
      </vt:variant>
      <vt:variant>
        <vt:lpwstr/>
      </vt:variant>
      <vt:variant>
        <vt:lpwstr>_Toc419960995</vt:lpwstr>
      </vt:variant>
      <vt:variant>
        <vt:i4>1441842</vt:i4>
      </vt:variant>
      <vt:variant>
        <vt:i4>149</vt:i4>
      </vt:variant>
      <vt:variant>
        <vt:i4>0</vt:i4>
      </vt:variant>
      <vt:variant>
        <vt:i4>5</vt:i4>
      </vt:variant>
      <vt:variant>
        <vt:lpwstr/>
      </vt:variant>
      <vt:variant>
        <vt:lpwstr>_Toc419960994</vt:lpwstr>
      </vt:variant>
      <vt:variant>
        <vt:i4>1441842</vt:i4>
      </vt:variant>
      <vt:variant>
        <vt:i4>143</vt:i4>
      </vt:variant>
      <vt:variant>
        <vt:i4>0</vt:i4>
      </vt:variant>
      <vt:variant>
        <vt:i4>5</vt:i4>
      </vt:variant>
      <vt:variant>
        <vt:lpwstr/>
      </vt:variant>
      <vt:variant>
        <vt:lpwstr>_Toc419960993</vt:lpwstr>
      </vt:variant>
      <vt:variant>
        <vt:i4>1441842</vt:i4>
      </vt:variant>
      <vt:variant>
        <vt:i4>137</vt:i4>
      </vt:variant>
      <vt:variant>
        <vt:i4>0</vt:i4>
      </vt:variant>
      <vt:variant>
        <vt:i4>5</vt:i4>
      </vt:variant>
      <vt:variant>
        <vt:lpwstr/>
      </vt:variant>
      <vt:variant>
        <vt:lpwstr>_Toc419960992</vt:lpwstr>
      </vt:variant>
      <vt:variant>
        <vt:i4>1441842</vt:i4>
      </vt:variant>
      <vt:variant>
        <vt:i4>131</vt:i4>
      </vt:variant>
      <vt:variant>
        <vt:i4>0</vt:i4>
      </vt:variant>
      <vt:variant>
        <vt:i4>5</vt:i4>
      </vt:variant>
      <vt:variant>
        <vt:lpwstr/>
      </vt:variant>
      <vt:variant>
        <vt:lpwstr>_Toc419960991</vt:lpwstr>
      </vt:variant>
      <vt:variant>
        <vt:i4>1441842</vt:i4>
      </vt:variant>
      <vt:variant>
        <vt:i4>125</vt:i4>
      </vt:variant>
      <vt:variant>
        <vt:i4>0</vt:i4>
      </vt:variant>
      <vt:variant>
        <vt:i4>5</vt:i4>
      </vt:variant>
      <vt:variant>
        <vt:lpwstr/>
      </vt:variant>
      <vt:variant>
        <vt:lpwstr>_Toc419960990</vt:lpwstr>
      </vt:variant>
      <vt:variant>
        <vt:i4>1507378</vt:i4>
      </vt:variant>
      <vt:variant>
        <vt:i4>119</vt:i4>
      </vt:variant>
      <vt:variant>
        <vt:i4>0</vt:i4>
      </vt:variant>
      <vt:variant>
        <vt:i4>5</vt:i4>
      </vt:variant>
      <vt:variant>
        <vt:lpwstr/>
      </vt:variant>
      <vt:variant>
        <vt:lpwstr>_Toc419960989</vt:lpwstr>
      </vt:variant>
      <vt:variant>
        <vt:i4>1507378</vt:i4>
      </vt:variant>
      <vt:variant>
        <vt:i4>113</vt:i4>
      </vt:variant>
      <vt:variant>
        <vt:i4>0</vt:i4>
      </vt:variant>
      <vt:variant>
        <vt:i4>5</vt:i4>
      </vt:variant>
      <vt:variant>
        <vt:lpwstr/>
      </vt:variant>
      <vt:variant>
        <vt:lpwstr>_Toc419960988</vt:lpwstr>
      </vt:variant>
      <vt:variant>
        <vt:i4>1507378</vt:i4>
      </vt:variant>
      <vt:variant>
        <vt:i4>107</vt:i4>
      </vt:variant>
      <vt:variant>
        <vt:i4>0</vt:i4>
      </vt:variant>
      <vt:variant>
        <vt:i4>5</vt:i4>
      </vt:variant>
      <vt:variant>
        <vt:lpwstr/>
      </vt:variant>
      <vt:variant>
        <vt:lpwstr>_Toc419960987</vt:lpwstr>
      </vt:variant>
      <vt:variant>
        <vt:i4>1507378</vt:i4>
      </vt:variant>
      <vt:variant>
        <vt:i4>101</vt:i4>
      </vt:variant>
      <vt:variant>
        <vt:i4>0</vt:i4>
      </vt:variant>
      <vt:variant>
        <vt:i4>5</vt:i4>
      </vt:variant>
      <vt:variant>
        <vt:lpwstr/>
      </vt:variant>
      <vt:variant>
        <vt:lpwstr>_Toc419960986</vt:lpwstr>
      </vt:variant>
      <vt:variant>
        <vt:i4>1507378</vt:i4>
      </vt:variant>
      <vt:variant>
        <vt:i4>95</vt:i4>
      </vt:variant>
      <vt:variant>
        <vt:i4>0</vt:i4>
      </vt:variant>
      <vt:variant>
        <vt:i4>5</vt:i4>
      </vt:variant>
      <vt:variant>
        <vt:lpwstr/>
      </vt:variant>
      <vt:variant>
        <vt:lpwstr>_Toc419960985</vt:lpwstr>
      </vt:variant>
      <vt:variant>
        <vt:i4>1507378</vt:i4>
      </vt:variant>
      <vt:variant>
        <vt:i4>89</vt:i4>
      </vt:variant>
      <vt:variant>
        <vt:i4>0</vt:i4>
      </vt:variant>
      <vt:variant>
        <vt:i4>5</vt:i4>
      </vt:variant>
      <vt:variant>
        <vt:lpwstr/>
      </vt:variant>
      <vt:variant>
        <vt:lpwstr>_Toc419960984</vt:lpwstr>
      </vt:variant>
      <vt:variant>
        <vt:i4>1507378</vt:i4>
      </vt:variant>
      <vt:variant>
        <vt:i4>83</vt:i4>
      </vt:variant>
      <vt:variant>
        <vt:i4>0</vt:i4>
      </vt:variant>
      <vt:variant>
        <vt:i4>5</vt:i4>
      </vt:variant>
      <vt:variant>
        <vt:lpwstr/>
      </vt:variant>
      <vt:variant>
        <vt:lpwstr>_Toc419960983</vt:lpwstr>
      </vt:variant>
      <vt:variant>
        <vt:i4>1507378</vt:i4>
      </vt:variant>
      <vt:variant>
        <vt:i4>77</vt:i4>
      </vt:variant>
      <vt:variant>
        <vt:i4>0</vt:i4>
      </vt:variant>
      <vt:variant>
        <vt:i4>5</vt:i4>
      </vt:variant>
      <vt:variant>
        <vt:lpwstr/>
      </vt:variant>
      <vt:variant>
        <vt:lpwstr>_Toc419960982</vt:lpwstr>
      </vt:variant>
      <vt:variant>
        <vt:i4>1507378</vt:i4>
      </vt:variant>
      <vt:variant>
        <vt:i4>71</vt:i4>
      </vt:variant>
      <vt:variant>
        <vt:i4>0</vt:i4>
      </vt:variant>
      <vt:variant>
        <vt:i4>5</vt:i4>
      </vt:variant>
      <vt:variant>
        <vt:lpwstr/>
      </vt:variant>
      <vt:variant>
        <vt:lpwstr>_Toc419960981</vt:lpwstr>
      </vt:variant>
      <vt:variant>
        <vt:i4>1507378</vt:i4>
      </vt:variant>
      <vt:variant>
        <vt:i4>65</vt:i4>
      </vt:variant>
      <vt:variant>
        <vt:i4>0</vt:i4>
      </vt:variant>
      <vt:variant>
        <vt:i4>5</vt:i4>
      </vt:variant>
      <vt:variant>
        <vt:lpwstr/>
      </vt:variant>
      <vt:variant>
        <vt:lpwstr>_Toc419960980</vt:lpwstr>
      </vt:variant>
      <vt:variant>
        <vt:i4>1572914</vt:i4>
      </vt:variant>
      <vt:variant>
        <vt:i4>59</vt:i4>
      </vt:variant>
      <vt:variant>
        <vt:i4>0</vt:i4>
      </vt:variant>
      <vt:variant>
        <vt:i4>5</vt:i4>
      </vt:variant>
      <vt:variant>
        <vt:lpwstr/>
      </vt:variant>
      <vt:variant>
        <vt:lpwstr>_Toc419960979</vt:lpwstr>
      </vt:variant>
      <vt:variant>
        <vt:i4>1572914</vt:i4>
      </vt:variant>
      <vt:variant>
        <vt:i4>53</vt:i4>
      </vt:variant>
      <vt:variant>
        <vt:i4>0</vt:i4>
      </vt:variant>
      <vt:variant>
        <vt:i4>5</vt:i4>
      </vt:variant>
      <vt:variant>
        <vt:lpwstr/>
      </vt:variant>
      <vt:variant>
        <vt:lpwstr>_Toc419960978</vt:lpwstr>
      </vt:variant>
      <vt:variant>
        <vt:i4>1572914</vt:i4>
      </vt:variant>
      <vt:variant>
        <vt:i4>47</vt:i4>
      </vt:variant>
      <vt:variant>
        <vt:i4>0</vt:i4>
      </vt:variant>
      <vt:variant>
        <vt:i4>5</vt:i4>
      </vt:variant>
      <vt:variant>
        <vt:lpwstr/>
      </vt:variant>
      <vt:variant>
        <vt:lpwstr>_Toc419960977</vt:lpwstr>
      </vt:variant>
      <vt:variant>
        <vt:i4>1572914</vt:i4>
      </vt:variant>
      <vt:variant>
        <vt:i4>41</vt:i4>
      </vt:variant>
      <vt:variant>
        <vt:i4>0</vt:i4>
      </vt:variant>
      <vt:variant>
        <vt:i4>5</vt:i4>
      </vt:variant>
      <vt:variant>
        <vt:lpwstr/>
      </vt:variant>
      <vt:variant>
        <vt:lpwstr>_Toc419960976</vt:lpwstr>
      </vt:variant>
      <vt:variant>
        <vt:i4>1572914</vt:i4>
      </vt:variant>
      <vt:variant>
        <vt:i4>35</vt:i4>
      </vt:variant>
      <vt:variant>
        <vt:i4>0</vt:i4>
      </vt:variant>
      <vt:variant>
        <vt:i4>5</vt:i4>
      </vt:variant>
      <vt:variant>
        <vt:lpwstr/>
      </vt:variant>
      <vt:variant>
        <vt:lpwstr>_Toc419960975</vt:lpwstr>
      </vt:variant>
      <vt:variant>
        <vt:i4>1572914</vt:i4>
      </vt:variant>
      <vt:variant>
        <vt:i4>29</vt:i4>
      </vt:variant>
      <vt:variant>
        <vt:i4>0</vt:i4>
      </vt:variant>
      <vt:variant>
        <vt:i4>5</vt:i4>
      </vt:variant>
      <vt:variant>
        <vt:lpwstr/>
      </vt:variant>
      <vt:variant>
        <vt:lpwstr>_Toc419960974</vt:lpwstr>
      </vt:variant>
      <vt:variant>
        <vt:i4>1572914</vt:i4>
      </vt:variant>
      <vt:variant>
        <vt:i4>23</vt:i4>
      </vt:variant>
      <vt:variant>
        <vt:i4>0</vt:i4>
      </vt:variant>
      <vt:variant>
        <vt:i4>5</vt:i4>
      </vt:variant>
      <vt:variant>
        <vt:lpwstr/>
      </vt:variant>
      <vt:variant>
        <vt:lpwstr>_Toc419960973</vt:lpwstr>
      </vt:variant>
      <vt:variant>
        <vt:i4>1572914</vt:i4>
      </vt:variant>
      <vt:variant>
        <vt:i4>17</vt:i4>
      </vt:variant>
      <vt:variant>
        <vt:i4>0</vt:i4>
      </vt:variant>
      <vt:variant>
        <vt:i4>5</vt:i4>
      </vt:variant>
      <vt:variant>
        <vt:lpwstr/>
      </vt:variant>
      <vt:variant>
        <vt:lpwstr>_Toc419960972</vt:lpwstr>
      </vt:variant>
      <vt:variant>
        <vt:i4>1572914</vt:i4>
      </vt:variant>
      <vt:variant>
        <vt:i4>11</vt:i4>
      </vt:variant>
      <vt:variant>
        <vt:i4>0</vt:i4>
      </vt:variant>
      <vt:variant>
        <vt:i4>5</vt:i4>
      </vt:variant>
      <vt:variant>
        <vt:lpwstr/>
      </vt:variant>
      <vt:variant>
        <vt:lpwstr>_Toc419960971</vt:lpwstr>
      </vt:variant>
      <vt:variant>
        <vt:i4>1572914</vt:i4>
      </vt:variant>
      <vt:variant>
        <vt:i4>5</vt:i4>
      </vt:variant>
      <vt:variant>
        <vt:i4>0</vt:i4>
      </vt:variant>
      <vt:variant>
        <vt:i4>5</vt:i4>
      </vt:variant>
      <vt:variant>
        <vt:lpwstr/>
      </vt:variant>
      <vt:variant>
        <vt:lpwstr>_Toc419960970</vt:lpwstr>
      </vt:variant>
      <vt:variant>
        <vt:i4>786436</vt:i4>
      </vt:variant>
      <vt:variant>
        <vt:i4>6</vt:i4>
      </vt:variant>
      <vt:variant>
        <vt:i4>0</vt:i4>
      </vt:variant>
      <vt:variant>
        <vt:i4>5</vt:i4>
      </vt:variant>
      <vt:variant>
        <vt:lpwstr>consultantplus://offline/ref=2CB82FC788BD4D4AF263E157F1BFA730086CB8E5C622391F07486BC6B2r025D</vt:lpwstr>
      </vt:variant>
      <vt:variant>
        <vt:lpwstr/>
      </vt:variant>
      <vt:variant>
        <vt:i4>1900608</vt:i4>
      </vt:variant>
      <vt:variant>
        <vt:i4>3</vt:i4>
      </vt:variant>
      <vt:variant>
        <vt:i4>0</vt:i4>
      </vt:variant>
      <vt:variant>
        <vt:i4>5</vt:i4>
      </vt:variant>
      <vt:variant>
        <vt:lpwstr>http://admmegion.ru/gov/laws/detail.php?ID=295342</vt:lpwstr>
      </vt:variant>
      <vt:variant>
        <vt:lpwstr/>
      </vt:variant>
      <vt:variant>
        <vt:i4>2883643</vt:i4>
      </vt:variant>
      <vt:variant>
        <vt:i4>0</vt:i4>
      </vt:variant>
      <vt:variant>
        <vt:i4>0</vt:i4>
      </vt:variant>
      <vt:variant>
        <vt:i4>5</vt:i4>
      </vt:variant>
      <vt:variant>
        <vt:lpwstr>consultantplus://offline/ref=E57E9D3070906742A1950B8B971A8DE2E5E054BF55EB61C8A73225696F0ACBCFEDC1EAD94D15729Bc40DD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проектами</dc:title>
  <dc:creator>Храпов Андрей Владимирович</dc:creator>
  <cp:lastModifiedBy>ANTONINA _1</cp:lastModifiedBy>
  <cp:revision>2</cp:revision>
  <cp:lastPrinted>2017-02-14T05:26:00Z</cp:lastPrinted>
  <dcterms:created xsi:type="dcterms:W3CDTF">2017-02-14T05:26:00Z</dcterms:created>
  <dcterms:modified xsi:type="dcterms:W3CDTF">2017-02-14T05:26:00Z</dcterms:modified>
</cp:coreProperties>
</file>